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06AF" w14:textId="77777777" w:rsidR="00FA2DE9" w:rsidRPr="00FA2DE9" w:rsidRDefault="00FA2DE9" w:rsidP="00FA2DE9">
      <w:pPr>
        <w:spacing w:after="0" w:line="240" w:lineRule="auto"/>
        <w:ind w:hanging="28816"/>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Opened</w:t>
      </w:r>
    </w:p>
    <w:p w14:paraId="00FB2552"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5" w:anchor="header" w:history="1">
        <w:r w:rsidRPr="00FA2DE9">
          <w:rPr>
            <w:rFonts w:ascii="Cambria" w:eastAsia="Times New Roman" w:hAnsi="Cambria" w:cs="Times New Roman"/>
            <w:color w:val="0081BC"/>
            <w:sz w:val="24"/>
            <w:szCs w:val="24"/>
          </w:rPr>
          <w:t>Main content</w:t>
        </w:r>
      </w:hyperlink>
    </w:p>
    <w:p w14:paraId="3DD361AD" w14:textId="77777777" w:rsidR="00FA2DE9" w:rsidRPr="00FA2DE9" w:rsidRDefault="00FA2DE9" w:rsidP="00FA2DE9">
      <w:pPr>
        <w:shd w:val="clear" w:color="auto" w:fill="FA6600"/>
        <w:spacing w:after="0" w:line="240" w:lineRule="auto"/>
        <w:jc w:val="center"/>
        <w:rPr>
          <w:rFonts w:ascii="Tahoma" w:eastAsia="Times New Roman" w:hAnsi="Tahoma" w:cs="Tahoma"/>
          <w:b/>
          <w:bCs/>
          <w:color w:val="FFFFFF"/>
          <w:sz w:val="44"/>
          <w:szCs w:val="44"/>
        </w:rPr>
      </w:pPr>
      <w:r w:rsidRPr="00FA2DE9">
        <w:rPr>
          <w:rFonts w:ascii="Tahoma" w:eastAsia="Times New Roman" w:hAnsi="Tahoma" w:cs="Tahoma"/>
          <w:b/>
          <w:bCs/>
          <w:color w:val="FFFFFF"/>
          <w:sz w:val="44"/>
          <w:szCs w:val="44"/>
        </w:rPr>
        <w:t>Module</w:t>
      </w:r>
    </w:p>
    <w:p w14:paraId="71570E1A" w14:textId="77777777" w:rsidR="00FA2DE9" w:rsidRPr="00FA2DE9" w:rsidRDefault="00FA2DE9" w:rsidP="00FA2DE9">
      <w:pPr>
        <w:shd w:val="clear" w:color="auto" w:fill="FA6600"/>
        <w:spacing w:after="0" w:line="240" w:lineRule="auto"/>
        <w:jc w:val="center"/>
        <w:rPr>
          <w:rFonts w:ascii="Tahoma" w:eastAsia="Times New Roman" w:hAnsi="Tahoma" w:cs="Tahoma"/>
          <w:b/>
          <w:bCs/>
          <w:color w:val="FFFFFF"/>
          <w:sz w:val="129"/>
          <w:szCs w:val="129"/>
        </w:rPr>
      </w:pPr>
      <w:r w:rsidRPr="00FA2DE9">
        <w:rPr>
          <w:rFonts w:ascii="Tahoma" w:eastAsia="Times New Roman" w:hAnsi="Tahoma" w:cs="Tahoma"/>
          <w:b/>
          <w:bCs/>
          <w:color w:val="FFFFFF"/>
          <w:sz w:val="129"/>
          <w:szCs w:val="129"/>
        </w:rPr>
        <w:t>6</w:t>
      </w:r>
    </w:p>
    <w:p w14:paraId="33C4E219" w14:textId="77777777" w:rsidR="00FA2DE9" w:rsidRPr="00FA2DE9" w:rsidRDefault="00FA2DE9" w:rsidP="00FA2DE9">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FA2DE9">
        <w:rPr>
          <w:rFonts w:ascii="Open Sans" w:eastAsia="Times New Roman" w:hAnsi="Open Sans" w:cs="Open Sans"/>
          <w:b/>
          <w:bCs/>
          <w:color w:val="0F3040"/>
          <w:kern w:val="36"/>
          <w:sz w:val="65"/>
          <w:szCs w:val="65"/>
        </w:rPr>
        <w:t>Windows 10 Security Features</w:t>
      </w:r>
    </w:p>
    <w:p w14:paraId="2322AD3B"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FA2DE9">
          <w:rPr>
            <w:rFonts w:ascii="Cambria" w:eastAsia="Times New Roman" w:hAnsi="Cambria" w:cs="Times New Roman"/>
            <w:color w:val="0081BC"/>
            <w:sz w:val="24"/>
            <w:szCs w:val="24"/>
          </w:rPr>
          <w:t>Chapter Introduction</w:t>
        </w:r>
      </w:hyperlink>
    </w:p>
    <w:p w14:paraId="045C633D"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6-1</w:t>
      </w:r>
      <w:hyperlink r:id="rId7" w:history="1">
        <w:r w:rsidRPr="00FA2DE9">
          <w:rPr>
            <w:rFonts w:ascii="Cambria" w:eastAsia="Times New Roman" w:hAnsi="Cambria" w:cs="Times New Roman"/>
            <w:color w:val="0081BC"/>
            <w:sz w:val="24"/>
            <w:szCs w:val="24"/>
          </w:rPr>
          <w:t>Windows 10 Security Policies</w:t>
        </w:r>
      </w:hyperlink>
    </w:p>
    <w:p w14:paraId="6757D47A"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6-1a</w:t>
      </w:r>
      <w:hyperlink r:id="rId8" w:history="1">
        <w:r w:rsidRPr="00FA2DE9">
          <w:rPr>
            <w:rFonts w:ascii="Cambria" w:eastAsia="Times New Roman" w:hAnsi="Cambria" w:cs="Times New Roman"/>
            <w:color w:val="0081BC"/>
            <w:sz w:val="24"/>
            <w:szCs w:val="24"/>
          </w:rPr>
          <w:t>Account Policies</w:t>
        </w:r>
      </w:hyperlink>
    </w:p>
    <w:p w14:paraId="2F7F4ACD"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6-1b</w:t>
      </w:r>
      <w:hyperlink r:id="rId9" w:history="1">
        <w:r w:rsidRPr="00FA2DE9">
          <w:rPr>
            <w:rFonts w:ascii="Cambria" w:eastAsia="Times New Roman" w:hAnsi="Cambria" w:cs="Times New Roman"/>
            <w:color w:val="0081BC"/>
            <w:sz w:val="24"/>
            <w:szCs w:val="24"/>
          </w:rPr>
          <w:t>Local Policies</w:t>
        </w:r>
      </w:hyperlink>
    </w:p>
    <w:p w14:paraId="41656554"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6-1c</w:t>
      </w:r>
      <w:hyperlink r:id="rId10" w:history="1">
        <w:r w:rsidRPr="00FA2DE9">
          <w:rPr>
            <w:rFonts w:ascii="Cambria" w:eastAsia="Times New Roman" w:hAnsi="Cambria" w:cs="Times New Roman"/>
            <w:color w:val="0081BC"/>
            <w:sz w:val="24"/>
            <w:szCs w:val="24"/>
          </w:rPr>
          <w:t>AppLocker</w:t>
        </w:r>
      </w:hyperlink>
    </w:p>
    <w:p w14:paraId="69ED0C99"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6-1d</w:t>
      </w:r>
      <w:hyperlink r:id="rId11" w:history="1">
        <w:r w:rsidRPr="00FA2DE9">
          <w:rPr>
            <w:rFonts w:ascii="Cambria" w:eastAsia="Times New Roman" w:hAnsi="Cambria" w:cs="Times New Roman"/>
            <w:color w:val="0081BC"/>
            <w:sz w:val="24"/>
            <w:szCs w:val="24"/>
          </w:rPr>
          <w:t>Software Restriction Policies</w:t>
        </w:r>
      </w:hyperlink>
    </w:p>
    <w:p w14:paraId="4609358E"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6-1e</w:t>
      </w:r>
      <w:hyperlink r:id="rId12" w:history="1">
        <w:r w:rsidRPr="00FA2DE9">
          <w:rPr>
            <w:rFonts w:ascii="Cambria" w:eastAsia="Times New Roman" w:hAnsi="Cambria" w:cs="Times New Roman"/>
            <w:color w:val="0081BC"/>
            <w:sz w:val="24"/>
            <w:szCs w:val="24"/>
          </w:rPr>
          <w:t>Other Security Policies</w:t>
        </w:r>
      </w:hyperlink>
    </w:p>
    <w:p w14:paraId="6A58589B"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6-2</w:t>
      </w:r>
      <w:hyperlink r:id="rId13" w:history="1">
        <w:r w:rsidRPr="00FA2DE9">
          <w:rPr>
            <w:rFonts w:ascii="Cambria" w:eastAsia="Times New Roman" w:hAnsi="Cambria" w:cs="Times New Roman"/>
            <w:color w:val="0081BC"/>
            <w:sz w:val="24"/>
            <w:szCs w:val="24"/>
          </w:rPr>
          <w:t>Auditing</w:t>
        </w:r>
      </w:hyperlink>
    </w:p>
    <w:p w14:paraId="5A4C3236"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6-3</w:t>
      </w:r>
      <w:hyperlink r:id="rId14" w:history="1">
        <w:r w:rsidRPr="00FA2DE9">
          <w:rPr>
            <w:rFonts w:ascii="Cambria" w:eastAsia="Times New Roman" w:hAnsi="Cambria" w:cs="Times New Roman"/>
            <w:color w:val="0081BC"/>
            <w:sz w:val="24"/>
            <w:szCs w:val="24"/>
          </w:rPr>
          <w:t>User Account Control</w:t>
        </w:r>
      </w:hyperlink>
    </w:p>
    <w:p w14:paraId="382F1DC8"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6-3a</w:t>
      </w:r>
      <w:hyperlink r:id="rId15" w:history="1">
        <w:r w:rsidRPr="00FA2DE9">
          <w:rPr>
            <w:rFonts w:ascii="Cambria" w:eastAsia="Times New Roman" w:hAnsi="Cambria" w:cs="Times New Roman"/>
            <w:color w:val="0081BC"/>
            <w:sz w:val="24"/>
            <w:szCs w:val="24"/>
          </w:rPr>
          <w:t>Application Manifest</w:t>
        </w:r>
      </w:hyperlink>
    </w:p>
    <w:p w14:paraId="0296452C"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6-3b</w:t>
      </w:r>
      <w:hyperlink r:id="rId16" w:history="1">
        <w:r w:rsidRPr="00FA2DE9">
          <w:rPr>
            <w:rFonts w:ascii="Cambria" w:eastAsia="Times New Roman" w:hAnsi="Cambria" w:cs="Times New Roman"/>
            <w:color w:val="0081BC"/>
            <w:sz w:val="24"/>
            <w:szCs w:val="24"/>
          </w:rPr>
          <w:t>UAC Configuration</w:t>
        </w:r>
      </w:hyperlink>
    </w:p>
    <w:p w14:paraId="59E84F59"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6-4</w:t>
      </w:r>
      <w:hyperlink r:id="rId17" w:history="1">
        <w:r w:rsidRPr="00FA2DE9">
          <w:rPr>
            <w:rFonts w:ascii="Cambria" w:eastAsia="Times New Roman" w:hAnsi="Cambria" w:cs="Times New Roman"/>
            <w:color w:val="0081BC"/>
            <w:sz w:val="24"/>
            <w:szCs w:val="24"/>
          </w:rPr>
          <w:t>Malware Protection</w:t>
        </w:r>
      </w:hyperlink>
    </w:p>
    <w:p w14:paraId="4038E32C"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6-4a</w:t>
      </w:r>
      <w:hyperlink r:id="rId18" w:history="1">
        <w:r w:rsidRPr="00FA2DE9">
          <w:rPr>
            <w:rFonts w:ascii="Cambria" w:eastAsia="Times New Roman" w:hAnsi="Cambria" w:cs="Times New Roman"/>
            <w:color w:val="0081BC"/>
            <w:sz w:val="24"/>
            <w:szCs w:val="24"/>
          </w:rPr>
          <w:t>Virus and Threat Protection</w:t>
        </w:r>
      </w:hyperlink>
    </w:p>
    <w:p w14:paraId="616FF7A8"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6-4b</w:t>
      </w:r>
      <w:hyperlink r:id="rId19" w:history="1">
        <w:r w:rsidRPr="00FA2DE9">
          <w:rPr>
            <w:rFonts w:ascii="Cambria" w:eastAsia="Times New Roman" w:hAnsi="Cambria" w:cs="Times New Roman"/>
            <w:color w:val="0081BC"/>
            <w:sz w:val="24"/>
            <w:szCs w:val="24"/>
          </w:rPr>
          <w:t>App &amp; Browser Control</w:t>
        </w:r>
      </w:hyperlink>
    </w:p>
    <w:p w14:paraId="1F7CDEB8"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6-4c</w:t>
      </w:r>
      <w:hyperlink r:id="rId20" w:history="1">
        <w:r w:rsidRPr="00FA2DE9">
          <w:rPr>
            <w:rFonts w:ascii="Cambria" w:eastAsia="Times New Roman" w:hAnsi="Cambria" w:cs="Times New Roman"/>
            <w:color w:val="0081BC"/>
            <w:sz w:val="24"/>
            <w:szCs w:val="24"/>
          </w:rPr>
          <w:t>Device Security</w:t>
        </w:r>
      </w:hyperlink>
    </w:p>
    <w:p w14:paraId="147907E5"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6-5</w:t>
      </w:r>
      <w:hyperlink r:id="rId21" w:history="1">
        <w:r w:rsidRPr="00FA2DE9">
          <w:rPr>
            <w:rFonts w:ascii="Cambria" w:eastAsia="Times New Roman" w:hAnsi="Cambria" w:cs="Times New Roman"/>
            <w:color w:val="0081BC"/>
            <w:sz w:val="24"/>
            <w:szCs w:val="24"/>
          </w:rPr>
          <w:t>Data Security</w:t>
        </w:r>
      </w:hyperlink>
    </w:p>
    <w:p w14:paraId="0230A7E0"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6-5a</w:t>
      </w:r>
      <w:hyperlink r:id="rId22" w:history="1">
        <w:r w:rsidRPr="00FA2DE9">
          <w:rPr>
            <w:rFonts w:ascii="Cambria" w:eastAsia="Times New Roman" w:hAnsi="Cambria" w:cs="Times New Roman"/>
            <w:color w:val="0081BC"/>
            <w:sz w:val="24"/>
            <w:szCs w:val="24"/>
          </w:rPr>
          <w:t>Encryption Algorithms</w:t>
        </w:r>
      </w:hyperlink>
    </w:p>
    <w:p w14:paraId="1FA4DB06"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lastRenderedPageBreak/>
        <w:t>6-5b</w:t>
      </w:r>
      <w:hyperlink r:id="rId23" w:history="1">
        <w:r w:rsidRPr="00FA2DE9">
          <w:rPr>
            <w:rFonts w:ascii="Cambria" w:eastAsia="Times New Roman" w:hAnsi="Cambria" w:cs="Times New Roman"/>
            <w:color w:val="0081BC"/>
            <w:sz w:val="24"/>
            <w:szCs w:val="24"/>
          </w:rPr>
          <w:t>Encrypting File System</w:t>
        </w:r>
      </w:hyperlink>
    </w:p>
    <w:p w14:paraId="127333D3"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6-5c</w:t>
      </w:r>
      <w:hyperlink r:id="rId24" w:history="1">
        <w:r w:rsidRPr="00FA2DE9">
          <w:rPr>
            <w:rFonts w:ascii="Cambria" w:eastAsia="Times New Roman" w:hAnsi="Cambria" w:cs="Times New Roman"/>
            <w:color w:val="0081BC"/>
            <w:sz w:val="24"/>
            <w:szCs w:val="24"/>
          </w:rPr>
          <w:t>BitLocker Drive Encryption</w:t>
        </w:r>
      </w:hyperlink>
    </w:p>
    <w:p w14:paraId="6897EA6F"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6-6</w:t>
      </w:r>
      <w:hyperlink r:id="rId25" w:history="1">
        <w:r w:rsidRPr="00FA2DE9">
          <w:rPr>
            <w:rFonts w:ascii="Cambria" w:eastAsia="Times New Roman" w:hAnsi="Cambria" w:cs="Times New Roman"/>
            <w:color w:val="0081BC"/>
            <w:sz w:val="24"/>
            <w:szCs w:val="24"/>
          </w:rPr>
          <w:t>Windows Update</w:t>
        </w:r>
      </w:hyperlink>
    </w:p>
    <w:p w14:paraId="27099ACA"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6-6a</w:t>
      </w:r>
      <w:hyperlink r:id="rId26" w:history="1">
        <w:r w:rsidRPr="00FA2DE9">
          <w:rPr>
            <w:rFonts w:ascii="Cambria" w:eastAsia="Times New Roman" w:hAnsi="Cambria" w:cs="Times New Roman"/>
            <w:color w:val="0081BC"/>
            <w:sz w:val="24"/>
            <w:szCs w:val="24"/>
          </w:rPr>
          <w:t>Servicing Branches</w:t>
        </w:r>
      </w:hyperlink>
    </w:p>
    <w:p w14:paraId="3683F187"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6-6b</w:t>
      </w:r>
      <w:hyperlink r:id="rId27" w:history="1">
        <w:r w:rsidRPr="00FA2DE9">
          <w:rPr>
            <w:rFonts w:ascii="Cambria" w:eastAsia="Times New Roman" w:hAnsi="Cambria" w:cs="Times New Roman"/>
            <w:color w:val="0081BC"/>
            <w:sz w:val="24"/>
            <w:szCs w:val="24"/>
          </w:rPr>
          <w:t>Controlling Windows Updates</w:t>
        </w:r>
      </w:hyperlink>
    </w:p>
    <w:p w14:paraId="7ED5A015"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6-6c</w:t>
      </w:r>
      <w:hyperlink r:id="rId28" w:history="1">
        <w:r w:rsidRPr="00FA2DE9">
          <w:rPr>
            <w:rFonts w:ascii="Cambria" w:eastAsia="Times New Roman" w:hAnsi="Cambria" w:cs="Times New Roman"/>
            <w:color w:val="0081BC"/>
            <w:sz w:val="24"/>
            <w:szCs w:val="24"/>
          </w:rPr>
          <w:t>Removing Windows Updates</w:t>
        </w:r>
      </w:hyperlink>
    </w:p>
    <w:p w14:paraId="646B2FE0"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6-6d</w:t>
      </w:r>
      <w:hyperlink r:id="rId29" w:history="1">
        <w:r w:rsidRPr="00FA2DE9">
          <w:rPr>
            <w:rFonts w:ascii="Cambria" w:eastAsia="Times New Roman" w:hAnsi="Cambria" w:cs="Times New Roman"/>
            <w:color w:val="0081BC"/>
            <w:sz w:val="24"/>
            <w:szCs w:val="24"/>
          </w:rPr>
          <w:t>Updating Microsoft Store Apps</w:t>
        </w:r>
      </w:hyperlink>
    </w:p>
    <w:p w14:paraId="7F189417" w14:textId="77777777" w:rsidR="00FA2DE9" w:rsidRPr="00FA2DE9" w:rsidRDefault="00FA2DE9" w:rsidP="00FA2DE9">
      <w:pPr>
        <w:numPr>
          <w:ilvl w:val="0"/>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6-7</w:t>
      </w:r>
      <w:hyperlink r:id="rId30" w:history="1">
        <w:r w:rsidRPr="00FA2DE9">
          <w:rPr>
            <w:rFonts w:ascii="Cambria" w:eastAsia="Times New Roman" w:hAnsi="Cambria" w:cs="Times New Roman"/>
            <w:color w:val="0081BC"/>
            <w:sz w:val="24"/>
            <w:szCs w:val="24"/>
          </w:rPr>
          <w:t>Chapter Review</w:t>
        </w:r>
      </w:hyperlink>
    </w:p>
    <w:p w14:paraId="6CF62FE3"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6-7a</w:t>
      </w:r>
      <w:hyperlink r:id="rId31" w:history="1">
        <w:r w:rsidRPr="00FA2DE9">
          <w:rPr>
            <w:rFonts w:ascii="Cambria" w:eastAsia="Times New Roman" w:hAnsi="Cambria" w:cs="Times New Roman"/>
            <w:color w:val="0081BC"/>
            <w:sz w:val="24"/>
            <w:szCs w:val="24"/>
          </w:rPr>
          <w:t>Summary</w:t>
        </w:r>
      </w:hyperlink>
    </w:p>
    <w:p w14:paraId="3B980948"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6-7b</w:t>
      </w:r>
      <w:hyperlink r:id="rId32" w:history="1">
        <w:r w:rsidRPr="00FA2DE9">
          <w:rPr>
            <w:rFonts w:ascii="Cambria" w:eastAsia="Times New Roman" w:hAnsi="Cambria" w:cs="Times New Roman"/>
            <w:color w:val="0081BC"/>
            <w:sz w:val="24"/>
            <w:szCs w:val="24"/>
          </w:rPr>
          <w:t>Key Terms</w:t>
        </w:r>
      </w:hyperlink>
    </w:p>
    <w:p w14:paraId="52A8E5B3" w14:textId="77777777" w:rsidR="00FA2DE9" w:rsidRPr="00FA2DE9" w:rsidRDefault="00FA2DE9" w:rsidP="00FA2DE9">
      <w:pPr>
        <w:numPr>
          <w:ilvl w:val="1"/>
          <w:numId w:val="1"/>
        </w:numPr>
        <w:shd w:val="clear" w:color="auto" w:fill="FFFFFF"/>
        <w:spacing w:after="150"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6-7c</w:t>
      </w:r>
      <w:hyperlink r:id="rId33" w:history="1">
        <w:r w:rsidRPr="00FA2DE9">
          <w:rPr>
            <w:rFonts w:ascii="Cambria" w:eastAsia="Times New Roman" w:hAnsi="Cambria" w:cs="Times New Roman"/>
            <w:color w:val="0081BC"/>
            <w:sz w:val="24"/>
            <w:szCs w:val="24"/>
          </w:rPr>
          <w:t>Review Questions</w:t>
        </w:r>
      </w:hyperlink>
    </w:p>
    <w:p w14:paraId="3480D600" w14:textId="77777777" w:rsidR="00FA2DE9" w:rsidRPr="00FA2DE9" w:rsidRDefault="00FA2DE9" w:rsidP="00FA2DE9">
      <w:pPr>
        <w:numPr>
          <w:ilvl w:val="1"/>
          <w:numId w:val="1"/>
        </w:numPr>
        <w:shd w:val="clear" w:color="auto" w:fill="FFFFFF"/>
        <w:spacing w:line="240" w:lineRule="auto"/>
        <w:rPr>
          <w:rFonts w:ascii="Cambria" w:eastAsia="Times New Roman" w:hAnsi="Cambria" w:cs="Times New Roman"/>
          <w:color w:val="575757"/>
          <w:sz w:val="24"/>
          <w:szCs w:val="24"/>
        </w:rPr>
      </w:pPr>
      <w:r w:rsidRPr="00FA2DE9">
        <w:rPr>
          <w:rFonts w:ascii="Cambria" w:eastAsia="Times New Roman" w:hAnsi="Cambria" w:cs="Times New Roman"/>
          <w:b/>
          <w:bCs/>
          <w:color w:val="333333"/>
          <w:sz w:val="24"/>
          <w:szCs w:val="24"/>
        </w:rPr>
        <w:t>6-7d</w:t>
      </w:r>
      <w:hyperlink r:id="rId34" w:history="1">
        <w:r w:rsidRPr="00FA2DE9">
          <w:rPr>
            <w:rFonts w:ascii="Cambria" w:eastAsia="Times New Roman" w:hAnsi="Cambria" w:cs="Times New Roman"/>
            <w:color w:val="0081BC"/>
            <w:sz w:val="24"/>
            <w:szCs w:val="24"/>
          </w:rPr>
          <w:t>Case Projects</w:t>
        </w:r>
      </w:hyperlink>
    </w:p>
    <w:p w14:paraId="4D9E8CE6" w14:textId="658D3A5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Go to pg.</w:t>
      </w:r>
      <w:r w:rsidRPr="00FA2DE9">
        <w:rPr>
          <w:rFonts w:ascii="Cambria" w:eastAsia="Times New Roman" w:hAnsi="Cambria" w:cs="Times New Roman"/>
          <w:color w:val="575757"/>
          <w:sz w:val="24"/>
          <w:szCs w:val="24"/>
        </w:rPr>
        <w:object w:dxaOrig="1440" w:dyaOrig="1440" w14:anchorId="0F320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5" o:title=""/>
          </v:shape>
          <w:control r:id="rId36" w:name="DefaultOcxName" w:shapeid="_x0000_i1027"/>
        </w:object>
      </w:r>
    </w:p>
    <w:p w14:paraId="569037A8"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37" w:tooltip="Help" w:history="1">
        <w:r w:rsidRPr="00FA2DE9">
          <w:rPr>
            <w:rFonts w:ascii="Helvetica" w:eastAsia="Times New Roman" w:hAnsi="Helvetica" w:cs="Helvetica"/>
            <w:b/>
            <w:bCs/>
            <w:color w:val="7A7A7A"/>
            <w:sz w:val="23"/>
            <w:szCs w:val="23"/>
            <w:bdr w:val="none" w:sz="0" w:space="0" w:color="auto" w:frame="1"/>
          </w:rPr>
          <w:t>help</w:t>
        </w:r>
      </w:hyperlink>
    </w:p>
    <w:p w14:paraId="18801D57" w14:textId="77777777" w:rsidR="00FA2DE9" w:rsidRPr="00FA2DE9" w:rsidRDefault="00FA2DE9" w:rsidP="00FA2DE9">
      <w:pPr>
        <w:spacing w:after="0" w:line="240" w:lineRule="auto"/>
        <w:ind w:hanging="28816"/>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Opened</w:t>
      </w:r>
    </w:p>
    <w:p w14:paraId="05F24842"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38" w:anchor="header" w:history="1">
        <w:r w:rsidRPr="00FA2DE9">
          <w:rPr>
            <w:rFonts w:ascii="Cambria" w:eastAsia="Times New Roman" w:hAnsi="Cambria" w:cs="Times New Roman"/>
            <w:color w:val="0081BC"/>
            <w:sz w:val="24"/>
            <w:szCs w:val="24"/>
          </w:rPr>
          <w:t>Main content</w:t>
        </w:r>
      </w:hyperlink>
    </w:p>
    <w:p w14:paraId="3ACAC18D" w14:textId="77777777" w:rsidR="00FA2DE9" w:rsidRPr="00FA2DE9" w:rsidRDefault="00FA2DE9" w:rsidP="00FA2DE9">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FA2DE9">
        <w:rPr>
          <w:rFonts w:ascii="Open Sans" w:eastAsia="Times New Roman" w:hAnsi="Open Sans" w:cs="Open Sans"/>
          <w:color w:val="003865"/>
          <w:kern w:val="36"/>
          <w:sz w:val="42"/>
          <w:szCs w:val="42"/>
        </w:rPr>
        <w:t>Chapter Introduction</w:t>
      </w:r>
    </w:p>
    <w:p w14:paraId="0F701332" w14:textId="77777777" w:rsidR="00FA2DE9" w:rsidRPr="00FA2DE9" w:rsidRDefault="00FA2DE9" w:rsidP="00FA2DE9">
      <w:pPr>
        <w:shd w:val="clear" w:color="auto" w:fill="F8F4E9"/>
        <w:spacing w:after="225" w:line="240" w:lineRule="auto"/>
        <w:ind w:left="2070"/>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After reading this module and completing the exercises, you will be able to:</w:t>
      </w:r>
    </w:p>
    <w:p w14:paraId="599D17E4" w14:textId="77777777" w:rsidR="00FA2DE9" w:rsidRPr="00FA2DE9" w:rsidRDefault="00FA2DE9" w:rsidP="00FA2DE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A2DE9">
        <w:rPr>
          <w:rFonts w:ascii="Cambria" w:eastAsia="Times New Roman" w:hAnsi="Cambria" w:cs="Times New Roman"/>
          <w:b/>
          <w:bCs/>
          <w:color w:val="575757"/>
          <w:sz w:val="24"/>
          <w:szCs w:val="24"/>
        </w:rPr>
        <w:t>1</w:t>
      </w:r>
      <w:r w:rsidRPr="00FA2DE9">
        <w:rPr>
          <w:rFonts w:ascii="Cambria" w:eastAsia="Times New Roman" w:hAnsi="Cambria" w:cs="Times New Roman"/>
          <w:color w:val="575757"/>
          <w:sz w:val="24"/>
          <w:szCs w:val="24"/>
        </w:rPr>
        <w:t>Use the Local Security Policy to secure Windows 10</w:t>
      </w:r>
    </w:p>
    <w:p w14:paraId="7AAA5E8A" w14:textId="77777777" w:rsidR="00FA2DE9" w:rsidRPr="00FA2DE9" w:rsidRDefault="00FA2DE9" w:rsidP="00FA2DE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A2DE9">
        <w:rPr>
          <w:rFonts w:ascii="Cambria" w:eastAsia="Times New Roman" w:hAnsi="Cambria" w:cs="Times New Roman"/>
          <w:b/>
          <w:bCs/>
          <w:color w:val="575757"/>
          <w:sz w:val="24"/>
          <w:szCs w:val="24"/>
        </w:rPr>
        <w:t>2</w:t>
      </w:r>
      <w:r w:rsidRPr="00FA2DE9">
        <w:rPr>
          <w:rFonts w:ascii="Cambria" w:eastAsia="Times New Roman" w:hAnsi="Cambria" w:cs="Times New Roman"/>
          <w:color w:val="575757"/>
          <w:sz w:val="24"/>
          <w:szCs w:val="24"/>
        </w:rPr>
        <w:t>Enable auditing to record security events</w:t>
      </w:r>
    </w:p>
    <w:p w14:paraId="74F9D6BB" w14:textId="77777777" w:rsidR="00FA2DE9" w:rsidRPr="00FA2DE9" w:rsidRDefault="00FA2DE9" w:rsidP="00FA2DE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A2DE9">
        <w:rPr>
          <w:rFonts w:ascii="Cambria" w:eastAsia="Times New Roman" w:hAnsi="Cambria" w:cs="Times New Roman"/>
          <w:b/>
          <w:bCs/>
          <w:color w:val="575757"/>
          <w:sz w:val="24"/>
          <w:szCs w:val="24"/>
        </w:rPr>
        <w:t>3</w:t>
      </w:r>
      <w:r w:rsidRPr="00FA2DE9">
        <w:rPr>
          <w:rFonts w:ascii="Cambria" w:eastAsia="Times New Roman" w:hAnsi="Cambria" w:cs="Times New Roman"/>
          <w:color w:val="575757"/>
          <w:sz w:val="24"/>
          <w:szCs w:val="24"/>
        </w:rPr>
        <w:t>Configure User Account Control</w:t>
      </w:r>
    </w:p>
    <w:p w14:paraId="2FAFB4DA" w14:textId="77777777" w:rsidR="00FA2DE9" w:rsidRPr="00FA2DE9" w:rsidRDefault="00FA2DE9" w:rsidP="00FA2DE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A2DE9">
        <w:rPr>
          <w:rFonts w:ascii="Cambria" w:eastAsia="Times New Roman" w:hAnsi="Cambria" w:cs="Times New Roman"/>
          <w:b/>
          <w:bCs/>
          <w:color w:val="575757"/>
          <w:sz w:val="24"/>
          <w:szCs w:val="24"/>
        </w:rPr>
        <w:t>4</w:t>
      </w:r>
      <w:r w:rsidRPr="00FA2DE9">
        <w:rPr>
          <w:rFonts w:ascii="Cambria" w:eastAsia="Times New Roman" w:hAnsi="Cambria" w:cs="Times New Roman"/>
          <w:color w:val="575757"/>
          <w:sz w:val="24"/>
          <w:szCs w:val="24"/>
        </w:rPr>
        <w:t>Describe the malware security features in Windows 10</w:t>
      </w:r>
    </w:p>
    <w:p w14:paraId="02B9DED9" w14:textId="77777777" w:rsidR="00FA2DE9" w:rsidRPr="00FA2DE9" w:rsidRDefault="00FA2DE9" w:rsidP="00FA2DE9">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A2DE9">
        <w:rPr>
          <w:rFonts w:ascii="Cambria" w:eastAsia="Times New Roman" w:hAnsi="Cambria" w:cs="Times New Roman"/>
          <w:b/>
          <w:bCs/>
          <w:color w:val="575757"/>
          <w:sz w:val="24"/>
          <w:szCs w:val="24"/>
        </w:rPr>
        <w:t>5</w:t>
      </w:r>
      <w:r w:rsidRPr="00FA2DE9">
        <w:rPr>
          <w:rFonts w:ascii="Cambria" w:eastAsia="Times New Roman" w:hAnsi="Cambria" w:cs="Times New Roman"/>
          <w:color w:val="575757"/>
          <w:sz w:val="24"/>
          <w:szCs w:val="24"/>
        </w:rPr>
        <w:t>Implement the data security features in Windows 10</w:t>
      </w:r>
    </w:p>
    <w:p w14:paraId="2FA6E188" w14:textId="77777777" w:rsidR="00FA2DE9" w:rsidRPr="00FA2DE9" w:rsidRDefault="00FA2DE9" w:rsidP="00FA2DE9">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FA2DE9">
        <w:rPr>
          <w:rFonts w:ascii="Cambria" w:eastAsia="Times New Roman" w:hAnsi="Cambria" w:cs="Times New Roman"/>
          <w:b/>
          <w:bCs/>
          <w:color w:val="575757"/>
          <w:sz w:val="24"/>
          <w:szCs w:val="24"/>
        </w:rPr>
        <w:t>6</w:t>
      </w:r>
      <w:r w:rsidRPr="00FA2DE9">
        <w:rPr>
          <w:rFonts w:ascii="Cambria" w:eastAsia="Times New Roman" w:hAnsi="Cambria" w:cs="Times New Roman"/>
          <w:color w:val="575757"/>
          <w:sz w:val="24"/>
          <w:szCs w:val="24"/>
        </w:rPr>
        <w:t>Secure Windows 10 by using Windows Update</w:t>
      </w:r>
    </w:p>
    <w:p w14:paraId="3026E8D0" w14:textId="77777777" w:rsidR="00FA2DE9" w:rsidRPr="00FA2DE9" w:rsidRDefault="00FA2DE9" w:rsidP="00FA2DE9">
      <w:pPr>
        <w:shd w:val="clear" w:color="auto" w:fill="FFFFFF"/>
        <w:spacing w:after="225" w:line="240" w:lineRule="auto"/>
        <w:ind w:left="1950" w:right="1950"/>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Security is a crucial consideration for how you configure Windows 10. Computers that are not secure are susceptible to malware that can destroy data and steal passwords. Windows 10 includes many security features, most of which are enabled by default; you also have options to optimize them for your environment.</w:t>
      </w:r>
    </w:p>
    <w:p w14:paraId="5FBE4C33" w14:textId="77777777" w:rsidR="00FA2DE9" w:rsidRPr="00FA2DE9" w:rsidRDefault="00FA2DE9" w:rsidP="00FA2DE9">
      <w:pPr>
        <w:shd w:val="clear" w:color="auto" w:fill="FFFFFF"/>
        <w:spacing w:line="240" w:lineRule="auto"/>
        <w:ind w:left="1950" w:right="1950"/>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 xml:space="preserve">In this module, you learn how to configure security by using the Local Security Policy, including </w:t>
      </w:r>
      <w:r w:rsidRPr="00FA2DE9">
        <w:rPr>
          <w:rFonts w:ascii="Cambria" w:eastAsia="Times New Roman" w:hAnsi="Cambria" w:cs="Times New Roman"/>
          <w:color w:val="575757"/>
          <w:sz w:val="24"/>
          <w:szCs w:val="24"/>
        </w:rPr>
        <w:lastRenderedPageBreak/>
        <w:t>AppLocker, and how to enable auditing. You also learn about User Account Control, which requires approval to perform administrative actions. Windows Defender Antivirus, for malware protection, is covered, along with using Encrypting File System and BitLocker Drive Encryption for data encryption. Finally, using Windows Update and the new Windows 10 update processes are discussed.</w:t>
      </w:r>
    </w:p>
    <w:p w14:paraId="227E3C29" w14:textId="402861C1"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Go to pg.</w:t>
      </w:r>
      <w:r w:rsidRPr="00FA2DE9">
        <w:rPr>
          <w:rFonts w:ascii="Cambria" w:eastAsia="Times New Roman" w:hAnsi="Cambria" w:cs="Times New Roman"/>
          <w:color w:val="575757"/>
          <w:sz w:val="24"/>
          <w:szCs w:val="24"/>
        </w:rPr>
        <w:object w:dxaOrig="1440" w:dyaOrig="1440" w14:anchorId="04CF1C5F">
          <v:shape id="_x0000_i1030" type="#_x0000_t75" style="width:42.1pt;height:17.75pt" o:ole="">
            <v:imagedata r:id="rId35" o:title=""/>
          </v:shape>
          <w:control r:id="rId39" w:name="DefaultOcxName1" w:shapeid="_x0000_i1030"/>
        </w:object>
      </w:r>
    </w:p>
    <w:p w14:paraId="5FD6BF7E"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40" w:tooltip="Help" w:history="1">
        <w:r w:rsidRPr="00FA2DE9">
          <w:rPr>
            <w:rFonts w:ascii="Helvetica" w:eastAsia="Times New Roman" w:hAnsi="Helvetica" w:cs="Helvetica"/>
            <w:b/>
            <w:bCs/>
            <w:color w:val="7A7A7A"/>
            <w:sz w:val="23"/>
            <w:szCs w:val="23"/>
            <w:bdr w:val="none" w:sz="0" w:space="0" w:color="auto" w:frame="1"/>
          </w:rPr>
          <w:t>help</w:t>
        </w:r>
      </w:hyperlink>
    </w:p>
    <w:p w14:paraId="509AD2F0" w14:textId="77777777" w:rsidR="00FA2DE9" w:rsidRPr="00FA2DE9" w:rsidRDefault="00FA2DE9" w:rsidP="00FA2DE9">
      <w:pPr>
        <w:spacing w:after="0" w:line="240" w:lineRule="auto"/>
        <w:ind w:hanging="28816"/>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Opened</w:t>
      </w:r>
    </w:p>
    <w:p w14:paraId="5E9B2538"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41" w:anchor="header" w:history="1">
        <w:r w:rsidRPr="00FA2DE9">
          <w:rPr>
            <w:rFonts w:ascii="Cambria" w:eastAsia="Times New Roman" w:hAnsi="Cambria" w:cs="Times New Roman"/>
            <w:color w:val="0081BC"/>
            <w:sz w:val="24"/>
            <w:szCs w:val="24"/>
          </w:rPr>
          <w:t>Main content</w:t>
        </w:r>
      </w:hyperlink>
    </w:p>
    <w:p w14:paraId="00EFB2A2" w14:textId="77777777" w:rsidR="00FA2DE9" w:rsidRPr="00FA2DE9" w:rsidRDefault="00FA2DE9" w:rsidP="00FA2DE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A2DE9">
        <w:rPr>
          <w:rFonts w:ascii="Open Sans" w:eastAsia="Times New Roman" w:hAnsi="Open Sans" w:cs="Open Sans"/>
          <w:b/>
          <w:bCs/>
          <w:color w:val="7A7A7A"/>
          <w:kern w:val="36"/>
          <w:sz w:val="32"/>
          <w:szCs w:val="32"/>
        </w:rPr>
        <w:t>6-1</w:t>
      </w:r>
      <w:r w:rsidRPr="00FA2DE9">
        <w:rPr>
          <w:rFonts w:ascii="Open Sans" w:eastAsia="Times New Roman" w:hAnsi="Open Sans" w:cs="Open Sans"/>
          <w:color w:val="007DB8"/>
          <w:kern w:val="36"/>
          <w:sz w:val="42"/>
          <w:szCs w:val="42"/>
        </w:rPr>
        <w:t>Windows 10 Security Policies</w:t>
      </w:r>
    </w:p>
    <w:p w14:paraId="06A4A9CD"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Windows 10 includes a </w:t>
      </w:r>
      <w:hyperlink r:id="rId42" w:history="1">
        <w:r w:rsidRPr="00FA2DE9">
          <w:rPr>
            <w:rFonts w:ascii="Cambria" w:eastAsia="Times New Roman" w:hAnsi="Cambria" w:cs="Times New Roman"/>
            <w:b/>
            <w:bCs/>
            <w:color w:val="00609A"/>
            <w:sz w:val="24"/>
            <w:szCs w:val="24"/>
          </w:rPr>
          <w:t>Local Security Policy</w:t>
        </w:r>
      </w:hyperlink>
      <w:r w:rsidRPr="00FA2DE9">
        <w:rPr>
          <w:rFonts w:ascii="Cambria" w:eastAsia="Times New Roman" w:hAnsi="Cambria" w:cs="Times New Roman"/>
          <w:color w:val="575757"/>
          <w:sz w:val="24"/>
          <w:szCs w:val="24"/>
        </w:rPr>
        <w:t>, shown in </w:t>
      </w:r>
      <w:hyperlink r:id="rId43" w:history="1">
        <w:r w:rsidRPr="00FA2DE9">
          <w:rPr>
            <w:rFonts w:ascii="Cambria" w:eastAsia="Times New Roman" w:hAnsi="Cambria" w:cs="Times New Roman"/>
            <w:color w:val="0081BC"/>
            <w:sz w:val="24"/>
            <w:szCs w:val="24"/>
          </w:rPr>
          <w:t>Figure 6-1</w:t>
        </w:r>
      </w:hyperlink>
      <w:r w:rsidRPr="00FA2DE9">
        <w:rPr>
          <w:rFonts w:ascii="Cambria" w:eastAsia="Times New Roman" w:hAnsi="Cambria" w:cs="Times New Roman"/>
          <w:color w:val="575757"/>
          <w:sz w:val="24"/>
          <w:szCs w:val="24"/>
        </w:rPr>
        <w:t>, which can be used to control many facets of Windows. You can access the Local Security Policy in Administrative Tools.</w:t>
      </w:r>
    </w:p>
    <w:p w14:paraId="7612D2BF" w14:textId="77777777" w:rsidR="00FA2DE9" w:rsidRPr="00FA2DE9" w:rsidRDefault="00FA2DE9" w:rsidP="00FA2DE9">
      <w:pPr>
        <w:spacing w:after="150" w:line="240" w:lineRule="auto"/>
        <w:rPr>
          <w:rFonts w:ascii="Tahoma" w:eastAsia="Times New Roman" w:hAnsi="Tahoma" w:cs="Tahoma"/>
          <w:b/>
          <w:bCs/>
          <w:color w:val="C15827"/>
          <w:sz w:val="25"/>
          <w:szCs w:val="25"/>
        </w:rPr>
      </w:pPr>
      <w:r w:rsidRPr="00FA2DE9">
        <w:rPr>
          <w:rFonts w:ascii="Tahoma" w:eastAsia="Times New Roman" w:hAnsi="Tahoma" w:cs="Tahoma"/>
          <w:b/>
          <w:bCs/>
          <w:color w:val="535957"/>
          <w:sz w:val="28"/>
          <w:szCs w:val="28"/>
          <w:shd w:val="clear" w:color="auto" w:fill="DAD9E1"/>
        </w:rPr>
        <w:t>Figure 6-1</w:t>
      </w:r>
      <w:r w:rsidRPr="00FA2DE9">
        <w:rPr>
          <w:rFonts w:ascii="Tahoma" w:eastAsia="Times New Roman" w:hAnsi="Tahoma" w:cs="Tahoma"/>
          <w:b/>
          <w:bCs/>
          <w:color w:val="000000"/>
          <w:sz w:val="28"/>
          <w:szCs w:val="28"/>
        </w:rPr>
        <w:t>Local Security Policy</w:t>
      </w:r>
    </w:p>
    <w:p w14:paraId="4B2BD458" w14:textId="562A397F" w:rsidR="00FA2DE9" w:rsidRPr="00FA2DE9" w:rsidRDefault="00FA2DE9" w:rsidP="00FA2DE9">
      <w:pPr>
        <w:shd w:val="clear" w:color="auto" w:fill="FFFFFF"/>
        <w:spacing w:after="0" w:line="240" w:lineRule="auto"/>
        <w:jc w:val="center"/>
        <w:rPr>
          <w:rFonts w:ascii="Cambria" w:eastAsia="Times New Roman" w:hAnsi="Cambria" w:cs="Times New Roman"/>
          <w:color w:val="575757"/>
          <w:sz w:val="24"/>
          <w:szCs w:val="24"/>
        </w:rPr>
      </w:pPr>
      <w:r w:rsidRPr="00FA2DE9">
        <w:rPr>
          <w:rFonts w:ascii="Cambria" w:eastAsia="Times New Roman" w:hAnsi="Cambria" w:cs="Times New Roman"/>
          <w:noProof/>
          <w:color w:val="575757"/>
          <w:sz w:val="24"/>
          <w:szCs w:val="24"/>
        </w:rPr>
        <w:drawing>
          <wp:inline distT="0" distB="0" distL="0" distR="0" wp14:anchorId="27D7A668" wp14:editId="21EE8327">
            <wp:extent cx="5664835" cy="3051810"/>
            <wp:effectExtent l="0" t="0" r="0" b="0"/>
            <wp:docPr id="2" name="Picture 2" descr="The Local Security Policy window in Windows 10 that is accessible in Administrative Tools. Many tools and security templates can be used to configure security policies in this window. The following categories of settings are displayed in this window. Account Policies. Local Policies. Windows Defender Firewall with Advanced Security. Network List Manager Policies. Public Key Policies. Software Restriction Policies. Application Control Policies. I P Security Policies on Local Computer. Advanced Audit Polic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cal Security Policy window in Windows 10 that is accessible in Administrative Tools. Many tools and security templates can be used to configure security policies in this window. The following categories of settings are displayed in this window. Account Policies. Local Policies. Windows Defender Firewall with Advanced Security. Network List Manager Policies. Public Key Policies. Software Restriction Policies. Application Control Policies. I P Security Policies on Local Computer. Advanced Audit Policy Configur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4835" cy="3051810"/>
                    </a:xfrm>
                    <a:prstGeom prst="rect">
                      <a:avLst/>
                    </a:prstGeom>
                    <a:noFill/>
                    <a:ln>
                      <a:noFill/>
                    </a:ln>
                  </pic:spPr>
                </pic:pic>
              </a:graphicData>
            </a:graphic>
          </wp:inline>
        </w:drawing>
      </w:r>
    </w:p>
    <w:p w14:paraId="6B7DFE38" w14:textId="576D99B6" w:rsidR="00FA2DE9" w:rsidRPr="00FA2DE9" w:rsidRDefault="00FA2DE9" w:rsidP="00FA2DE9">
      <w:pPr>
        <w:shd w:val="clear" w:color="auto" w:fill="FFFFFF"/>
        <w:spacing w:line="240" w:lineRule="auto"/>
        <w:jc w:val="center"/>
        <w:rPr>
          <w:rFonts w:ascii="Cambria" w:eastAsia="Times New Roman" w:hAnsi="Cambria" w:cs="Times New Roman"/>
          <w:color w:val="575757"/>
          <w:sz w:val="24"/>
          <w:szCs w:val="24"/>
        </w:rPr>
      </w:pPr>
      <w:r w:rsidRPr="00FA2DE9">
        <w:rPr>
          <w:rFonts w:ascii="Cambria" w:eastAsia="Times New Roman" w:hAnsi="Cambria" w:cs="Times New Roman"/>
          <w:noProof/>
          <w:color w:val="575757"/>
          <w:sz w:val="24"/>
          <w:szCs w:val="24"/>
        </w:rPr>
        <w:drawing>
          <wp:inline distT="0" distB="0" distL="0" distR="0" wp14:anchorId="1717AAF7" wp14:editId="27432EF8">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8EAAC5"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The Local Security Policy contains the following categories of settings:</w:t>
      </w:r>
    </w:p>
    <w:p w14:paraId="0B3A2E4C"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Account Policies</w:t>
      </w:r>
    </w:p>
    <w:p w14:paraId="520ECE35"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Local Policies</w:t>
      </w:r>
    </w:p>
    <w:p w14:paraId="1D09B4BA"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Windows Defender Firewall with Advanced Security</w:t>
      </w:r>
    </w:p>
    <w:p w14:paraId="18670583"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lastRenderedPageBreak/>
        <w:t>Network List Manager Policies</w:t>
      </w:r>
    </w:p>
    <w:p w14:paraId="434B2012"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Public Key Policies</w:t>
      </w:r>
    </w:p>
    <w:p w14:paraId="341A3632"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Software Restriction Policies</w:t>
      </w:r>
    </w:p>
    <w:p w14:paraId="6C9DE5F7"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Control Policies</w:t>
      </w:r>
    </w:p>
    <w:p w14:paraId="008C31B7"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IP Security Policies on Local Computer</w:t>
      </w:r>
    </w:p>
    <w:p w14:paraId="1D5BEC0F" w14:textId="77777777" w:rsidR="00FA2DE9" w:rsidRPr="00FA2DE9" w:rsidRDefault="00FA2DE9" w:rsidP="00FA2DE9">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Advanced Audit Policy Configuration</w:t>
      </w:r>
    </w:p>
    <w:p w14:paraId="6A7BC63A" w14:textId="77777777" w:rsidR="00FA2DE9" w:rsidRPr="00FA2DE9" w:rsidRDefault="00FA2DE9" w:rsidP="00FA2DE9">
      <w:pPr>
        <w:shd w:val="clear" w:color="auto" w:fill="FFFFFF"/>
        <w:spacing w:line="240" w:lineRule="auto"/>
        <w:ind w:left="975" w:right="975"/>
        <w:rPr>
          <w:rFonts w:ascii="Cambria" w:eastAsia="Times New Roman" w:hAnsi="Cambria" w:cs="Times New Roman"/>
          <w:color w:val="575757"/>
          <w:sz w:val="24"/>
          <w:szCs w:val="24"/>
        </w:rPr>
      </w:pPr>
      <w:bookmarkStart w:id="0" w:name="PageEnd_213"/>
      <w:bookmarkEnd w:id="0"/>
      <w:r w:rsidRPr="00FA2DE9">
        <w:rPr>
          <w:rFonts w:ascii="Cambria" w:eastAsia="Times New Roman" w:hAnsi="Cambria" w:cs="Times New Roman"/>
          <w:color w:val="575757"/>
          <w:sz w:val="24"/>
          <w:szCs w:val="24"/>
        </w:rPr>
        <w:t>The Local Security Policy is part of a larger Windows management system called Group Policy, which can be implemented on a local computer but is more commonly part of a domain-based network. A variety of tools and security templates can be used to configure and analyze security policies.</w:t>
      </w:r>
    </w:p>
    <w:p w14:paraId="29708F0D" w14:textId="46CAEA39"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Go to pg.</w:t>
      </w:r>
      <w:r w:rsidRPr="00FA2DE9">
        <w:rPr>
          <w:rFonts w:ascii="Cambria" w:eastAsia="Times New Roman" w:hAnsi="Cambria" w:cs="Times New Roman"/>
          <w:color w:val="575757"/>
          <w:sz w:val="24"/>
          <w:szCs w:val="24"/>
        </w:rPr>
        <w:object w:dxaOrig="1440" w:dyaOrig="1440" w14:anchorId="02068EA4">
          <v:shape id="_x0000_i1037" type="#_x0000_t75" style="width:42.1pt;height:17.75pt" o:ole="">
            <v:imagedata r:id="rId35" o:title=""/>
          </v:shape>
          <w:control r:id="rId46" w:name="DefaultOcxName2" w:shapeid="_x0000_i1037"/>
        </w:object>
      </w:r>
    </w:p>
    <w:p w14:paraId="5E2CBE23"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47" w:tooltip="Help" w:history="1">
        <w:r w:rsidRPr="00FA2DE9">
          <w:rPr>
            <w:rFonts w:ascii="Helvetica" w:eastAsia="Times New Roman" w:hAnsi="Helvetica" w:cs="Helvetica"/>
            <w:b/>
            <w:bCs/>
            <w:color w:val="7A7A7A"/>
            <w:sz w:val="23"/>
            <w:szCs w:val="23"/>
            <w:bdr w:val="none" w:sz="0" w:space="0" w:color="auto" w:frame="1"/>
          </w:rPr>
          <w:t>help</w:t>
        </w:r>
      </w:hyperlink>
    </w:p>
    <w:p w14:paraId="047A8D30" w14:textId="77777777" w:rsidR="00FA2DE9" w:rsidRDefault="00FA2DE9" w:rsidP="00FA2DE9">
      <w:pPr>
        <w:ind w:hanging="28816"/>
        <w:rPr>
          <w:rFonts w:ascii="Cambria" w:hAnsi="Cambria"/>
          <w:color w:val="575757"/>
        </w:rPr>
      </w:pPr>
      <w:r>
        <w:rPr>
          <w:rFonts w:ascii="Cambria" w:hAnsi="Cambria"/>
          <w:color w:val="575757"/>
        </w:rPr>
        <w:t>Application Opened</w:t>
      </w:r>
    </w:p>
    <w:p w14:paraId="6C872B2C" w14:textId="77777777" w:rsidR="00FA2DE9" w:rsidRDefault="00FA2DE9" w:rsidP="00FA2DE9">
      <w:pPr>
        <w:shd w:val="clear" w:color="auto" w:fill="FFFFFF"/>
        <w:rPr>
          <w:rFonts w:ascii="Cambria" w:hAnsi="Cambria"/>
          <w:color w:val="575757"/>
        </w:rPr>
      </w:pPr>
      <w:hyperlink r:id="rId48" w:anchor="header" w:history="1">
        <w:r>
          <w:rPr>
            <w:rStyle w:val="Hyperlink"/>
            <w:rFonts w:ascii="Cambria" w:hAnsi="Cambria"/>
            <w:color w:val="0081BC"/>
            <w:u w:val="none"/>
          </w:rPr>
          <w:t>Main content</w:t>
        </w:r>
      </w:hyperlink>
    </w:p>
    <w:p w14:paraId="189034CB"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6-1a</w:t>
      </w:r>
      <w:r>
        <w:rPr>
          <w:rStyle w:val="headingtext"/>
          <w:rFonts w:ascii="Open Sans" w:hAnsi="Open Sans" w:cs="Open Sans"/>
          <w:color w:val="DF7300"/>
          <w:sz w:val="54"/>
          <w:szCs w:val="54"/>
        </w:rPr>
        <w:t>Account Policies</w:t>
      </w:r>
    </w:p>
    <w:p w14:paraId="6F46025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Account Policies category contains the Password Policy and the Account Lockout Policy. The Account Policies in the Local Security Policy affect only local user accounts. The account policies do not affect domain accounts. To control domain accounts, the account policies must be configured at the domain level.</w:t>
      </w:r>
    </w:p>
    <w:p w14:paraId="6BD3F4EE"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Password Policy</w:t>
      </w:r>
    </w:p>
    <w:p w14:paraId="3D68331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49" w:history="1">
        <w:r>
          <w:rPr>
            <w:rStyle w:val="primaryterm"/>
            <w:rFonts w:ascii="Cambria" w:hAnsi="Cambria"/>
            <w:b/>
            <w:bCs/>
            <w:color w:val="00609A"/>
          </w:rPr>
          <w:t>Password Policy</w:t>
        </w:r>
      </w:hyperlink>
      <w:r>
        <w:rPr>
          <w:rFonts w:ascii="Cambria" w:hAnsi="Cambria"/>
          <w:color w:val="575757"/>
        </w:rPr>
        <w:t> controls password characteristics for local user accounts. The available settings are:</w:t>
      </w:r>
    </w:p>
    <w:p w14:paraId="617CD118" w14:textId="77777777" w:rsidR="00FA2DE9" w:rsidRDefault="00FA2DE9" w:rsidP="00FA2DE9">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Enforce password history</w:t>
      </w:r>
      <w:r>
        <w:rPr>
          <w:rFonts w:ascii="Cambria" w:hAnsi="Cambria"/>
          <w:color w:val="575757"/>
        </w:rPr>
        <w:t>—This setting specifies the number of password changes that must occur before a password can be reused. For example, if the setting is 3, a password can be reused only every fourth time. The default value is 0 passwords remembered, and the maximum is 24 passwords remembered.</w:t>
      </w:r>
    </w:p>
    <w:p w14:paraId="0C6E7A76" w14:textId="77777777" w:rsidR="00FA2DE9" w:rsidRDefault="00FA2DE9" w:rsidP="00FA2DE9">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Maximum password age</w:t>
      </w:r>
      <w:r>
        <w:rPr>
          <w:rFonts w:ascii="Cambria" w:hAnsi="Cambria"/>
          <w:color w:val="575757"/>
        </w:rPr>
        <w:t xml:space="preserve">—This setting is the maximum amount of time that a user can keep the same password without changing it. Forcing password changes reduces the risk of a shared or hacked password being used over an extended </w:t>
      </w:r>
      <w:proofErr w:type="gramStart"/>
      <w:r>
        <w:rPr>
          <w:rFonts w:ascii="Cambria" w:hAnsi="Cambria"/>
          <w:color w:val="575757"/>
        </w:rPr>
        <w:t>period of time</w:t>
      </w:r>
      <w:proofErr w:type="gramEnd"/>
      <w:r>
        <w:rPr>
          <w:rFonts w:ascii="Cambria" w:hAnsi="Cambria"/>
          <w:color w:val="575757"/>
        </w:rPr>
        <w:t>. The default value is 42 days.</w:t>
      </w:r>
    </w:p>
    <w:p w14:paraId="055CB432" w14:textId="77777777" w:rsidR="00FA2DE9" w:rsidRDefault="00FA2DE9" w:rsidP="00FA2DE9">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Minimum password age</w:t>
      </w:r>
      <w:r>
        <w:rPr>
          <w:rFonts w:ascii="Cambria" w:hAnsi="Cambria"/>
          <w:color w:val="575757"/>
        </w:rPr>
        <w:t xml:space="preserve">—This setting is the shortest amount of time that a user can use a password before changing it. A minimum password age is often used to ensure that users do not change their password several times in quick succession to </w:t>
      </w:r>
      <w:r>
        <w:rPr>
          <w:rFonts w:ascii="Cambria" w:hAnsi="Cambria"/>
          <w:color w:val="575757"/>
        </w:rPr>
        <w:lastRenderedPageBreak/>
        <w:t>continue using a single password. The default value is 0 days, which allows passwords to be changed again immediately.</w:t>
      </w:r>
    </w:p>
    <w:p w14:paraId="5079A5E6" w14:textId="77777777" w:rsidR="00FA2DE9" w:rsidRDefault="00FA2DE9" w:rsidP="00FA2DE9">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Minimum password length</w:t>
      </w:r>
      <w:r>
        <w:rPr>
          <w:rFonts w:ascii="Cambria" w:hAnsi="Cambria"/>
          <w:color w:val="575757"/>
        </w:rPr>
        <w:t>—This setting is the minimum number of characters that must be in a password. In general, longer passwords are more secure. A minimum password length of 8 or 10 characters is typical for most organizations. The default value is 0 characters, which allows any password length.</w:t>
      </w:r>
    </w:p>
    <w:p w14:paraId="65DE4A2F" w14:textId="77777777" w:rsidR="00FA2DE9" w:rsidRDefault="00FA2DE9" w:rsidP="00FA2DE9">
      <w:pPr>
        <w:pStyle w:val="NormalWeb"/>
        <w:numPr>
          <w:ilvl w:val="0"/>
          <w:numId w:val="4"/>
        </w:numPr>
        <w:shd w:val="clear" w:color="auto" w:fill="FFFFFF"/>
        <w:spacing w:before="0" w:beforeAutospacing="0" w:after="225" w:afterAutospacing="0"/>
        <w:ind w:left="1695" w:right="975"/>
        <w:rPr>
          <w:rFonts w:ascii="Cambria" w:hAnsi="Cambria"/>
          <w:color w:val="575757"/>
        </w:rPr>
      </w:pPr>
      <w:r>
        <w:rPr>
          <w:rStyle w:val="Emphasis"/>
          <w:rFonts w:ascii="Cambria" w:hAnsi="Cambria"/>
          <w:color w:val="575757"/>
        </w:rPr>
        <w:t>Password must meet complexity requirements</w:t>
      </w:r>
      <w:r>
        <w:rPr>
          <w:rFonts w:ascii="Cambria" w:hAnsi="Cambria"/>
          <w:color w:val="575757"/>
        </w:rPr>
        <w:t xml:space="preserve">—This setting applies </w:t>
      </w:r>
      <w:proofErr w:type="gramStart"/>
      <w:r>
        <w:rPr>
          <w:rFonts w:ascii="Cambria" w:hAnsi="Cambria"/>
          <w:color w:val="575757"/>
        </w:rPr>
        <w:t>a number of</w:t>
      </w:r>
      <w:proofErr w:type="gramEnd"/>
      <w:r>
        <w:rPr>
          <w:rFonts w:ascii="Cambria" w:hAnsi="Cambria"/>
          <w:color w:val="575757"/>
        </w:rPr>
        <w:t xml:space="preserve"> tests to a new password to ensure that it is not too easy to guess or hack. This setting is enforced when a password change is made but is not applied to existing passwords. The default value is Disabled. The complexity requirements include the following:</w:t>
      </w:r>
    </w:p>
    <w:p w14:paraId="1BD0E0EA" w14:textId="77777777" w:rsidR="00FA2DE9" w:rsidRDefault="00FA2DE9" w:rsidP="00FA2DE9">
      <w:pPr>
        <w:pStyle w:val="NormalWeb"/>
        <w:numPr>
          <w:ilvl w:val="1"/>
          <w:numId w:val="4"/>
        </w:numPr>
        <w:shd w:val="clear" w:color="auto" w:fill="FFFFFF"/>
        <w:spacing w:before="0" w:beforeAutospacing="0" w:after="0" w:afterAutospacing="0"/>
        <w:ind w:left="2415" w:right="975"/>
        <w:rPr>
          <w:rFonts w:ascii="Cambria" w:hAnsi="Cambria"/>
          <w:color w:val="575757"/>
        </w:rPr>
      </w:pPr>
      <w:r>
        <w:rPr>
          <w:rFonts w:ascii="Cambria" w:hAnsi="Cambria"/>
          <w:color w:val="575757"/>
        </w:rPr>
        <w:t>Cannot contain part of the user’s account name</w:t>
      </w:r>
    </w:p>
    <w:p w14:paraId="375143CE" w14:textId="77777777" w:rsidR="00FA2DE9" w:rsidRDefault="00FA2DE9" w:rsidP="00FA2DE9">
      <w:pPr>
        <w:pStyle w:val="NormalWeb"/>
        <w:numPr>
          <w:ilvl w:val="1"/>
          <w:numId w:val="4"/>
        </w:numPr>
        <w:shd w:val="clear" w:color="auto" w:fill="FFFFFF"/>
        <w:spacing w:before="0" w:beforeAutospacing="0" w:after="0" w:afterAutospacing="0"/>
        <w:ind w:left="2415" w:right="975"/>
        <w:rPr>
          <w:rFonts w:ascii="Cambria" w:hAnsi="Cambria"/>
          <w:color w:val="575757"/>
        </w:rPr>
      </w:pPr>
      <w:r>
        <w:rPr>
          <w:rFonts w:ascii="Cambria" w:hAnsi="Cambria"/>
          <w:color w:val="575757"/>
        </w:rPr>
        <w:t>Must be at least six characters long</w:t>
      </w:r>
    </w:p>
    <w:p w14:paraId="43A304A9" w14:textId="77777777" w:rsidR="00FA2DE9" w:rsidRDefault="00FA2DE9" w:rsidP="00FA2DE9">
      <w:pPr>
        <w:pStyle w:val="NormalWeb"/>
        <w:numPr>
          <w:ilvl w:val="1"/>
          <w:numId w:val="4"/>
        </w:numPr>
        <w:shd w:val="clear" w:color="auto" w:fill="FFFFFF"/>
        <w:spacing w:before="0" w:beforeAutospacing="0" w:after="0" w:afterAutospacing="0"/>
        <w:ind w:left="2415" w:right="975"/>
        <w:rPr>
          <w:rFonts w:ascii="Cambria" w:hAnsi="Cambria"/>
          <w:color w:val="575757"/>
        </w:rPr>
      </w:pPr>
      <w:r>
        <w:rPr>
          <w:rFonts w:ascii="Cambria" w:hAnsi="Cambria"/>
          <w:color w:val="575757"/>
        </w:rPr>
        <w:t>Must contain characters meeting three of the following characteristics: uppercase characters, lowercase characters, numerals (0–9), nonalphanumeric characters (e.g.</w:t>
      </w:r>
      <w:proofErr w:type="gramStart"/>
      <w:r>
        <w:rPr>
          <w:rFonts w:ascii="Cambria" w:hAnsi="Cambria"/>
          <w:color w:val="575757"/>
        </w:rPr>
        <w:t>, !</w:t>
      </w:r>
      <w:proofErr w:type="gramEnd"/>
      <w:r>
        <w:rPr>
          <w:rFonts w:ascii="Cambria" w:hAnsi="Cambria"/>
          <w:color w:val="575757"/>
        </w:rPr>
        <w:t>, @, #, $)</w:t>
      </w:r>
    </w:p>
    <w:p w14:paraId="5FF6A487" w14:textId="77777777" w:rsidR="00FA2DE9" w:rsidRDefault="00FA2DE9" w:rsidP="00FA2DE9">
      <w:pPr>
        <w:pStyle w:val="NormalWeb"/>
        <w:numPr>
          <w:ilvl w:val="0"/>
          <w:numId w:val="4"/>
        </w:numPr>
        <w:shd w:val="clear" w:color="auto" w:fill="FFFFFF"/>
        <w:spacing w:before="0" w:beforeAutospacing="0" w:after="0" w:afterAutospacing="0"/>
        <w:ind w:left="1695" w:right="975"/>
        <w:rPr>
          <w:rFonts w:ascii="Cambria" w:hAnsi="Cambria"/>
          <w:color w:val="575757"/>
        </w:rPr>
      </w:pPr>
      <w:bookmarkStart w:id="1" w:name="PageEnd_214"/>
      <w:bookmarkEnd w:id="1"/>
      <w:r>
        <w:rPr>
          <w:rStyle w:val="Emphasis"/>
          <w:rFonts w:ascii="Cambria" w:hAnsi="Cambria"/>
          <w:color w:val="575757"/>
        </w:rPr>
        <w:t>Store passwords using reversible encryption</w:t>
      </w:r>
      <w:r>
        <w:rPr>
          <w:rFonts w:ascii="Cambria" w:hAnsi="Cambria"/>
          <w:color w:val="575757"/>
        </w:rPr>
        <w:t>—This setting controls how passwords are encrypted in the Security Accounts Manager (SAM) database that stores user credentials. By default, this setting is disabled, and passwords are encrypted in a nonreversible format. Storing passwords by using reversible encryption is required for compatibility only with specific applications that require it. Enabling this option stores passwords in a less secure way and should not be enabled unless absolutely required to support a specific application.</w:t>
      </w:r>
    </w:p>
    <w:p w14:paraId="1412C6C8"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Account Lockout Policy</w:t>
      </w:r>
    </w:p>
    <w:p w14:paraId="2F60A42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50" w:history="1">
        <w:r>
          <w:rPr>
            <w:rStyle w:val="primaryterm"/>
            <w:rFonts w:ascii="Cambria" w:hAnsi="Cambria"/>
            <w:b/>
            <w:bCs/>
            <w:color w:val="00609A"/>
          </w:rPr>
          <w:t>Account Lockout Policy</w:t>
        </w:r>
      </w:hyperlink>
      <w:r>
        <w:rPr>
          <w:rFonts w:ascii="Cambria" w:hAnsi="Cambria"/>
          <w:color w:val="575757"/>
        </w:rPr>
        <w:t xml:space="preserve"> is used to prevent unauthorized access to Windows 10. Using the Account Lockout Policy, you can configure an account to be temporarily disabled after </w:t>
      </w:r>
      <w:proofErr w:type="gramStart"/>
      <w:r>
        <w:rPr>
          <w:rFonts w:ascii="Cambria" w:hAnsi="Cambria"/>
          <w:color w:val="575757"/>
        </w:rPr>
        <w:t>a number of</w:t>
      </w:r>
      <w:proofErr w:type="gramEnd"/>
      <w:r>
        <w:rPr>
          <w:rFonts w:ascii="Cambria" w:hAnsi="Cambria"/>
          <w:color w:val="575757"/>
        </w:rPr>
        <w:t xml:space="preserve"> incorrect sign-in attempts. This prevents automated password-guessing attacks from being successful.</w:t>
      </w:r>
    </w:p>
    <w:p w14:paraId="29870AB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settings available to control account lockouts are:</w:t>
      </w:r>
    </w:p>
    <w:p w14:paraId="3CB218EB" w14:textId="77777777" w:rsidR="00FA2DE9" w:rsidRDefault="00FA2DE9" w:rsidP="00FA2DE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Account lockout duration</w:t>
      </w:r>
      <w:r>
        <w:rPr>
          <w:rFonts w:ascii="Cambria" w:hAnsi="Cambria"/>
          <w:color w:val="575757"/>
        </w:rPr>
        <w:t>—This setting determines how many minutes an account remains locked. The default value is 30 minutes; however, this value is not configured until the Account lockout threshold has been configured.</w:t>
      </w:r>
    </w:p>
    <w:p w14:paraId="1772C970" w14:textId="77777777" w:rsidR="00FA2DE9" w:rsidRDefault="00FA2DE9" w:rsidP="00FA2DE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Account lockout threshold</w:t>
      </w:r>
      <w:r>
        <w:rPr>
          <w:rFonts w:ascii="Cambria" w:hAnsi="Cambria"/>
          <w:color w:val="575757"/>
        </w:rPr>
        <w:t>—This setting determines the number of incorrect sign-in attempts that must be performed before an account is locked. The default value is 0 invalid sign-in attempts, which means that account lockouts are disabled.</w:t>
      </w:r>
    </w:p>
    <w:p w14:paraId="29A68DE7" w14:textId="77777777" w:rsidR="00FA2DE9" w:rsidRDefault="00FA2DE9" w:rsidP="00FA2DE9">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Reset account lockout counter after</w:t>
      </w:r>
      <w:r>
        <w:rPr>
          <w:rFonts w:ascii="Cambria" w:hAnsi="Cambria"/>
          <w:color w:val="575757"/>
        </w:rPr>
        <w:t>—This setting determines within what time frame the incorrect sign-in attempts must occur to trigger a lockout. The default value is 30 minutes; however, this value is not configured until the Account lockout threshold has been configured.</w:t>
      </w:r>
    </w:p>
    <w:p w14:paraId="759EA3F1" w14:textId="77777777" w:rsidR="00FA2DE9" w:rsidRDefault="00FA2DE9" w:rsidP="00FA2DE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6-1</w:t>
      </w:r>
    </w:p>
    <w:p w14:paraId="62044A43"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Implementing a Password Policy</w:t>
      </w:r>
    </w:p>
    <w:p w14:paraId="59A1D3F7"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304D8C97"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Implement a password policy that applies to local users</w:t>
      </w:r>
    </w:p>
    <w:p w14:paraId="2A1738E0"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A password policy is used to control the passwords that can be selected by users. One of the most effective password policy settings for increasing security is requiring complex passwords that are difficult to hack. In this activity, you configure a password policy to require complex passwords.</w:t>
      </w:r>
    </w:p>
    <w:p w14:paraId="57EDAFCE"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47E682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106E4C61"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274DF2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local</w:t>
      </w:r>
      <w:r>
        <w:rPr>
          <w:rFonts w:ascii="Cambria" w:hAnsi="Cambria"/>
          <w:color w:val="575757"/>
        </w:rPr>
        <w:t>, and then click </w:t>
      </w:r>
      <w:r>
        <w:rPr>
          <w:rStyle w:val="Strong"/>
          <w:rFonts w:ascii="Cambria" w:hAnsi="Cambria"/>
          <w:color w:val="575757"/>
        </w:rPr>
        <w:t>Local Security Policy</w:t>
      </w:r>
      <w:r>
        <w:rPr>
          <w:rFonts w:ascii="Cambria" w:hAnsi="Cambria"/>
          <w:color w:val="575757"/>
        </w:rPr>
        <w:t>.</w:t>
      </w:r>
    </w:p>
    <w:p w14:paraId="08A1EB09"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6C2622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Local Security Policy window, in the left pane, expand </w:t>
      </w:r>
      <w:r>
        <w:rPr>
          <w:rStyle w:val="Strong"/>
          <w:rFonts w:ascii="Cambria" w:hAnsi="Cambria"/>
          <w:color w:val="575757"/>
        </w:rPr>
        <w:t>Account Policies</w:t>
      </w:r>
      <w:r>
        <w:rPr>
          <w:rFonts w:ascii="Cambria" w:hAnsi="Cambria"/>
          <w:color w:val="575757"/>
        </w:rPr>
        <w:t> and then click </w:t>
      </w:r>
      <w:r>
        <w:rPr>
          <w:rStyle w:val="Strong"/>
          <w:rFonts w:ascii="Cambria" w:hAnsi="Cambria"/>
          <w:color w:val="575757"/>
        </w:rPr>
        <w:t>Password Policy</w:t>
      </w:r>
      <w:r>
        <w:rPr>
          <w:rFonts w:ascii="Cambria" w:hAnsi="Cambria"/>
          <w:color w:val="575757"/>
        </w:rPr>
        <w:t>. This shows all the password policy settings that are available to you.</w:t>
      </w:r>
    </w:p>
    <w:p w14:paraId="2A3C609D"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95336D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Password must meet complexity requirements</w:t>
      </w:r>
      <w:r>
        <w:rPr>
          <w:rFonts w:ascii="Cambria" w:hAnsi="Cambria"/>
          <w:color w:val="575757"/>
        </w:rPr>
        <w:t>, click </w:t>
      </w:r>
      <w:r>
        <w:rPr>
          <w:rStyle w:val="Strong"/>
          <w:rFonts w:ascii="Cambria" w:hAnsi="Cambria"/>
          <w:color w:val="575757"/>
        </w:rPr>
        <w:t>Enabled</w:t>
      </w:r>
      <w:r>
        <w:rPr>
          <w:rFonts w:ascii="Cambria" w:hAnsi="Cambria"/>
          <w:color w:val="575757"/>
        </w:rPr>
        <w:t>, and then click </w:t>
      </w:r>
      <w:r>
        <w:rPr>
          <w:rStyle w:val="Strong"/>
          <w:rFonts w:ascii="Cambria" w:hAnsi="Cambria"/>
          <w:color w:val="575757"/>
        </w:rPr>
        <w:t>OK</w:t>
      </w:r>
      <w:r>
        <w:rPr>
          <w:rFonts w:ascii="Cambria" w:hAnsi="Cambria"/>
          <w:color w:val="575757"/>
        </w:rPr>
        <w:t>. Now all passwords must meet complexity requirements when they are changed.</w:t>
      </w:r>
    </w:p>
    <w:p w14:paraId="386B7461"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D5C6F6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2E2A84CE"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035AA2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Press </w:t>
      </w:r>
      <w:proofErr w:type="spellStart"/>
      <w:r>
        <w:rPr>
          <w:rStyle w:val="Strong"/>
          <w:rFonts w:ascii="Cambria" w:hAnsi="Cambria"/>
          <w:color w:val="575757"/>
        </w:rPr>
        <w:t>Ctrl+Alt+Delete</w:t>
      </w:r>
      <w:proofErr w:type="spellEnd"/>
      <w:r>
        <w:rPr>
          <w:rFonts w:ascii="Cambria" w:hAnsi="Cambria"/>
          <w:color w:val="575757"/>
        </w:rPr>
        <w:t> and then click </w:t>
      </w:r>
      <w:r>
        <w:rPr>
          <w:rStyle w:val="Strong"/>
          <w:rFonts w:ascii="Cambria" w:hAnsi="Cambria"/>
          <w:color w:val="575757"/>
        </w:rPr>
        <w:t>Change a password</w:t>
      </w:r>
      <w:r>
        <w:rPr>
          <w:rFonts w:ascii="Cambria" w:hAnsi="Cambria"/>
          <w:color w:val="575757"/>
        </w:rPr>
        <w:t>. Note that you can’t use this method to change your password if you are signed in by using a Microsoft account.</w:t>
      </w:r>
    </w:p>
    <w:p w14:paraId="15CC7EEB"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12DC96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Old password box, type </w:t>
      </w:r>
      <w:r>
        <w:rPr>
          <w:rStyle w:val="Strong"/>
          <w:rFonts w:ascii="Cambria" w:hAnsi="Cambria"/>
          <w:color w:val="575757"/>
        </w:rPr>
        <w:t>password</w:t>
      </w:r>
      <w:r>
        <w:rPr>
          <w:rFonts w:ascii="Cambria" w:hAnsi="Cambria"/>
          <w:color w:val="575757"/>
        </w:rPr>
        <w:t>.</w:t>
      </w:r>
    </w:p>
    <w:p w14:paraId="34951C16"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763486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New password and Confirm password text boxes, type </w:t>
      </w:r>
      <w:r>
        <w:rPr>
          <w:rStyle w:val="Strong"/>
          <w:rFonts w:ascii="Cambria" w:hAnsi="Cambria"/>
          <w:color w:val="575757"/>
        </w:rPr>
        <w:t>simple</w:t>
      </w:r>
      <w:r>
        <w:rPr>
          <w:rFonts w:ascii="Cambria" w:hAnsi="Cambria"/>
          <w:color w:val="575757"/>
        </w:rPr>
        <w:t> and then press </w:t>
      </w:r>
      <w:r>
        <w:rPr>
          <w:rStyle w:val="Strong"/>
          <w:rFonts w:ascii="Cambria" w:hAnsi="Cambria"/>
          <w:color w:val="575757"/>
        </w:rPr>
        <w:t>Enter</w:t>
      </w:r>
      <w:r>
        <w:rPr>
          <w:rFonts w:ascii="Cambria" w:hAnsi="Cambria"/>
          <w:color w:val="575757"/>
        </w:rPr>
        <w:t>. You will receive an error indicating that the new password is not acceptable due to length, complexity, or history requirements.</w:t>
      </w:r>
    </w:p>
    <w:p w14:paraId="16DCFA59"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367CEFE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w:t>
      </w:r>
      <w:r>
        <w:rPr>
          <w:rStyle w:val="Strong"/>
          <w:rFonts w:ascii="Cambria" w:hAnsi="Cambria"/>
          <w:color w:val="575757"/>
        </w:rPr>
        <w:t>OK</w:t>
      </w:r>
      <w:r>
        <w:rPr>
          <w:rFonts w:ascii="Cambria" w:hAnsi="Cambria"/>
          <w:color w:val="575757"/>
        </w:rPr>
        <w:t>.</w:t>
      </w:r>
    </w:p>
    <w:p w14:paraId="720BC336"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484CD01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Old password text box, type </w:t>
      </w:r>
      <w:r>
        <w:rPr>
          <w:rStyle w:val="Strong"/>
          <w:rFonts w:ascii="Cambria" w:hAnsi="Cambria"/>
          <w:color w:val="575757"/>
        </w:rPr>
        <w:t>password</w:t>
      </w:r>
      <w:r>
        <w:rPr>
          <w:rFonts w:ascii="Cambria" w:hAnsi="Cambria"/>
          <w:color w:val="575757"/>
        </w:rPr>
        <w:t>.</w:t>
      </w:r>
    </w:p>
    <w:p w14:paraId="45D8350F"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1278627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New password and Confirm password text boxes, type </w:t>
      </w:r>
      <w:r>
        <w:rPr>
          <w:rStyle w:val="Strong"/>
          <w:rFonts w:ascii="Cambria" w:hAnsi="Cambria"/>
          <w:color w:val="575757"/>
        </w:rPr>
        <w:t>S1mpl3</w:t>
      </w:r>
      <w:r>
        <w:rPr>
          <w:rFonts w:ascii="Cambria" w:hAnsi="Cambria"/>
          <w:color w:val="575757"/>
        </w:rPr>
        <w:t> and then press </w:t>
      </w:r>
      <w:r>
        <w:rPr>
          <w:rStyle w:val="Strong"/>
          <w:rFonts w:ascii="Cambria" w:hAnsi="Cambria"/>
          <w:color w:val="575757"/>
        </w:rPr>
        <w:t>Enter</w:t>
      </w:r>
      <w:r>
        <w:rPr>
          <w:rFonts w:ascii="Cambria" w:hAnsi="Cambria"/>
          <w:color w:val="575757"/>
        </w:rPr>
        <w:t>. This time, the password will be changed successfully.</w:t>
      </w:r>
    </w:p>
    <w:p w14:paraId="2F65EC76" w14:textId="77777777" w:rsidR="00FA2DE9" w:rsidRDefault="00FA2DE9" w:rsidP="00FA2DE9">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742D290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w:t>
      </w:r>
    </w:p>
    <w:p w14:paraId="038CF527"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1A57E68"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Passwords with simple letter number substitution like S1mpl3 are still not very secure because hacking tools include that functionality. When you add numbers and symbols to make a password more complex, do your best to make it an unpredictable pattern.</w:t>
      </w:r>
    </w:p>
    <w:p w14:paraId="54EF402F" w14:textId="2549E305" w:rsidR="00FA2DE9" w:rsidRDefault="00FA2DE9" w:rsidP="00FA2DE9">
      <w:pPr>
        <w:shd w:val="clear" w:color="auto" w:fill="FFFFFF"/>
        <w:rPr>
          <w:rFonts w:ascii="Cambria" w:hAnsi="Cambria"/>
          <w:color w:val="575757"/>
        </w:rPr>
      </w:pPr>
      <w:bookmarkStart w:id="2" w:name="PageEnd_215"/>
      <w:bookmarkEnd w:id="2"/>
      <w:r>
        <w:rPr>
          <w:rStyle w:val="jumptopage-label"/>
          <w:rFonts w:ascii="Cambria" w:hAnsi="Cambria"/>
          <w:color w:val="575757"/>
        </w:rPr>
        <w:t>Go to pg.</w:t>
      </w:r>
      <w:r>
        <w:rPr>
          <w:rFonts w:ascii="Cambria" w:hAnsi="Cambria"/>
          <w:color w:val="575757"/>
        </w:rPr>
        <w:object w:dxaOrig="1440" w:dyaOrig="1440" w14:anchorId="0B02C635">
          <v:shape id="_x0000_i1040" type="#_x0000_t75" style="width:42.1pt;height:17.75pt" o:ole="">
            <v:imagedata r:id="rId35" o:title=""/>
          </v:shape>
          <w:control r:id="rId51" w:name="DefaultOcxName3" w:shapeid="_x0000_i1040"/>
        </w:object>
      </w:r>
    </w:p>
    <w:p w14:paraId="797E3432" w14:textId="77777777" w:rsidR="00FA2DE9" w:rsidRDefault="00FA2DE9" w:rsidP="00FA2DE9">
      <w:pPr>
        <w:shd w:val="clear" w:color="auto" w:fill="FFFFFF"/>
        <w:rPr>
          <w:rFonts w:ascii="Cambria" w:hAnsi="Cambria"/>
          <w:color w:val="575757"/>
        </w:rPr>
      </w:pPr>
      <w:hyperlink r:id="rId52" w:tooltip="Help" w:history="1">
        <w:r>
          <w:rPr>
            <w:rStyle w:val="novisual"/>
            <w:rFonts w:ascii="Helvetica" w:hAnsi="Helvetica" w:cs="Helvetica"/>
            <w:b/>
            <w:bCs/>
            <w:color w:val="7A7A7A"/>
            <w:sz w:val="23"/>
            <w:szCs w:val="23"/>
            <w:bdr w:val="none" w:sz="0" w:space="0" w:color="auto" w:frame="1"/>
          </w:rPr>
          <w:t>help</w:t>
        </w:r>
      </w:hyperlink>
    </w:p>
    <w:p w14:paraId="119DE0EF" w14:textId="77777777" w:rsidR="00FA2DE9" w:rsidRDefault="00FA2DE9" w:rsidP="00FA2DE9">
      <w:pPr>
        <w:ind w:hanging="28816"/>
        <w:rPr>
          <w:rFonts w:ascii="Cambria" w:hAnsi="Cambria"/>
          <w:color w:val="575757"/>
        </w:rPr>
      </w:pPr>
      <w:r>
        <w:rPr>
          <w:rFonts w:ascii="Cambria" w:hAnsi="Cambria"/>
          <w:color w:val="575757"/>
        </w:rPr>
        <w:t>Application Opened</w:t>
      </w:r>
    </w:p>
    <w:p w14:paraId="70CAF096" w14:textId="77777777" w:rsidR="00FA2DE9" w:rsidRDefault="00FA2DE9" w:rsidP="00FA2DE9">
      <w:pPr>
        <w:shd w:val="clear" w:color="auto" w:fill="FFFFFF"/>
        <w:rPr>
          <w:rFonts w:ascii="Cambria" w:hAnsi="Cambria"/>
          <w:color w:val="575757"/>
        </w:rPr>
      </w:pPr>
      <w:hyperlink r:id="rId53" w:anchor="header" w:history="1">
        <w:r>
          <w:rPr>
            <w:rStyle w:val="Hyperlink"/>
            <w:rFonts w:ascii="Cambria" w:hAnsi="Cambria"/>
            <w:color w:val="0081BC"/>
            <w:u w:val="none"/>
          </w:rPr>
          <w:t>Main content</w:t>
        </w:r>
      </w:hyperlink>
    </w:p>
    <w:p w14:paraId="347C9A70"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6-1b</w:t>
      </w:r>
      <w:r>
        <w:rPr>
          <w:rStyle w:val="headingtext"/>
          <w:rFonts w:ascii="Open Sans" w:hAnsi="Open Sans" w:cs="Open Sans"/>
          <w:color w:val="DF7300"/>
          <w:sz w:val="54"/>
          <w:szCs w:val="54"/>
        </w:rPr>
        <w:t>Local Policies</w:t>
      </w:r>
    </w:p>
    <w:p w14:paraId="2B3D7C8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Local Policies are for auditing system access, assigning user rights, and configuring specific security options. Auditing lets you track when users sign in and which resources are used. Details about auditing are covered later in this module. User rights control which system tasks a particular user or group of users can perform. The specific security options are a variety of settings that can be used to make Windows 10 more secure. </w:t>
      </w:r>
      <w:hyperlink r:id="rId54" w:history="1">
        <w:r>
          <w:rPr>
            <w:rStyle w:val="Hyperlink"/>
            <w:rFonts w:ascii="Cambria" w:hAnsi="Cambria"/>
            <w:color w:val="0081BC"/>
            <w:u w:val="none"/>
          </w:rPr>
          <w:t>Figure 6-2</w:t>
        </w:r>
      </w:hyperlink>
      <w:r>
        <w:rPr>
          <w:rFonts w:ascii="Cambria" w:hAnsi="Cambria"/>
          <w:color w:val="575757"/>
        </w:rPr>
        <w:t> shows some of the settings available in User Rights Assignment.</w:t>
      </w:r>
    </w:p>
    <w:p w14:paraId="70DFFA19"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w:t>
      </w:r>
      <w:r>
        <w:rPr>
          <w:rStyle w:val="mediaassettitle"/>
          <w:rFonts w:ascii="Tahoma" w:hAnsi="Tahoma" w:cs="Tahoma"/>
          <w:b/>
          <w:bCs/>
          <w:color w:val="000000"/>
          <w:sz w:val="28"/>
          <w:szCs w:val="28"/>
        </w:rPr>
        <w:t>User Rights Assignment Settings</w:t>
      </w:r>
    </w:p>
    <w:p w14:paraId="5B8A78DB" w14:textId="3D5BC1A9"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989EB91" wp14:editId="139B06AC">
            <wp:extent cx="5664835" cy="4073525"/>
            <wp:effectExtent l="0" t="0" r="0" b="3175"/>
            <wp:docPr id="4" name="Picture 4" descr="The Local Security Policy window is shown in the screenshot. The settings available in User Rights Management are listed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Local Security Policy window is shown in the screenshot. The settings available in User Rights Management are listed in the wind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4835" cy="4073525"/>
                    </a:xfrm>
                    <a:prstGeom prst="rect">
                      <a:avLst/>
                    </a:prstGeom>
                    <a:noFill/>
                    <a:ln>
                      <a:noFill/>
                    </a:ln>
                  </pic:spPr>
                </pic:pic>
              </a:graphicData>
            </a:graphic>
          </wp:inline>
        </w:drawing>
      </w:r>
    </w:p>
    <w:p w14:paraId="6A4B596D" w14:textId="59B21A32"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2B1EE8F4" wp14:editId="0A402402">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B28BB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of the settings available in User Rights Assignment are:</w:t>
      </w:r>
    </w:p>
    <w:p w14:paraId="47A661D1" w14:textId="77777777" w:rsidR="00FA2DE9" w:rsidRDefault="00FA2DE9" w:rsidP="00FA2DE9">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Allow log on locally</w:t>
      </w:r>
      <w:r>
        <w:rPr>
          <w:rFonts w:ascii="Cambria" w:hAnsi="Cambria"/>
          <w:color w:val="575757"/>
        </w:rPr>
        <w:t xml:space="preserve">—This setting controls which users are allowed to sign </w:t>
      </w:r>
      <w:proofErr w:type="gramStart"/>
      <w:r>
        <w:rPr>
          <w:rFonts w:ascii="Cambria" w:hAnsi="Cambria"/>
          <w:color w:val="575757"/>
        </w:rPr>
        <w:t>in to</w:t>
      </w:r>
      <w:proofErr w:type="gramEnd"/>
      <w:r>
        <w:rPr>
          <w:rFonts w:ascii="Cambria" w:hAnsi="Cambria"/>
          <w:color w:val="575757"/>
        </w:rPr>
        <w:t xml:space="preserve"> the computer at the console but does not affect who can access the computer over the network. Administrators, Backup Operators, Guest, and Users are assigned this right by default.</w:t>
      </w:r>
    </w:p>
    <w:p w14:paraId="55035834" w14:textId="77777777" w:rsidR="00FA2DE9" w:rsidRDefault="00FA2DE9" w:rsidP="00FA2DE9">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Back up files and directories</w:t>
      </w:r>
      <w:r>
        <w:rPr>
          <w:rFonts w:ascii="Cambria" w:hAnsi="Cambria"/>
          <w:color w:val="575757"/>
        </w:rPr>
        <w:t>—This setting controls which users are allowed to back up files, regardless of whether they have the necessary file permissions to read those files. Administrators and Backup Operators are assigned this right by default.</w:t>
      </w:r>
    </w:p>
    <w:p w14:paraId="7C5BB574" w14:textId="77777777" w:rsidR="00FA2DE9" w:rsidRDefault="00FA2DE9" w:rsidP="00FA2DE9">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Change the system time</w:t>
      </w:r>
      <w:r>
        <w:rPr>
          <w:rFonts w:ascii="Cambria" w:hAnsi="Cambria"/>
          <w:color w:val="575757"/>
        </w:rPr>
        <w:t>—This setting controls which users are allowed to change the system time. Administrators and Local Service are assigned this right by default.</w:t>
      </w:r>
    </w:p>
    <w:p w14:paraId="654D18ED" w14:textId="77777777" w:rsidR="00FA2DE9" w:rsidRDefault="00FA2DE9" w:rsidP="00FA2DE9">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Load and unload device drivers</w:t>
      </w:r>
      <w:r>
        <w:rPr>
          <w:rFonts w:ascii="Cambria" w:hAnsi="Cambria"/>
          <w:color w:val="575757"/>
        </w:rPr>
        <w:t xml:space="preserve">—This setting controls which users </w:t>
      </w:r>
      <w:proofErr w:type="gramStart"/>
      <w:r>
        <w:rPr>
          <w:rFonts w:ascii="Cambria" w:hAnsi="Cambria"/>
          <w:color w:val="575757"/>
        </w:rPr>
        <w:t>are able to</w:t>
      </w:r>
      <w:proofErr w:type="gramEnd"/>
      <w:r>
        <w:rPr>
          <w:rFonts w:ascii="Cambria" w:hAnsi="Cambria"/>
          <w:color w:val="575757"/>
        </w:rPr>
        <w:t xml:space="preserve"> install and remove device drivers. Only Administrators are assigned this right by default.</w:t>
      </w:r>
    </w:p>
    <w:p w14:paraId="59C22A9E" w14:textId="77777777" w:rsidR="00FA2DE9" w:rsidRDefault="00FA2DE9" w:rsidP="00FA2DE9">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Shut down the system</w:t>
      </w:r>
      <w:r>
        <w:rPr>
          <w:rFonts w:ascii="Cambria" w:hAnsi="Cambria"/>
          <w:color w:val="575757"/>
        </w:rPr>
        <w:t xml:space="preserve">—This setting controls which users </w:t>
      </w:r>
      <w:proofErr w:type="gramStart"/>
      <w:r>
        <w:rPr>
          <w:rFonts w:ascii="Cambria" w:hAnsi="Cambria"/>
          <w:color w:val="575757"/>
        </w:rPr>
        <w:t>are able to</w:t>
      </w:r>
      <w:proofErr w:type="gramEnd"/>
      <w:r>
        <w:rPr>
          <w:rFonts w:ascii="Cambria" w:hAnsi="Cambria"/>
          <w:color w:val="575757"/>
        </w:rPr>
        <w:t xml:space="preserve"> shut down Windows 10. For a public access computer, you </w:t>
      </w:r>
      <w:r>
        <w:rPr>
          <w:rFonts w:ascii="Cambria" w:hAnsi="Cambria"/>
          <w:color w:val="575757"/>
        </w:rPr>
        <w:lastRenderedPageBreak/>
        <w:t>might restrict this right. Administrators, Backup Operators, and Users are assigned this right by default.</w:t>
      </w:r>
    </w:p>
    <w:p w14:paraId="08E9C62B"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3" w:name="PageEnd_216"/>
      <w:bookmarkEnd w:id="3"/>
      <w:r>
        <w:rPr>
          <w:rFonts w:ascii="Cambria" w:hAnsi="Cambria"/>
          <w:color w:val="575757"/>
        </w:rPr>
        <w:t>Some of the settings available in Security Options are:</w:t>
      </w:r>
    </w:p>
    <w:p w14:paraId="0B642023" w14:textId="77777777" w:rsidR="00FA2DE9" w:rsidRDefault="00FA2DE9" w:rsidP="00FA2DE9">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Devices: Prevent users from installing printer drivers</w:t>
      </w:r>
      <w:r>
        <w:rPr>
          <w:rFonts w:ascii="Cambria" w:hAnsi="Cambria"/>
          <w:color w:val="575757"/>
        </w:rPr>
        <w:t>—This setting controls whether standard users are allowed to install printer drivers from a shared printer. It does not affect the installation of local printer drivers. The default value is disabled, which allows all users to install network printer drivers.</w:t>
      </w:r>
    </w:p>
    <w:p w14:paraId="1B31A141" w14:textId="77777777" w:rsidR="00FA2DE9" w:rsidRDefault="00FA2DE9" w:rsidP="00FA2DE9">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Interactive logon: Don’t display last signed-in</w:t>
      </w:r>
      <w:r>
        <w:rPr>
          <w:rFonts w:ascii="Cambria" w:hAnsi="Cambria"/>
          <w:color w:val="575757"/>
        </w:rPr>
        <w:t xml:space="preserve">—This setting allows you to remove the last </w:t>
      </w:r>
      <w:proofErr w:type="gramStart"/>
      <w:r>
        <w:rPr>
          <w:rFonts w:ascii="Cambria" w:hAnsi="Cambria"/>
          <w:color w:val="575757"/>
        </w:rPr>
        <w:t>user name</w:t>
      </w:r>
      <w:proofErr w:type="gramEnd"/>
      <w:r>
        <w:rPr>
          <w:rFonts w:ascii="Cambria" w:hAnsi="Cambria"/>
          <w:color w:val="575757"/>
        </w:rPr>
        <w:t xml:space="preserve"> from the sign-in screen. This makes sign-in more secure by not revealing </w:t>
      </w:r>
      <w:proofErr w:type="gramStart"/>
      <w:r>
        <w:rPr>
          <w:rFonts w:ascii="Cambria" w:hAnsi="Cambria"/>
          <w:color w:val="575757"/>
        </w:rPr>
        <w:t>user names</w:t>
      </w:r>
      <w:proofErr w:type="gramEnd"/>
      <w:r>
        <w:rPr>
          <w:rFonts w:ascii="Cambria" w:hAnsi="Cambria"/>
          <w:color w:val="575757"/>
        </w:rPr>
        <w:t xml:space="preserve"> to potential hackers. The default value is Disabled.</w:t>
      </w:r>
    </w:p>
    <w:p w14:paraId="5A03F97A" w14:textId="77777777" w:rsidR="00FA2DE9" w:rsidRDefault="00FA2DE9" w:rsidP="00FA2DE9">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Interactive logon: Message text for users attempting to log on</w:t>
      </w:r>
      <w:r>
        <w:rPr>
          <w:rFonts w:ascii="Cambria" w:hAnsi="Cambria"/>
          <w:color w:val="575757"/>
        </w:rPr>
        <w:t>—This setting allows you to display a message for users before they sign in. The message can be instructions about how to sign in or a warning against unauthorized use. By default, no message is displayed.</w:t>
      </w:r>
    </w:p>
    <w:p w14:paraId="6586A65E" w14:textId="77777777" w:rsidR="00FA2DE9" w:rsidRDefault="00FA2DE9" w:rsidP="00FA2DE9">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Shutdown: Allow system to be shut down without having to log on</w:t>
      </w:r>
      <w:r>
        <w:rPr>
          <w:rFonts w:ascii="Cambria" w:hAnsi="Cambria"/>
          <w:color w:val="575757"/>
        </w:rPr>
        <w:t>—This setting allows you to require sign-in before allowing the system to be shut down. This is important for public access computers when you want to restrict which users can shut down the system. The default value is Enabled.</w:t>
      </w:r>
    </w:p>
    <w:p w14:paraId="79A9574F" w14:textId="77777777" w:rsidR="00FA2DE9" w:rsidRDefault="00FA2DE9" w:rsidP="00FA2DE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6-2</w:t>
      </w:r>
    </w:p>
    <w:p w14:paraId="708778DE"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Configuring a Sign-In Message</w:t>
      </w:r>
    </w:p>
    <w:p w14:paraId="1834D091"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3D31FE27"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Configure a warning message that appears for users before signing in</w:t>
      </w:r>
    </w:p>
    <w:p w14:paraId="41EFEFD7"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The security policy of some organizations dictates that users are presented with a warning message about appropriate use before signing in. This warning is used to ensure that users are properly informed about organizational policies. In this activity, you configure Windows 10 with a warning message that appears before users sign in.</w:t>
      </w:r>
    </w:p>
    <w:p w14:paraId="2CD0E47F"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4DAAA5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 Recall that the password has been changed to S1mpl3.</w:t>
      </w:r>
    </w:p>
    <w:p w14:paraId="33C67D8A"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0CAE31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Local</w:t>
      </w:r>
      <w:r>
        <w:rPr>
          <w:rFonts w:ascii="Cambria" w:hAnsi="Cambria"/>
          <w:color w:val="575757"/>
        </w:rPr>
        <w:t>, and then click </w:t>
      </w:r>
      <w:r>
        <w:rPr>
          <w:rStyle w:val="Strong"/>
          <w:rFonts w:ascii="Cambria" w:hAnsi="Cambria"/>
          <w:color w:val="575757"/>
        </w:rPr>
        <w:t>Local Security Policy</w:t>
      </w:r>
      <w:r>
        <w:rPr>
          <w:rFonts w:ascii="Cambria" w:hAnsi="Cambria"/>
          <w:color w:val="575757"/>
        </w:rPr>
        <w:t>.</w:t>
      </w:r>
    </w:p>
    <w:p w14:paraId="62778A0D"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EF80F9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Local Security Policy window, in the left pane, expand </w:t>
      </w:r>
      <w:r>
        <w:rPr>
          <w:rStyle w:val="Strong"/>
          <w:rFonts w:ascii="Cambria" w:hAnsi="Cambria"/>
          <w:color w:val="575757"/>
        </w:rPr>
        <w:t>Local Policies</w:t>
      </w:r>
      <w:r>
        <w:rPr>
          <w:rFonts w:ascii="Cambria" w:hAnsi="Cambria"/>
          <w:color w:val="575757"/>
        </w:rPr>
        <w:t>, and then click </w:t>
      </w:r>
      <w:r>
        <w:rPr>
          <w:rStyle w:val="Strong"/>
          <w:rFonts w:ascii="Cambria" w:hAnsi="Cambria"/>
          <w:color w:val="575757"/>
        </w:rPr>
        <w:t>Security Options</w:t>
      </w:r>
      <w:r>
        <w:rPr>
          <w:rFonts w:ascii="Cambria" w:hAnsi="Cambria"/>
          <w:color w:val="575757"/>
        </w:rPr>
        <w:t>.</w:t>
      </w:r>
    </w:p>
    <w:p w14:paraId="2D7B82F4"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65B95B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Scroll down and then double-click </w:t>
      </w:r>
      <w:r>
        <w:rPr>
          <w:rStyle w:val="Strong"/>
          <w:rFonts w:ascii="Cambria" w:hAnsi="Cambria"/>
          <w:color w:val="575757"/>
        </w:rPr>
        <w:t>Interactive logon: Message title for users attempting to log on</w:t>
      </w:r>
      <w:r>
        <w:rPr>
          <w:rFonts w:ascii="Cambria" w:hAnsi="Cambria"/>
          <w:color w:val="575757"/>
        </w:rPr>
        <w:t>.</w:t>
      </w:r>
    </w:p>
    <w:p w14:paraId="328B8DD5"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ECD041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text box, type </w:t>
      </w:r>
      <w:r>
        <w:rPr>
          <w:rStyle w:val="Strong"/>
          <w:rFonts w:ascii="Cambria" w:hAnsi="Cambria"/>
          <w:color w:val="575757"/>
        </w:rPr>
        <w:t>Acceptable Use</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0A21B1EF"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9B3C25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Interactive logon: Message text for users attempting to log on</w:t>
      </w:r>
      <w:r>
        <w:rPr>
          <w:rFonts w:ascii="Cambria" w:hAnsi="Cambria"/>
          <w:color w:val="575757"/>
        </w:rPr>
        <w:t>.</w:t>
      </w:r>
    </w:p>
    <w:p w14:paraId="10326283"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7FA013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text box, type </w:t>
      </w:r>
      <w:r>
        <w:rPr>
          <w:rStyle w:val="Strong"/>
          <w:rFonts w:ascii="Cambria" w:hAnsi="Cambria"/>
          <w:color w:val="575757"/>
        </w:rPr>
        <w:t>This computer should be used only for approved company business</w:t>
      </w:r>
      <w:r>
        <w:rPr>
          <w:rFonts w:ascii="Cambria" w:hAnsi="Cambria"/>
          <w:color w:val="575757"/>
        </w:rPr>
        <w:t>. </w:t>
      </w:r>
      <w:r>
        <w:rPr>
          <w:rStyle w:val="Strong"/>
          <w:rFonts w:ascii="Cambria" w:hAnsi="Cambria"/>
          <w:color w:val="575757"/>
        </w:rPr>
        <w:t>Please see the acceptable use policy for more details.</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4D0CD18D"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FCFE7C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Local Security Policy.</w:t>
      </w:r>
    </w:p>
    <w:p w14:paraId="65FB0000"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93BEA0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and then press </w:t>
      </w:r>
      <w:proofErr w:type="spellStart"/>
      <w:r>
        <w:rPr>
          <w:rStyle w:val="Strong"/>
          <w:rFonts w:ascii="Cambria" w:hAnsi="Cambria"/>
          <w:color w:val="575757"/>
        </w:rPr>
        <w:t>Ctrl+Alt+Delete</w:t>
      </w:r>
      <w:proofErr w:type="spellEnd"/>
      <w:r>
        <w:rPr>
          <w:rFonts w:ascii="Cambria" w:hAnsi="Cambria"/>
          <w:color w:val="575757"/>
        </w:rPr>
        <w:t>. Notice that the warning message appears.</w:t>
      </w:r>
    </w:p>
    <w:p w14:paraId="3A8DC2D8" w14:textId="77777777" w:rsidR="00FA2DE9" w:rsidRDefault="00FA2DE9" w:rsidP="00FA2DE9">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B78AA1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display the sign-in screen.</w:t>
      </w:r>
    </w:p>
    <w:p w14:paraId="0F21209A" w14:textId="1AC6C0A9"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BDB92DC">
          <v:shape id="_x0000_i1047" type="#_x0000_t75" style="width:42.1pt;height:17.75pt" o:ole="">
            <v:imagedata r:id="rId35" o:title=""/>
          </v:shape>
          <w:control r:id="rId56" w:name="DefaultOcxName4" w:shapeid="_x0000_i1047"/>
        </w:object>
      </w:r>
    </w:p>
    <w:p w14:paraId="04EC5FEF" w14:textId="77777777" w:rsidR="00FA2DE9" w:rsidRDefault="00FA2DE9" w:rsidP="00FA2DE9">
      <w:pPr>
        <w:shd w:val="clear" w:color="auto" w:fill="FFFFFF"/>
        <w:rPr>
          <w:rFonts w:ascii="Cambria" w:hAnsi="Cambria"/>
          <w:color w:val="575757"/>
        </w:rPr>
      </w:pPr>
      <w:hyperlink r:id="rId57" w:tooltip="Help" w:history="1">
        <w:r>
          <w:rPr>
            <w:rStyle w:val="novisual"/>
            <w:rFonts w:ascii="Helvetica" w:hAnsi="Helvetica" w:cs="Helvetica"/>
            <w:b/>
            <w:bCs/>
            <w:color w:val="7A7A7A"/>
            <w:sz w:val="23"/>
            <w:szCs w:val="23"/>
            <w:bdr w:val="none" w:sz="0" w:space="0" w:color="auto" w:frame="1"/>
          </w:rPr>
          <w:t>help</w:t>
        </w:r>
      </w:hyperlink>
    </w:p>
    <w:p w14:paraId="47C8F67A" w14:textId="77777777" w:rsidR="00FA2DE9" w:rsidRDefault="00FA2DE9" w:rsidP="00FA2DE9">
      <w:pPr>
        <w:ind w:hanging="28816"/>
        <w:rPr>
          <w:rFonts w:ascii="Cambria" w:hAnsi="Cambria"/>
          <w:color w:val="575757"/>
        </w:rPr>
      </w:pPr>
      <w:r>
        <w:rPr>
          <w:rFonts w:ascii="Cambria" w:hAnsi="Cambria"/>
          <w:color w:val="575757"/>
        </w:rPr>
        <w:t>Application Opened</w:t>
      </w:r>
    </w:p>
    <w:p w14:paraId="03A47287" w14:textId="77777777" w:rsidR="00FA2DE9" w:rsidRDefault="00FA2DE9" w:rsidP="00FA2DE9">
      <w:pPr>
        <w:shd w:val="clear" w:color="auto" w:fill="FFFFFF"/>
        <w:rPr>
          <w:rFonts w:ascii="Cambria" w:hAnsi="Cambria"/>
          <w:color w:val="575757"/>
        </w:rPr>
      </w:pPr>
      <w:hyperlink r:id="rId58" w:anchor="header" w:history="1">
        <w:r>
          <w:rPr>
            <w:rStyle w:val="Hyperlink"/>
            <w:rFonts w:ascii="Cambria" w:hAnsi="Cambria"/>
            <w:color w:val="0081BC"/>
            <w:u w:val="none"/>
          </w:rPr>
          <w:t>Main content</w:t>
        </w:r>
      </w:hyperlink>
    </w:p>
    <w:p w14:paraId="56CA4E1A"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6-1c</w:t>
      </w:r>
      <w:r>
        <w:rPr>
          <w:rStyle w:val="headingtext"/>
          <w:rFonts w:ascii="Open Sans" w:hAnsi="Open Sans" w:cs="Open Sans"/>
          <w:color w:val="DF7300"/>
          <w:sz w:val="54"/>
          <w:szCs w:val="54"/>
        </w:rPr>
        <w:t>AppLocker</w:t>
      </w:r>
    </w:p>
    <w:p w14:paraId="2A2329F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hyperlink r:id="rId59" w:history="1">
        <w:r>
          <w:rPr>
            <w:rStyle w:val="primaryterm"/>
            <w:rFonts w:ascii="Cambria" w:hAnsi="Cambria"/>
            <w:b/>
            <w:bCs/>
            <w:color w:val="00609A"/>
          </w:rPr>
          <w:t>AppLocker</w:t>
        </w:r>
      </w:hyperlink>
      <w:r>
        <w:rPr>
          <w:rFonts w:ascii="Cambria" w:hAnsi="Cambria"/>
          <w:color w:val="575757"/>
        </w:rPr>
        <w:t> is used to define which programs are allowed or disallowed in the system. Its most common use is for malware prevention. Much malware installs itself by running from within a user profile. You can use AppLocker to restrict the locations that allow executables to run, thereby potentially avoiding the problem.</w:t>
      </w:r>
    </w:p>
    <w:p w14:paraId="220DBF80"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4785204"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A particularly nasty type of malware is known as ransomware. Ransomware encrypts files and requires payment for a key to decrypt the files. AppLocker is an effective tool to prevent ransomware.</w:t>
      </w:r>
    </w:p>
    <w:p w14:paraId="16EF25F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audit or enforce AppLocker rules. When you audit an AppLocker rule, an event is logged when an action matching the rule is </w:t>
      </w:r>
      <w:r>
        <w:rPr>
          <w:rFonts w:ascii="Cambria" w:hAnsi="Cambria"/>
          <w:color w:val="575757"/>
        </w:rPr>
        <w:lastRenderedPageBreak/>
        <w:t>performed, but the software is allowed to run. When you enforce an AppLocker rule, software is blocked from running. If you do not define whether rules are enforced or audited, the default is enforced. When you first implement AppLocker rules, it is a good idea to use audit rather than enforce the rules. This allows you to review the logs and verify that your rules allow all the necessary software to run. </w:t>
      </w:r>
      <w:hyperlink r:id="rId60" w:history="1">
        <w:r>
          <w:rPr>
            <w:rStyle w:val="Hyperlink"/>
            <w:rFonts w:ascii="Cambria" w:hAnsi="Cambria"/>
            <w:color w:val="0081BC"/>
            <w:u w:val="none"/>
          </w:rPr>
          <w:t>Figure 6-3</w:t>
        </w:r>
      </w:hyperlink>
      <w:r>
        <w:rPr>
          <w:rFonts w:ascii="Cambria" w:hAnsi="Cambria"/>
          <w:color w:val="575757"/>
        </w:rPr>
        <w:t> shows the configuration of AppLocker auditing and enforcement.</w:t>
      </w:r>
    </w:p>
    <w:p w14:paraId="6F914023"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w:t>
      </w:r>
      <w:r>
        <w:rPr>
          <w:rStyle w:val="mediaassettitle"/>
          <w:rFonts w:ascii="Tahoma" w:hAnsi="Tahoma" w:cs="Tahoma"/>
          <w:b/>
          <w:bCs/>
          <w:color w:val="000000"/>
          <w:sz w:val="28"/>
          <w:szCs w:val="28"/>
        </w:rPr>
        <w:t>Configuring AppLocker Enforcement</w:t>
      </w:r>
    </w:p>
    <w:p w14:paraId="325667C4" w14:textId="3941B4F9"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16FB372" wp14:editId="6ACF9987">
            <wp:extent cx="3051810" cy="5236845"/>
            <wp:effectExtent l="0" t="0" r="0" b="1905"/>
            <wp:docPr id="14" name="Picture 14" descr="The App Locker Properties window which can used to audit or enforce App Locker rules. Executable rules, Windows Installer rules, Script rules, and Packaged App rules can be configured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pp Locker Properties window which can used to audit or enforce App Locker rules. Executable rules, Windows Installer rules, Script rules, and Packaged App rules can be configured in this windo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1810" cy="5236845"/>
                    </a:xfrm>
                    <a:prstGeom prst="rect">
                      <a:avLst/>
                    </a:prstGeom>
                    <a:noFill/>
                    <a:ln>
                      <a:noFill/>
                    </a:ln>
                  </pic:spPr>
                </pic:pic>
              </a:graphicData>
            </a:graphic>
          </wp:inline>
        </w:drawing>
      </w:r>
    </w:p>
    <w:p w14:paraId="37D79728" w14:textId="1BEB0EE3"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3543C121" wp14:editId="4E1522F6">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CEA1E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4" w:name="PageEnd_217"/>
      <w:bookmarkEnd w:id="4"/>
      <w:r>
        <w:rPr>
          <w:rFonts w:ascii="Cambria" w:hAnsi="Cambria"/>
          <w:color w:val="575757"/>
        </w:rPr>
        <w:t xml:space="preserve">The enforcement or auditing of AppLocker rules relies on the configuration of appropriate rules and the Application Identity service. The Application Identity service must be running for AppLocker rules to </w:t>
      </w:r>
      <w:r>
        <w:rPr>
          <w:rFonts w:ascii="Cambria" w:hAnsi="Cambria"/>
          <w:color w:val="575757"/>
        </w:rPr>
        <w:lastRenderedPageBreak/>
        <w:t>be evaluated. This service is configured for Manual startup and is stopped by default. If you are implementing AppLocker rules, you should configure the Application Identity service for Automatic startup.</w:t>
      </w:r>
    </w:p>
    <w:p w14:paraId="66265351"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75724F0"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In a domain-based environment, you can use Group Policy to easily configure the Startup Type for the Application Identity service on multiple computers.</w:t>
      </w:r>
    </w:p>
    <w:p w14:paraId="1530F537"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Rule Collections</w:t>
      </w:r>
    </w:p>
    <w:p w14:paraId="123BF34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AppLocker rules are divided into categories called rule collections, as shown in </w:t>
      </w:r>
      <w:hyperlink r:id="rId62" w:history="1">
        <w:r>
          <w:rPr>
            <w:rStyle w:val="Hyperlink"/>
            <w:rFonts w:ascii="Cambria" w:hAnsi="Cambria"/>
            <w:color w:val="0081BC"/>
            <w:u w:val="none"/>
          </w:rPr>
          <w:t>Figure 6-4</w:t>
        </w:r>
      </w:hyperlink>
      <w:r>
        <w:rPr>
          <w:rFonts w:ascii="Cambria" w:hAnsi="Cambria"/>
          <w:color w:val="575757"/>
        </w:rPr>
        <w:t>. Each rule collection applies to different types of files.</w:t>
      </w:r>
    </w:p>
    <w:p w14:paraId="20F0E2C1"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w:t>
      </w:r>
      <w:r>
        <w:rPr>
          <w:rStyle w:val="mediaassettitle"/>
          <w:rFonts w:ascii="Tahoma" w:hAnsi="Tahoma" w:cs="Tahoma"/>
          <w:b/>
          <w:bCs/>
          <w:color w:val="000000"/>
          <w:sz w:val="28"/>
          <w:szCs w:val="28"/>
        </w:rPr>
        <w:t>AppLocker Rule Collections</w:t>
      </w:r>
    </w:p>
    <w:p w14:paraId="5437D889" w14:textId="4A28D33E"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354E8FB" wp14:editId="40885B71">
            <wp:extent cx="5664835" cy="4073525"/>
            <wp:effectExtent l="0" t="0" r="0" b="3175"/>
            <wp:docPr id="12" name="Picture 12" descr="The Local Security Policy Window is shown in the screenshot. The App Locker rule collections under Application Control Policies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Local Security Policy Window is shown in the screenshot. The App Locker rule collections under Application Control Policies are lis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4835" cy="4073525"/>
                    </a:xfrm>
                    <a:prstGeom prst="rect">
                      <a:avLst/>
                    </a:prstGeom>
                    <a:noFill/>
                    <a:ln>
                      <a:noFill/>
                    </a:ln>
                  </pic:spPr>
                </pic:pic>
              </a:graphicData>
            </a:graphic>
          </wp:inline>
        </w:drawing>
      </w:r>
    </w:p>
    <w:p w14:paraId="7D7AD21D" w14:textId="27F6DA60"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6B7AA9EE" wp14:editId="05B5BBEB">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BDB944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rule collections are:</w:t>
      </w:r>
    </w:p>
    <w:p w14:paraId="61D43771" w14:textId="77777777" w:rsidR="00FA2DE9" w:rsidRDefault="00FA2DE9" w:rsidP="00FA2DE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Executable</w:t>
      </w:r>
      <w:r>
        <w:rPr>
          <w:rFonts w:ascii="Cambria" w:hAnsi="Cambria"/>
          <w:color w:val="575757"/>
        </w:rPr>
        <w:t>—These rules apply to .exe and .com files. Use these rules to control which applications users can run.</w:t>
      </w:r>
    </w:p>
    <w:p w14:paraId="255FC730" w14:textId="77777777" w:rsidR="00FA2DE9" w:rsidRDefault="00FA2DE9" w:rsidP="00FA2DE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Windows Installer</w:t>
      </w:r>
      <w:r>
        <w:rPr>
          <w:rFonts w:ascii="Cambria" w:hAnsi="Cambria"/>
          <w:color w:val="575757"/>
        </w:rPr>
        <w:t>—These rules apply to .</w:t>
      </w:r>
      <w:proofErr w:type="spellStart"/>
      <w:r>
        <w:rPr>
          <w:rFonts w:ascii="Cambria" w:hAnsi="Cambria"/>
          <w:color w:val="575757"/>
        </w:rPr>
        <w:t>msi</w:t>
      </w:r>
      <w:proofErr w:type="spellEnd"/>
      <w:r>
        <w:rPr>
          <w:rFonts w:ascii="Cambria" w:hAnsi="Cambria"/>
          <w:color w:val="575757"/>
        </w:rPr>
        <w:t xml:space="preserve"> and .</w:t>
      </w:r>
      <w:proofErr w:type="spellStart"/>
      <w:r>
        <w:rPr>
          <w:rFonts w:ascii="Cambria" w:hAnsi="Cambria"/>
          <w:color w:val="575757"/>
        </w:rPr>
        <w:t>msp</w:t>
      </w:r>
      <w:proofErr w:type="spellEnd"/>
      <w:r>
        <w:rPr>
          <w:rFonts w:ascii="Cambria" w:hAnsi="Cambria"/>
          <w:color w:val="575757"/>
        </w:rPr>
        <w:t xml:space="preserve"> files. Use these rules to control which users can install applications and from what locations.</w:t>
      </w:r>
    </w:p>
    <w:p w14:paraId="66694DCF" w14:textId="77777777" w:rsidR="00FA2DE9" w:rsidRDefault="00FA2DE9" w:rsidP="00FA2DE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Script</w:t>
      </w:r>
      <w:r>
        <w:rPr>
          <w:rFonts w:ascii="Cambria" w:hAnsi="Cambria"/>
          <w:color w:val="575757"/>
        </w:rPr>
        <w:t>—These rules, which apply to .ps1, .bat, .</w:t>
      </w:r>
      <w:proofErr w:type="spellStart"/>
      <w:r>
        <w:rPr>
          <w:rFonts w:ascii="Cambria" w:hAnsi="Cambria"/>
          <w:color w:val="575757"/>
        </w:rPr>
        <w:t>cmd</w:t>
      </w:r>
      <w:proofErr w:type="spellEnd"/>
      <w:r>
        <w:rPr>
          <w:rFonts w:ascii="Cambria" w:hAnsi="Cambria"/>
          <w:color w:val="575757"/>
        </w:rPr>
        <w:t>, .</w:t>
      </w:r>
      <w:proofErr w:type="spellStart"/>
      <w:r>
        <w:rPr>
          <w:rFonts w:ascii="Cambria" w:hAnsi="Cambria"/>
          <w:color w:val="575757"/>
        </w:rPr>
        <w:t>vbs</w:t>
      </w:r>
      <w:proofErr w:type="spellEnd"/>
      <w:r>
        <w:rPr>
          <w:rFonts w:ascii="Cambria" w:hAnsi="Cambria"/>
          <w:color w:val="575757"/>
        </w:rPr>
        <w:t>, and .</w:t>
      </w:r>
      <w:proofErr w:type="spellStart"/>
      <w:r>
        <w:rPr>
          <w:rFonts w:ascii="Cambria" w:hAnsi="Cambria"/>
          <w:color w:val="575757"/>
        </w:rPr>
        <w:t>js</w:t>
      </w:r>
      <w:proofErr w:type="spellEnd"/>
      <w:r>
        <w:rPr>
          <w:rFonts w:ascii="Cambria" w:hAnsi="Cambria"/>
          <w:color w:val="575757"/>
        </w:rPr>
        <w:t xml:space="preserve"> files, are used to control which users can run scripts.</w:t>
      </w:r>
    </w:p>
    <w:p w14:paraId="70DAE213" w14:textId="77777777" w:rsidR="00FA2DE9" w:rsidRDefault="00FA2DE9" w:rsidP="00FA2DE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Packaged app</w:t>
      </w:r>
      <w:r>
        <w:rPr>
          <w:rFonts w:ascii="Cambria" w:hAnsi="Cambria"/>
          <w:color w:val="575757"/>
        </w:rPr>
        <w:t>—These rules apply to .appx files. Use these rules to control which users can run Windows Store apps.</w:t>
      </w:r>
    </w:p>
    <w:p w14:paraId="181FF7FA" w14:textId="77777777" w:rsidR="00FA2DE9" w:rsidRDefault="00FA2DE9" w:rsidP="00FA2DE9">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DLL</w:t>
      </w:r>
      <w:r>
        <w:rPr>
          <w:rFonts w:ascii="Cambria" w:hAnsi="Cambria"/>
          <w:color w:val="575757"/>
        </w:rPr>
        <w:t>—These rules apply to .</w:t>
      </w:r>
      <w:proofErr w:type="spellStart"/>
      <w:r>
        <w:rPr>
          <w:rFonts w:ascii="Cambria" w:hAnsi="Cambria"/>
          <w:color w:val="575757"/>
        </w:rPr>
        <w:t>dll</w:t>
      </w:r>
      <w:proofErr w:type="spellEnd"/>
      <w:r>
        <w:rPr>
          <w:rFonts w:ascii="Cambria" w:hAnsi="Cambria"/>
          <w:color w:val="575757"/>
        </w:rPr>
        <w:t xml:space="preserve"> and .</w:t>
      </w:r>
      <w:proofErr w:type="spellStart"/>
      <w:r>
        <w:rPr>
          <w:rFonts w:ascii="Cambria" w:hAnsi="Cambria"/>
          <w:color w:val="575757"/>
        </w:rPr>
        <w:t>ocx</w:t>
      </w:r>
      <w:proofErr w:type="spellEnd"/>
      <w:r>
        <w:rPr>
          <w:rFonts w:ascii="Cambria" w:hAnsi="Cambria"/>
          <w:color w:val="575757"/>
        </w:rPr>
        <w:t xml:space="preserve"> files. Use these rules to verify that the dynamic link library (DLL) and ActiveX (OCX) files used by applications are not modified or unknown. These rules are not enabled by default due to negative performance impact.</w:t>
      </w:r>
    </w:p>
    <w:p w14:paraId="1D78FC1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5" w:name="PageEnd_218"/>
      <w:bookmarkEnd w:id="5"/>
      <w:r>
        <w:rPr>
          <w:rFonts w:ascii="Cambria" w:hAnsi="Cambria"/>
          <w:color w:val="575757"/>
        </w:rPr>
        <w:t>Many Windows applications use DLL files when they are executing programs. DLL files contain code that is shared across many applications, and many DLLs are included as part of the operating system. DLL files are considered a lower risk than executable files and are not evaluated by default. Evaluating DLL files creates a significant performance impact because DLLs are accessed many times during program execution, and the DLL must be evaluated each time it is accessed. If performance is not a concern, however, you can choose to evaluate DLL files in addition to executable files to enhance security.</w:t>
      </w:r>
    </w:p>
    <w:p w14:paraId="456B3EF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each rule collection, you can:</w:t>
      </w:r>
    </w:p>
    <w:p w14:paraId="3E5B704F" w14:textId="77777777" w:rsidR="00FA2DE9" w:rsidRDefault="00FA2DE9" w:rsidP="00FA2DE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Create a New Rule</w:t>
      </w:r>
      <w:r>
        <w:rPr>
          <w:rFonts w:ascii="Cambria" w:hAnsi="Cambria"/>
          <w:color w:val="575757"/>
        </w:rPr>
        <w:t>—This allows you to manually specify the characteristics of a rule. To create rules in this way, you must understand the exact end results that you are trying to achieve.</w:t>
      </w:r>
    </w:p>
    <w:p w14:paraId="54F053B9" w14:textId="77777777" w:rsidR="00FA2DE9" w:rsidRDefault="00FA2DE9" w:rsidP="00FA2DE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Automatically Generate Rules</w:t>
      </w:r>
      <w:r>
        <w:rPr>
          <w:rFonts w:ascii="Cambria" w:hAnsi="Cambria"/>
          <w:color w:val="575757"/>
        </w:rPr>
        <w:t>—This option scans your computer and creates rules that match its current configuration. In a larger corporate environment, you can create the rules on a standardized reference computer and then apply them to all computers in the organization. You should review the rules before applying them.</w:t>
      </w:r>
    </w:p>
    <w:p w14:paraId="22C8D5EC" w14:textId="77777777" w:rsidR="00FA2DE9" w:rsidRDefault="00FA2DE9" w:rsidP="00FA2DE9">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Create Default Rules</w:t>
      </w:r>
      <w:r>
        <w:rPr>
          <w:rFonts w:ascii="Cambria" w:hAnsi="Cambria"/>
          <w:color w:val="575757"/>
        </w:rPr>
        <w:t>—This creates standardized rules for a rule collection that meets the needs of many users and organizations. Because these rules are very general, they provide less security than automatically generated rules but are usually easier to manage. The default rules created vary for each rule collection.</w:t>
      </w:r>
    </w:p>
    <w:p w14:paraId="0DC37FED"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Rule Permissions</w:t>
      </w:r>
    </w:p>
    <w:p w14:paraId="200F5BA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rule contains permissions that define whether the rule allows or denies software the capability to run, as shown in </w:t>
      </w:r>
      <w:hyperlink r:id="rId64" w:history="1">
        <w:r>
          <w:rPr>
            <w:rStyle w:val="Hyperlink"/>
            <w:rFonts w:ascii="Cambria" w:hAnsi="Cambria"/>
            <w:color w:val="0081BC"/>
            <w:u w:val="none"/>
          </w:rPr>
          <w:t>Figure 6-5</w:t>
        </w:r>
      </w:hyperlink>
      <w:r>
        <w:rPr>
          <w:rFonts w:ascii="Cambria" w:hAnsi="Cambria"/>
          <w:color w:val="575757"/>
        </w:rPr>
        <w:t>. It is important to remember that until a rule is created in a rule collection, the default permission is Allow. For example, if no executable rules are specified, all executables are allowed. As soon as a single executable rule is </w:t>
      </w:r>
      <w:bookmarkStart w:id="6" w:name="PageEnd_219"/>
      <w:bookmarkEnd w:id="6"/>
      <w:r>
        <w:rPr>
          <w:rFonts w:ascii="Cambria" w:hAnsi="Cambria"/>
          <w:color w:val="575757"/>
        </w:rPr>
        <w:t xml:space="preserve">created, the default permission is Deny, and only specifically allowed executables can run. For example, if you create a rule that prevents </w:t>
      </w:r>
      <w:r>
        <w:rPr>
          <w:rFonts w:ascii="Cambria" w:hAnsi="Cambria"/>
          <w:color w:val="575757"/>
        </w:rPr>
        <w:lastRenderedPageBreak/>
        <w:t>users from running cmd.exe, access to all other applications without an Allow rule is prevented.</w:t>
      </w:r>
    </w:p>
    <w:p w14:paraId="083AC944"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w:t>
      </w:r>
      <w:r>
        <w:rPr>
          <w:rStyle w:val="mediaassettitle"/>
          <w:rFonts w:ascii="Tahoma" w:hAnsi="Tahoma" w:cs="Tahoma"/>
          <w:b/>
          <w:bCs/>
          <w:color w:val="000000"/>
          <w:sz w:val="28"/>
          <w:szCs w:val="28"/>
        </w:rPr>
        <w:t>AppLocker Rule Permissions</w:t>
      </w:r>
    </w:p>
    <w:p w14:paraId="5247FBC3" w14:textId="7B345A45"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BD5EF42" wp14:editId="6C28FB0F">
            <wp:extent cx="5664835" cy="4750435"/>
            <wp:effectExtent l="0" t="0" r="0" b="0"/>
            <wp:docPr id="10" name="Picture 10" descr="App Locker Executable rule permissions window in which the action allow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 Locker Executable rule permissions window in which the action allow is selec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4835" cy="4750435"/>
                    </a:xfrm>
                    <a:prstGeom prst="rect">
                      <a:avLst/>
                    </a:prstGeom>
                    <a:noFill/>
                    <a:ln>
                      <a:noFill/>
                    </a:ln>
                  </pic:spPr>
                </pic:pic>
              </a:graphicData>
            </a:graphic>
          </wp:inline>
        </w:drawing>
      </w:r>
    </w:p>
    <w:p w14:paraId="2E923B50" w14:textId="5F44C9B9"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39489D67" wp14:editId="27D631E4">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FA2CE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Permissions also define to which users the rule applies. A rule can be applied to an individual user or group but not multiple users or groups. This means it is crucially important to plan which groups to use for allowing access.</w:t>
      </w:r>
    </w:p>
    <w:p w14:paraId="2A986BC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general, the best strategy for applying rules is to begin by creating rules that allow access for larger groups of users. Then, you can restrict smaller groups or individuals with a rule that denies access, or you create an exception within the original rule. The Deny permission overrides the Allow permission when multiple rules apply for a user.</w:t>
      </w:r>
    </w:p>
    <w:p w14:paraId="346BD2C4"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Rule Conditions</w:t>
      </w:r>
    </w:p>
    <w:p w14:paraId="27816D6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rule condition defines the software that is affected by the rule. The three conditions that can be used are as follows:</w:t>
      </w:r>
    </w:p>
    <w:p w14:paraId="2B4E540B" w14:textId="77777777" w:rsidR="00FA2DE9" w:rsidRDefault="00FA2DE9" w:rsidP="00FA2DE9">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Publisher</w:t>
      </w:r>
    </w:p>
    <w:p w14:paraId="76FB051B" w14:textId="77777777" w:rsidR="00FA2DE9" w:rsidRDefault="00FA2DE9" w:rsidP="00FA2DE9">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Path</w:t>
      </w:r>
    </w:p>
    <w:p w14:paraId="16FFD838" w14:textId="77777777" w:rsidR="00FA2DE9" w:rsidRDefault="00FA2DE9" w:rsidP="00FA2DE9">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File Hash</w:t>
      </w:r>
    </w:p>
    <w:p w14:paraId="7016961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Publisher rule condition, shown in </w:t>
      </w:r>
      <w:hyperlink r:id="rId66" w:history="1">
        <w:r>
          <w:rPr>
            <w:rStyle w:val="Hyperlink"/>
            <w:rFonts w:ascii="Cambria" w:hAnsi="Cambria"/>
            <w:color w:val="0081BC"/>
            <w:u w:val="none"/>
          </w:rPr>
          <w:t>Figure 6-6</w:t>
        </w:r>
      </w:hyperlink>
      <w:r>
        <w:rPr>
          <w:rFonts w:ascii="Cambria" w:hAnsi="Cambria"/>
          <w:color w:val="575757"/>
        </w:rPr>
        <w:t>, identifies software by using a digital signature in the software. If the software is not digitally signed, you cannot use a Publisher rule condition to identify it. In that case, consider using a File Hash rule condition instead.</w:t>
      </w:r>
    </w:p>
    <w:p w14:paraId="2D89B219"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w:t>
      </w:r>
      <w:r>
        <w:rPr>
          <w:rStyle w:val="mediaassettitle"/>
          <w:rFonts w:ascii="Tahoma" w:hAnsi="Tahoma" w:cs="Tahoma"/>
          <w:b/>
          <w:bCs/>
          <w:color w:val="000000"/>
          <w:sz w:val="28"/>
          <w:szCs w:val="28"/>
        </w:rPr>
        <w:t>Publisher Rule Condition</w:t>
      </w:r>
    </w:p>
    <w:p w14:paraId="168241BA" w14:textId="72797EBF"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1CB5DDF" wp14:editId="4E3C1835">
            <wp:extent cx="5664835" cy="4750435"/>
            <wp:effectExtent l="0" t="0" r="0" b="0"/>
            <wp:docPr id="8" name="Picture 8" descr="The Publisher rule condition in the App Locker Executable rule permissions window. This rule condition identifies software using a digital signature. A Publisher rule condition is specified with a reference file from which the wizard reads the digital signature. A slider is used to select the specific information that needs to be matched such as file, file version, product name, or publ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Publisher rule condition in the App Locker Executable rule permissions window. This rule condition identifies software using a digital signature. A Publisher rule condition is specified with a reference file from which the wizard reads the digital signature. A slider is used to select the specific information that needs to be matched such as file, file version, product name, or publish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4835" cy="4750435"/>
                    </a:xfrm>
                    <a:prstGeom prst="rect">
                      <a:avLst/>
                    </a:prstGeom>
                    <a:noFill/>
                    <a:ln>
                      <a:noFill/>
                    </a:ln>
                  </pic:spPr>
                </pic:pic>
              </a:graphicData>
            </a:graphic>
          </wp:inline>
        </w:drawing>
      </w:r>
    </w:p>
    <w:p w14:paraId="1E202B7A" w14:textId="52660685"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61DD0B9A" wp14:editId="26BA4140">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30B5EB"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begin configuration of a Publisher rule condition, you specify a reference file. The wizard reads the digital signature from this reference </w:t>
      </w:r>
      <w:r>
        <w:rPr>
          <w:rFonts w:ascii="Cambria" w:hAnsi="Cambria"/>
          <w:color w:val="575757"/>
        </w:rPr>
        <w:lastRenderedPageBreak/>
        <w:t>file as the basis for the condition. After a reference file has been defined, you can use the slider to select the specific information that must be matched. You can make it as specific as a particular file and file version or make it more generic and restrict it only to a specific product name or publisher. You can also define custom values that do not match the information read from the reference file.</w:t>
      </w:r>
    </w:p>
    <w:p w14:paraId="0EBFE6F8"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730C6F77"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If you include the file version in a publisher rule, you might need to update the rule each time you update the application. For easier maintenance, create rules that trust common publishers like Microsoft, and don’t specify further details.</w:t>
      </w:r>
    </w:p>
    <w:p w14:paraId="3F1D0AF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7" w:name="PageEnd_220"/>
      <w:bookmarkEnd w:id="7"/>
      <w:r>
        <w:rPr>
          <w:rFonts w:ascii="Cambria" w:hAnsi="Cambria"/>
          <w:color w:val="575757"/>
        </w:rPr>
        <w:t>The Path rule condition, shown in </w:t>
      </w:r>
      <w:hyperlink r:id="rId68" w:history="1">
        <w:r>
          <w:rPr>
            <w:rStyle w:val="Hyperlink"/>
            <w:rFonts w:ascii="Cambria" w:hAnsi="Cambria"/>
            <w:color w:val="0081BC"/>
            <w:u w:val="none"/>
          </w:rPr>
          <w:t>Figure 6-7</w:t>
        </w:r>
      </w:hyperlink>
      <w:r>
        <w:rPr>
          <w:rFonts w:ascii="Cambria" w:hAnsi="Cambria"/>
          <w:color w:val="575757"/>
        </w:rPr>
        <w:t>, identifies software by file location. You can specify a single file or a folder path from which software can be run. This type of rule condition tends to be much less secure than a Publisher rule condition. For example, if you use a Path rule condition that allows software to be run from C:\Program Files\, any malware accidentally installed by a user and located in C:\Program Files\ can be run. At a minimum, you should avoid using Path rule conditions that allow executables to be run from file locations where standard users can copy files. Variables can be used as part of the path to simplify rule creation.</w:t>
      </w:r>
    </w:p>
    <w:p w14:paraId="583B4EF8"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6-7</w:t>
      </w:r>
      <w:r>
        <w:rPr>
          <w:rStyle w:val="mediaassettitle"/>
          <w:rFonts w:ascii="Tahoma" w:hAnsi="Tahoma" w:cs="Tahoma"/>
          <w:b/>
          <w:bCs/>
          <w:color w:val="000000"/>
          <w:sz w:val="28"/>
          <w:szCs w:val="28"/>
        </w:rPr>
        <w:t>Path Rule Condition</w:t>
      </w:r>
    </w:p>
    <w:p w14:paraId="76516FBC" w14:textId="4B5E5980"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812F9BE" wp14:editId="44AA1116">
            <wp:extent cx="5664835" cy="4750435"/>
            <wp:effectExtent l="0" t="0" r="0" b="0"/>
            <wp:docPr id="6" name="Picture 6" descr="The Path rule condition in the App Locker Executable rule permissions window which identifies software on the basis of a file location. The path to a single file or a folder path from which a software can be run is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Path rule condition in the App Locker Executable rule permissions window which identifies software on the basis of a file location. The path to a single file or a folder path from which a software can be run is specifi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4835" cy="4750435"/>
                    </a:xfrm>
                    <a:prstGeom prst="rect">
                      <a:avLst/>
                    </a:prstGeom>
                    <a:noFill/>
                    <a:ln>
                      <a:noFill/>
                    </a:ln>
                  </pic:spPr>
                </pic:pic>
              </a:graphicData>
            </a:graphic>
          </wp:inline>
        </w:drawing>
      </w:r>
    </w:p>
    <w:p w14:paraId="2D3871DD" w14:textId="1F4DA717"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0B03F652" wp14:editId="0C57CC84">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74FAC8"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File Hash rule condition generates a unique identifier for the specified files called a hash value. If the file is modified in any way, the hash value of the file no longer matches the hash value in the rule, and the software is blocked from running. If you use a File Hash rule condition, application updates will require the rule to be updated.</w:t>
      </w:r>
    </w:p>
    <w:p w14:paraId="47C5C025"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Rule Exceptions</w:t>
      </w:r>
    </w:p>
    <w:p w14:paraId="08691E1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 AppLocker rule exception defines software to which the rule does not apply. In general, you use rule conditions to define a large set of software and then use exceptions to define a smaller set of software to which the rule does not apply. </w:t>
      </w:r>
      <w:proofErr w:type="gramStart"/>
      <w:r>
        <w:rPr>
          <w:rFonts w:ascii="Cambria" w:hAnsi="Cambria"/>
          <w:color w:val="575757"/>
        </w:rPr>
        <w:t>Similar to</w:t>
      </w:r>
      <w:proofErr w:type="gramEnd"/>
      <w:r>
        <w:rPr>
          <w:rFonts w:ascii="Cambria" w:hAnsi="Cambria"/>
          <w:color w:val="575757"/>
        </w:rPr>
        <w:t xml:space="preserve"> rule conditions, when you add an exception, it can be based on publisher, path, or file hash. You can add multiple exceptions to a single rule.</w:t>
      </w:r>
    </w:p>
    <w:p w14:paraId="43B4193E" w14:textId="77777777" w:rsidR="00FA2DE9" w:rsidRDefault="00FA2DE9" w:rsidP="00FA2DE9">
      <w:pPr>
        <w:rPr>
          <w:rFonts w:ascii="Cambria" w:hAnsi="Cambria"/>
          <w:color w:val="575757"/>
        </w:rPr>
      </w:pPr>
      <w:bookmarkStart w:id="8" w:name="PageEnd_221"/>
      <w:bookmarkEnd w:id="8"/>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6-3</w:t>
      </w:r>
    </w:p>
    <w:p w14:paraId="6F3944E6"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lastRenderedPageBreak/>
        <w:t>Configuring AppLocker</w:t>
      </w:r>
    </w:p>
    <w:p w14:paraId="0315228B"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CDAF30E"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Implement AppLocker rules</w:t>
      </w:r>
    </w:p>
    <w:p w14:paraId="56AB41A5"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AppLocker rules can be used to limit which software is allowed to run on a workstation. An administrator can use this to prevent a particular piece of software from running or allow only specific software to run. In this activity, you create and review default AppLocker rules and audit the use of cmd.exe.</w:t>
      </w:r>
    </w:p>
    <w:p w14:paraId="03023475"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6A313F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 Remember that the password is changed to S1mpl3.</w:t>
      </w:r>
    </w:p>
    <w:p w14:paraId="3942C68D"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1C7E06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local</w:t>
      </w:r>
      <w:r>
        <w:rPr>
          <w:rFonts w:ascii="Cambria" w:hAnsi="Cambria"/>
          <w:color w:val="575757"/>
        </w:rPr>
        <w:t>, and then click </w:t>
      </w:r>
      <w:r>
        <w:rPr>
          <w:rStyle w:val="Strong"/>
          <w:rFonts w:ascii="Cambria" w:hAnsi="Cambria"/>
          <w:color w:val="575757"/>
        </w:rPr>
        <w:t>Local Security Policy</w:t>
      </w:r>
      <w:r>
        <w:rPr>
          <w:rFonts w:ascii="Cambria" w:hAnsi="Cambria"/>
          <w:color w:val="575757"/>
        </w:rPr>
        <w:t>.</w:t>
      </w:r>
    </w:p>
    <w:p w14:paraId="7BF9EF57"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E5FE7D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Application Control Policies</w:t>
      </w:r>
      <w:r>
        <w:rPr>
          <w:rFonts w:ascii="Cambria" w:hAnsi="Cambria"/>
          <w:color w:val="575757"/>
        </w:rPr>
        <w:t> and then click </w:t>
      </w:r>
      <w:r>
        <w:rPr>
          <w:rStyle w:val="Strong"/>
          <w:rFonts w:ascii="Cambria" w:hAnsi="Cambria"/>
          <w:color w:val="575757"/>
        </w:rPr>
        <w:t>AppLocker</w:t>
      </w:r>
      <w:r>
        <w:rPr>
          <w:rFonts w:ascii="Cambria" w:hAnsi="Cambria"/>
          <w:color w:val="575757"/>
        </w:rPr>
        <w:t>.</w:t>
      </w:r>
    </w:p>
    <w:p w14:paraId="004D5004"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1034C1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and notice that no rules are created by default, but they are enforced.</w:t>
      </w:r>
    </w:p>
    <w:p w14:paraId="668A253B"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CC336B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Executable Rules</w:t>
      </w:r>
      <w:r>
        <w:rPr>
          <w:rFonts w:ascii="Cambria" w:hAnsi="Cambria"/>
          <w:color w:val="575757"/>
        </w:rPr>
        <w:t>.</w:t>
      </w:r>
    </w:p>
    <w:p w14:paraId="481765CC"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4A90FF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in the right pane and then click </w:t>
      </w:r>
      <w:r>
        <w:rPr>
          <w:rStyle w:val="Strong"/>
          <w:rFonts w:ascii="Cambria" w:hAnsi="Cambria"/>
          <w:color w:val="575757"/>
        </w:rPr>
        <w:t>Create Default Rules</w:t>
      </w:r>
      <w:r>
        <w:rPr>
          <w:rFonts w:ascii="Cambria" w:hAnsi="Cambria"/>
          <w:color w:val="575757"/>
        </w:rPr>
        <w:t>.</w:t>
      </w:r>
    </w:p>
    <w:p w14:paraId="24D71E53"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BB31F9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default rules. These rules allow administrators to run all applications and allow Everyone to run applications in C:\Program Files\ and C:\Windows\.</w:t>
      </w:r>
    </w:p>
    <w:p w14:paraId="51CF7144"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1E392B5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in the right pane and then click </w:t>
      </w:r>
      <w:r>
        <w:rPr>
          <w:rStyle w:val="Strong"/>
          <w:rFonts w:ascii="Cambria" w:hAnsi="Cambria"/>
          <w:color w:val="575757"/>
        </w:rPr>
        <w:t>Automatically Generate Rules</w:t>
      </w:r>
      <w:r>
        <w:rPr>
          <w:rFonts w:ascii="Cambria" w:hAnsi="Cambria"/>
          <w:color w:val="575757"/>
        </w:rPr>
        <w:t>.</w:t>
      </w:r>
    </w:p>
    <w:p w14:paraId="123FDF07"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375BDB2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Folder and Permissions screen, click </w:t>
      </w:r>
      <w:r>
        <w:rPr>
          <w:rStyle w:val="Strong"/>
          <w:rFonts w:ascii="Cambria" w:hAnsi="Cambria"/>
          <w:color w:val="575757"/>
        </w:rPr>
        <w:t>Next</w:t>
      </w:r>
      <w:r>
        <w:rPr>
          <w:rFonts w:ascii="Cambria" w:hAnsi="Cambria"/>
          <w:color w:val="575757"/>
        </w:rPr>
        <w:t> to accept the default of scanning C:\Program Files\.</w:t>
      </w:r>
    </w:p>
    <w:p w14:paraId="59F2FED8"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5A278D9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Rule Preferences screen, read the default options that are selected and then click </w:t>
      </w:r>
      <w:r>
        <w:rPr>
          <w:rStyle w:val="Strong"/>
          <w:rFonts w:ascii="Cambria" w:hAnsi="Cambria"/>
          <w:color w:val="575757"/>
        </w:rPr>
        <w:t>Next</w:t>
      </w:r>
      <w:r>
        <w:rPr>
          <w:rFonts w:ascii="Cambria" w:hAnsi="Cambria"/>
          <w:color w:val="575757"/>
        </w:rPr>
        <w:t>. Notice that the rules are being created based on digital signatures and file hashes rather than the file path.</w:t>
      </w:r>
    </w:p>
    <w:p w14:paraId="3A6FD3FD"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F246D9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Review Rules page, click </w:t>
      </w:r>
      <w:r>
        <w:rPr>
          <w:rStyle w:val="Strong"/>
          <w:rFonts w:ascii="Cambria" w:hAnsi="Cambria"/>
          <w:color w:val="575757"/>
        </w:rPr>
        <w:t>View Rules that will be automatically created</w:t>
      </w:r>
      <w:r>
        <w:rPr>
          <w:rFonts w:ascii="Cambria" w:hAnsi="Cambria"/>
          <w:color w:val="575757"/>
        </w:rPr>
        <w:t>.</w:t>
      </w:r>
    </w:p>
    <w:p w14:paraId="638D5481"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FEFD57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Read the rules and then click </w:t>
      </w:r>
      <w:r>
        <w:rPr>
          <w:rStyle w:val="Strong"/>
          <w:rFonts w:ascii="Cambria" w:hAnsi="Cambria"/>
          <w:color w:val="575757"/>
        </w:rPr>
        <w:t>OK</w:t>
      </w:r>
      <w:r>
        <w:rPr>
          <w:rFonts w:ascii="Cambria" w:hAnsi="Cambria"/>
          <w:color w:val="575757"/>
        </w:rPr>
        <w:t>. These rules are based on the software installed on your computer.</w:t>
      </w:r>
    </w:p>
    <w:p w14:paraId="6EDD390D"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37E2AD7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Review Rules page, click </w:t>
      </w:r>
      <w:r>
        <w:rPr>
          <w:rStyle w:val="Strong"/>
          <w:rFonts w:ascii="Cambria" w:hAnsi="Cambria"/>
          <w:color w:val="575757"/>
        </w:rPr>
        <w:t>Cancel</w:t>
      </w:r>
      <w:r>
        <w:rPr>
          <w:rFonts w:ascii="Cambria" w:hAnsi="Cambria"/>
          <w:color w:val="575757"/>
        </w:rPr>
        <w:t>.</w:t>
      </w:r>
    </w:p>
    <w:p w14:paraId="0E25B747"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7F4DAB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right-click </w:t>
      </w:r>
      <w:r>
        <w:rPr>
          <w:rStyle w:val="Strong"/>
          <w:rFonts w:ascii="Cambria" w:hAnsi="Cambria"/>
          <w:color w:val="575757"/>
        </w:rPr>
        <w:t>Executable Rules</w:t>
      </w:r>
      <w:r>
        <w:rPr>
          <w:rFonts w:ascii="Cambria" w:hAnsi="Cambria"/>
          <w:color w:val="575757"/>
        </w:rPr>
        <w:t> and then click </w:t>
      </w:r>
      <w:r>
        <w:rPr>
          <w:rStyle w:val="Strong"/>
          <w:rFonts w:ascii="Cambria" w:hAnsi="Cambria"/>
          <w:color w:val="575757"/>
        </w:rPr>
        <w:t>Create New Rule</w:t>
      </w:r>
      <w:r>
        <w:rPr>
          <w:rFonts w:ascii="Cambria" w:hAnsi="Cambria"/>
          <w:color w:val="575757"/>
        </w:rPr>
        <w:t>.</w:t>
      </w:r>
    </w:p>
    <w:p w14:paraId="6778441F"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0BDA53B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Before You Begin screen, click </w:t>
      </w:r>
      <w:r>
        <w:rPr>
          <w:rStyle w:val="Strong"/>
          <w:rFonts w:ascii="Cambria" w:hAnsi="Cambria"/>
          <w:color w:val="575757"/>
        </w:rPr>
        <w:t>Next</w:t>
      </w:r>
      <w:r>
        <w:rPr>
          <w:rFonts w:ascii="Cambria" w:hAnsi="Cambria"/>
          <w:color w:val="575757"/>
        </w:rPr>
        <w:t>.</w:t>
      </w:r>
    </w:p>
    <w:p w14:paraId="51C9A5DC"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3FECCCB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Permissions screen, click </w:t>
      </w:r>
      <w:r>
        <w:rPr>
          <w:rStyle w:val="Strong"/>
          <w:rFonts w:ascii="Cambria" w:hAnsi="Cambria"/>
          <w:color w:val="575757"/>
        </w:rPr>
        <w:t>Deny</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7A76D34F"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3B95727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Conditions screen, click </w:t>
      </w:r>
      <w:r>
        <w:rPr>
          <w:rStyle w:val="Strong"/>
          <w:rFonts w:ascii="Cambria" w:hAnsi="Cambria"/>
          <w:color w:val="575757"/>
        </w:rPr>
        <w:t>Path</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6F540C86"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067168B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Path screen, in the Path box, type </w:t>
      </w:r>
      <w:r>
        <w:rPr>
          <w:rStyle w:val="Strong"/>
          <w:rFonts w:ascii="Cambria" w:hAnsi="Cambria"/>
          <w:color w:val="575757"/>
        </w:rPr>
        <w:t>C:\Windows\System32\cmd.exe</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47CB0E05"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53E5B1F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Exceptions screen, click </w:t>
      </w:r>
      <w:r>
        <w:rPr>
          <w:rStyle w:val="Strong"/>
          <w:rFonts w:ascii="Cambria" w:hAnsi="Cambria"/>
          <w:color w:val="575757"/>
        </w:rPr>
        <w:t>Next</w:t>
      </w:r>
      <w:r>
        <w:rPr>
          <w:rFonts w:ascii="Cambria" w:hAnsi="Cambria"/>
          <w:color w:val="575757"/>
        </w:rPr>
        <w:t> to accept the default of no exceptions.</w:t>
      </w:r>
    </w:p>
    <w:p w14:paraId="2DE9ADB2"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78B9526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Name box, delete the existing name, type </w:t>
      </w:r>
      <w:r>
        <w:rPr>
          <w:rStyle w:val="Strong"/>
          <w:rFonts w:ascii="Cambria" w:hAnsi="Cambria"/>
          <w:color w:val="575757"/>
        </w:rPr>
        <w:t>Deny Command Prompt</w:t>
      </w:r>
      <w:r>
        <w:rPr>
          <w:rFonts w:ascii="Cambria" w:hAnsi="Cambria"/>
          <w:color w:val="575757"/>
        </w:rPr>
        <w:t>, and then click </w:t>
      </w:r>
      <w:r>
        <w:rPr>
          <w:rStyle w:val="Strong"/>
          <w:rFonts w:ascii="Cambria" w:hAnsi="Cambria"/>
          <w:color w:val="575757"/>
        </w:rPr>
        <w:t>Create</w:t>
      </w:r>
      <w:r>
        <w:rPr>
          <w:rFonts w:ascii="Cambria" w:hAnsi="Cambria"/>
          <w:color w:val="575757"/>
        </w:rPr>
        <w:t>.</w:t>
      </w:r>
    </w:p>
    <w:p w14:paraId="789AA02A"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5EFF635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Windows Installer Rules</w:t>
      </w:r>
      <w:r>
        <w:rPr>
          <w:rFonts w:ascii="Cambria" w:hAnsi="Cambria"/>
          <w:color w:val="575757"/>
        </w:rPr>
        <w:t>, right-click </w:t>
      </w:r>
      <w:r>
        <w:rPr>
          <w:rStyle w:val="Strong"/>
          <w:rFonts w:ascii="Cambria" w:hAnsi="Cambria"/>
          <w:color w:val="575757"/>
        </w:rPr>
        <w:t>Windows Installer Rules</w:t>
      </w:r>
      <w:r>
        <w:rPr>
          <w:rFonts w:ascii="Cambria" w:hAnsi="Cambria"/>
          <w:color w:val="575757"/>
        </w:rPr>
        <w:t>, and then click </w:t>
      </w:r>
      <w:r>
        <w:rPr>
          <w:rStyle w:val="Strong"/>
          <w:rFonts w:ascii="Cambria" w:hAnsi="Cambria"/>
          <w:color w:val="575757"/>
        </w:rPr>
        <w:t>Create Default Rules</w:t>
      </w:r>
      <w:r>
        <w:rPr>
          <w:rFonts w:ascii="Cambria" w:hAnsi="Cambria"/>
          <w:color w:val="575757"/>
        </w:rPr>
        <w:t>.</w:t>
      </w:r>
    </w:p>
    <w:p w14:paraId="0693ED96"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740E3E3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default rules that are created. These rules allow Everyone to install digitally signed software and allow administrators to install any software.</w:t>
      </w:r>
    </w:p>
    <w:p w14:paraId="617518E5"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6448F87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AppLocker</w:t>
      </w:r>
      <w:r>
        <w:rPr>
          <w:rFonts w:ascii="Cambria" w:hAnsi="Cambria"/>
          <w:color w:val="575757"/>
        </w:rPr>
        <w:t> and then click </w:t>
      </w:r>
      <w:r>
        <w:rPr>
          <w:rStyle w:val="Strong"/>
          <w:rFonts w:ascii="Cambria" w:hAnsi="Cambria"/>
          <w:color w:val="575757"/>
        </w:rPr>
        <w:t>Configure rule enforcement</w:t>
      </w:r>
      <w:r>
        <w:rPr>
          <w:rFonts w:ascii="Cambria" w:hAnsi="Cambria"/>
          <w:color w:val="575757"/>
        </w:rPr>
        <w:t>.</w:t>
      </w:r>
    </w:p>
    <w:p w14:paraId="5E709697"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204E02E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Under Executable rules, select the </w:t>
      </w:r>
      <w:r>
        <w:rPr>
          <w:rStyle w:val="Strong"/>
          <w:rFonts w:ascii="Cambria" w:hAnsi="Cambria"/>
          <w:color w:val="575757"/>
        </w:rPr>
        <w:t>Configured</w:t>
      </w:r>
      <w:r>
        <w:rPr>
          <w:rFonts w:ascii="Cambria" w:hAnsi="Cambria"/>
          <w:color w:val="575757"/>
        </w:rPr>
        <w:t> check box, select </w:t>
      </w:r>
      <w:r>
        <w:rPr>
          <w:rStyle w:val="Strong"/>
          <w:rFonts w:ascii="Cambria" w:hAnsi="Cambria"/>
          <w:color w:val="575757"/>
        </w:rPr>
        <w:t>Audit only</w:t>
      </w:r>
      <w:r>
        <w:rPr>
          <w:rFonts w:ascii="Cambria" w:hAnsi="Cambria"/>
          <w:color w:val="575757"/>
        </w:rPr>
        <w:t> in the list, and then click </w:t>
      </w:r>
      <w:r>
        <w:rPr>
          <w:rStyle w:val="Strong"/>
          <w:rFonts w:ascii="Cambria" w:hAnsi="Cambria"/>
          <w:color w:val="575757"/>
        </w:rPr>
        <w:t>OK</w:t>
      </w:r>
      <w:r>
        <w:rPr>
          <w:rFonts w:ascii="Cambria" w:hAnsi="Cambria"/>
          <w:color w:val="575757"/>
        </w:rPr>
        <w:t>.</w:t>
      </w:r>
    </w:p>
    <w:p w14:paraId="6BD184BF"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5FDE7BC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Local Security Policy window.</w:t>
      </w:r>
    </w:p>
    <w:p w14:paraId="753EC2BA"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03C1401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w:t>
      </w:r>
    </w:p>
    <w:p w14:paraId="27C3DEF6"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27</w:t>
      </w:r>
    </w:p>
    <w:p w14:paraId="204D56D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Services and Applications</w:t>
      </w:r>
      <w:r>
        <w:rPr>
          <w:rFonts w:ascii="Cambria" w:hAnsi="Cambria"/>
          <w:color w:val="575757"/>
        </w:rPr>
        <w:t> and then click </w:t>
      </w:r>
      <w:r>
        <w:rPr>
          <w:rStyle w:val="Strong"/>
          <w:rFonts w:ascii="Cambria" w:hAnsi="Cambria"/>
          <w:color w:val="575757"/>
        </w:rPr>
        <w:t>Services</w:t>
      </w:r>
      <w:r>
        <w:rPr>
          <w:rFonts w:ascii="Cambria" w:hAnsi="Cambria"/>
          <w:color w:val="575757"/>
        </w:rPr>
        <w:t>.</w:t>
      </w:r>
    </w:p>
    <w:p w14:paraId="520936EB"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468CB3C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Application Identity</w:t>
      </w:r>
      <w:r>
        <w:rPr>
          <w:rFonts w:ascii="Cambria" w:hAnsi="Cambria"/>
          <w:color w:val="575757"/>
        </w:rPr>
        <w:t> service, read the description, and then click the </w:t>
      </w:r>
      <w:r>
        <w:rPr>
          <w:rStyle w:val="Strong"/>
          <w:rFonts w:ascii="Cambria" w:hAnsi="Cambria"/>
          <w:color w:val="575757"/>
        </w:rPr>
        <w:t>Start</w:t>
      </w:r>
      <w:r>
        <w:rPr>
          <w:rFonts w:ascii="Cambria" w:hAnsi="Cambria"/>
          <w:color w:val="575757"/>
        </w:rPr>
        <w:t> button.</w:t>
      </w:r>
    </w:p>
    <w:p w14:paraId="1ED9D467"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25B6379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a few seconds for the service to be completely initialized then click the </w:t>
      </w:r>
      <w:r>
        <w:rPr>
          <w:rStyle w:val="Strong"/>
          <w:rFonts w:ascii="Cambria" w:hAnsi="Cambria"/>
          <w:color w:val="575757"/>
        </w:rPr>
        <w:t>Start</w:t>
      </w:r>
      <w:r>
        <w:rPr>
          <w:rFonts w:ascii="Cambria" w:hAnsi="Cambria"/>
          <w:color w:val="575757"/>
        </w:rPr>
        <w:t> button. Type </w:t>
      </w:r>
      <w:proofErr w:type="spellStart"/>
      <w:r>
        <w:rPr>
          <w:rStyle w:val="Strong"/>
          <w:rFonts w:ascii="Cambria" w:hAnsi="Cambria"/>
          <w:color w:val="575757"/>
        </w:rPr>
        <w:t>cmd</w:t>
      </w:r>
      <w:proofErr w:type="spellEnd"/>
      <w:r>
        <w:rPr>
          <w:rFonts w:ascii="Cambria" w:hAnsi="Cambria"/>
          <w:color w:val="575757"/>
        </w:rPr>
        <w:t> and then click </w:t>
      </w:r>
      <w:r>
        <w:rPr>
          <w:rStyle w:val="Strong"/>
          <w:rFonts w:ascii="Cambria" w:hAnsi="Cambria"/>
          <w:color w:val="575757"/>
        </w:rPr>
        <w:t>Command Prompt</w:t>
      </w:r>
      <w:r>
        <w:rPr>
          <w:rFonts w:ascii="Cambria" w:hAnsi="Cambria"/>
          <w:color w:val="575757"/>
        </w:rPr>
        <w:t>.</w:t>
      </w:r>
    </w:p>
    <w:p w14:paraId="5A7FF406"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79C1654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of Computer Management, expand </w:t>
      </w:r>
      <w:r>
        <w:rPr>
          <w:rStyle w:val="Strong"/>
          <w:rFonts w:ascii="Cambria" w:hAnsi="Cambria"/>
          <w:color w:val="575757"/>
        </w:rPr>
        <w:t>Event Viewer</w:t>
      </w:r>
      <w:r>
        <w:rPr>
          <w:rFonts w:ascii="Cambria" w:hAnsi="Cambria"/>
          <w:color w:val="575757"/>
        </w:rPr>
        <w:t>, expand </w:t>
      </w:r>
      <w:r>
        <w:rPr>
          <w:rStyle w:val="Strong"/>
          <w:rFonts w:ascii="Cambria" w:hAnsi="Cambria"/>
          <w:color w:val="575757"/>
        </w:rPr>
        <w:t>Applications and Services Logs</w:t>
      </w:r>
      <w:r>
        <w:rPr>
          <w:rFonts w:ascii="Cambria" w:hAnsi="Cambria"/>
          <w:color w:val="575757"/>
        </w:rPr>
        <w:t>, expand </w:t>
      </w:r>
      <w:r>
        <w:rPr>
          <w:rStyle w:val="Strong"/>
          <w:rFonts w:ascii="Cambria" w:hAnsi="Cambria"/>
          <w:color w:val="575757"/>
        </w:rPr>
        <w:t>Microsoft</w:t>
      </w:r>
      <w:r>
        <w:rPr>
          <w:rFonts w:ascii="Cambria" w:hAnsi="Cambria"/>
          <w:color w:val="575757"/>
        </w:rPr>
        <w:t>, expand </w:t>
      </w:r>
      <w:r>
        <w:rPr>
          <w:rStyle w:val="Strong"/>
          <w:rFonts w:ascii="Cambria" w:hAnsi="Cambria"/>
          <w:color w:val="575757"/>
        </w:rPr>
        <w:t>Windows</w:t>
      </w:r>
      <w:r>
        <w:rPr>
          <w:rFonts w:ascii="Cambria" w:hAnsi="Cambria"/>
          <w:color w:val="575757"/>
        </w:rPr>
        <w:t>, expand </w:t>
      </w:r>
      <w:r>
        <w:rPr>
          <w:rStyle w:val="Strong"/>
          <w:rFonts w:ascii="Cambria" w:hAnsi="Cambria"/>
          <w:color w:val="575757"/>
        </w:rPr>
        <w:t>AppLocker</w:t>
      </w:r>
      <w:r>
        <w:rPr>
          <w:rFonts w:ascii="Cambria" w:hAnsi="Cambria"/>
          <w:color w:val="575757"/>
        </w:rPr>
        <w:t>, and then click </w:t>
      </w:r>
      <w:r>
        <w:rPr>
          <w:rStyle w:val="Strong"/>
          <w:rFonts w:ascii="Cambria" w:hAnsi="Cambria"/>
          <w:color w:val="575757"/>
        </w:rPr>
        <w:t>EXE and DLL</w:t>
      </w:r>
      <w:r>
        <w:rPr>
          <w:rFonts w:ascii="Cambria" w:hAnsi="Cambria"/>
          <w:color w:val="575757"/>
        </w:rPr>
        <w:t>.</w:t>
      </w:r>
    </w:p>
    <w:p w14:paraId="0B57C34B"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40EBCE0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Warning</w:t>
      </w:r>
      <w:r>
        <w:rPr>
          <w:rFonts w:ascii="Cambria" w:hAnsi="Cambria"/>
          <w:color w:val="575757"/>
        </w:rPr>
        <w:t> event and read the description. Notice that cmd.exe was allowed to run because it is only being audited rather than enforced. If you don’t see any events, it’s possible that the Application Identity service was not completely initialized. Close the command prompt and then repeat </w:t>
      </w:r>
      <w:hyperlink r:id="rId70" w:history="1">
        <w:r>
          <w:rPr>
            <w:rStyle w:val="Hyperlink"/>
            <w:rFonts w:ascii="Cambria" w:hAnsi="Cambria"/>
            <w:color w:val="0081BC"/>
            <w:u w:val="none"/>
          </w:rPr>
          <w:t>Step 29</w:t>
        </w:r>
      </w:hyperlink>
      <w:r>
        <w:rPr>
          <w:rFonts w:ascii="Cambria" w:hAnsi="Cambria"/>
          <w:color w:val="575757"/>
        </w:rPr>
        <w:t>.</w:t>
      </w:r>
    </w:p>
    <w:p w14:paraId="314B4B04"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3089B0F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of Computer Management, scroll down and then click </w:t>
      </w:r>
      <w:r>
        <w:rPr>
          <w:rStyle w:val="Strong"/>
          <w:rFonts w:ascii="Cambria" w:hAnsi="Cambria"/>
          <w:color w:val="575757"/>
        </w:rPr>
        <w:t>Services</w:t>
      </w:r>
      <w:r>
        <w:rPr>
          <w:rFonts w:ascii="Cambria" w:hAnsi="Cambria"/>
          <w:color w:val="575757"/>
        </w:rPr>
        <w:t>.</w:t>
      </w:r>
    </w:p>
    <w:p w14:paraId="2D55FB3F"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569476B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Application Identity</w:t>
      </w:r>
      <w:r>
        <w:rPr>
          <w:rFonts w:ascii="Cambria" w:hAnsi="Cambria"/>
          <w:color w:val="575757"/>
        </w:rPr>
        <w:t> service and then click </w:t>
      </w:r>
      <w:r>
        <w:rPr>
          <w:rStyle w:val="Strong"/>
          <w:rFonts w:ascii="Cambria" w:hAnsi="Cambria"/>
          <w:color w:val="575757"/>
        </w:rPr>
        <w:t>Stop</w:t>
      </w:r>
      <w:r>
        <w:rPr>
          <w:rFonts w:ascii="Cambria" w:hAnsi="Cambria"/>
          <w:color w:val="575757"/>
        </w:rPr>
        <w:t>.</w:t>
      </w:r>
    </w:p>
    <w:p w14:paraId="189BAB6B" w14:textId="77777777" w:rsidR="00FA2DE9" w:rsidRDefault="00FA2DE9" w:rsidP="00FA2DE9">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34</w:t>
      </w:r>
    </w:p>
    <w:p w14:paraId="270BE64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0E8E6420" w14:textId="5343B8C1" w:rsidR="00FA2DE9" w:rsidRDefault="00FA2DE9" w:rsidP="00FA2DE9">
      <w:pPr>
        <w:shd w:val="clear" w:color="auto" w:fill="FFFFFF"/>
        <w:rPr>
          <w:rFonts w:ascii="Cambria" w:hAnsi="Cambria"/>
          <w:color w:val="575757"/>
        </w:rPr>
      </w:pPr>
      <w:bookmarkStart w:id="9" w:name="PageEnd_222"/>
      <w:bookmarkEnd w:id="9"/>
      <w:r>
        <w:rPr>
          <w:rStyle w:val="jumptopage-label"/>
          <w:rFonts w:ascii="Cambria" w:hAnsi="Cambria"/>
          <w:color w:val="575757"/>
        </w:rPr>
        <w:t>Go to pg.</w:t>
      </w:r>
      <w:r>
        <w:rPr>
          <w:rFonts w:ascii="Cambria" w:hAnsi="Cambria"/>
          <w:color w:val="575757"/>
        </w:rPr>
        <w:object w:dxaOrig="1440" w:dyaOrig="1440" w14:anchorId="320D6ADA">
          <v:shape id="_x0000_i1070" type="#_x0000_t75" style="width:42.1pt;height:17.75pt" o:ole="">
            <v:imagedata r:id="rId35" o:title=""/>
          </v:shape>
          <w:control r:id="rId71" w:name="DefaultOcxName5" w:shapeid="_x0000_i1070"/>
        </w:object>
      </w:r>
    </w:p>
    <w:p w14:paraId="07A3DECB" w14:textId="77777777" w:rsidR="00FA2DE9" w:rsidRDefault="00FA2DE9" w:rsidP="00FA2DE9">
      <w:pPr>
        <w:shd w:val="clear" w:color="auto" w:fill="FFFFFF"/>
        <w:rPr>
          <w:rFonts w:ascii="Cambria" w:hAnsi="Cambria"/>
          <w:color w:val="575757"/>
        </w:rPr>
      </w:pPr>
      <w:hyperlink r:id="rId72" w:tooltip="Help" w:history="1">
        <w:r>
          <w:rPr>
            <w:rStyle w:val="novisual"/>
            <w:rFonts w:ascii="Helvetica" w:hAnsi="Helvetica" w:cs="Helvetica"/>
            <w:b/>
            <w:bCs/>
            <w:color w:val="7A7A7A"/>
            <w:sz w:val="23"/>
            <w:szCs w:val="23"/>
            <w:bdr w:val="none" w:sz="0" w:space="0" w:color="auto" w:frame="1"/>
          </w:rPr>
          <w:t>help</w:t>
        </w:r>
      </w:hyperlink>
    </w:p>
    <w:p w14:paraId="60F2CF6B" w14:textId="77777777" w:rsidR="00FA2DE9" w:rsidRDefault="00FA2DE9" w:rsidP="00FA2DE9">
      <w:pPr>
        <w:ind w:hanging="28816"/>
        <w:rPr>
          <w:rFonts w:ascii="Cambria" w:hAnsi="Cambria"/>
          <w:color w:val="575757"/>
        </w:rPr>
      </w:pPr>
      <w:r>
        <w:rPr>
          <w:rFonts w:ascii="Cambria" w:hAnsi="Cambria"/>
          <w:color w:val="575757"/>
        </w:rPr>
        <w:t>Application Opened</w:t>
      </w:r>
    </w:p>
    <w:p w14:paraId="5E0C26DE" w14:textId="77777777" w:rsidR="00FA2DE9" w:rsidRDefault="00FA2DE9" w:rsidP="00FA2DE9">
      <w:pPr>
        <w:shd w:val="clear" w:color="auto" w:fill="FFFFFF"/>
        <w:rPr>
          <w:rFonts w:ascii="Cambria" w:hAnsi="Cambria"/>
          <w:color w:val="575757"/>
        </w:rPr>
      </w:pPr>
      <w:hyperlink r:id="rId73" w:anchor="header" w:history="1">
        <w:r>
          <w:rPr>
            <w:rStyle w:val="Hyperlink"/>
            <w:rFonts w:ascii="Cambria" w:hAnsi="Cambria"/>
            <w:color w:val="0081BC"/>
            <w:u w:val="none"/>
          </w:rPr>
          <w:t>Main content</w:t>
        </w:r>
      </w:hyperlink>
    </w:p>
    <w:p w14:paraId="133BFB2D"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6-1d</w:t>
      </w:r>
      <w:r>
        <w:rPr>
          <w:rStyle w:val="headingtext"/>
          <w:rFonts w:ascii="Open Sans" w:hAnsi="Open Sans" w:cs="Open Sans"/>
          <w:color w:val="DF7300"/>
          <w:sz w:val="54"/>
          <w:szCs w:val="54"/>
        </w:rPr>
        <w:t>Software Restriction Policies</w:t>
      </w:r>
    </w:p>
    <w:p w14:paraId="7F1FAFBB"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hyperlink r:id="rId74" w:history="1">
        <w:r>
          <w:rPr>
            <w:rStyle w:val="primaryterm"/>
            <w:rFonts w:ascii="Cambria" w:hAnsi="Cambria"/>
            <w:b/>
            <w:bCs/>
            <w:color w:val="00609A"/>
          </w:rPr>
          <w:t>Software Restriction Policies</w:t>
        </w:r>
      </w:hyperlink>
      <w:r>
        <w:rPr>
          <w:rFonts w:ascii="Cambria" w:hAnsi="Cambria"/>
          <w:color w:val="575757"/>
        </w:rPr>
        <w:t xml:space="preserve"> are an older technology that you can use to control application usage in a fashion </w:t>
      </w:r>
      <w:proofErr w:type="gramStart"/>
      <w:r>
        <w:rPr>
          <w:rFonts w:ascii="Cambria" w:hAnsi="Cambria"/>
          <w:color w:val="575757"/>
        </w:rPr>
        <w:t>similar to</w:t>
      </w:r>
      <w:proofErr w:type="gramEnd"/>
      <w:r>
        <w:rPr>
          <w:rFonts w:ascii="Cambria" w:hAnsi="Cambria"/>
          <w:color w:val="575757"/>
        </w:rPr>
        <w:t xml:space="preserve"> AppLocker. Software Restriction Policies are still functional in Windows 10. If both </w:t>
      </w:r>
      <w:r>
        <w:rPr>
          <w:rFonts w:ascii="Cambria" w:hAnsi="Cambria"/>
          <w:color w:val="575757"/>
        </w:rPr>
        <w:lastRenderedPageBreak/>
        <w:t>AppLocker rules and Software Restriction Policies are defined on a Windows 10 computer, only the AppLocker rules are enforced.</w:t>
      </w:r>
    </w:p>
    <w:p w14:paraId="7DA5969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AppLocker is preferred over Software Restriction Policies because it provides the following enhancements:</w:t>
      </w:r>
    </w:p>
    <w:p w14:paraId="548EE9DC" w14:textId="77777777" w:rsidR="00FA2DE9" w:rsidRDefault="00FA2DE9" w:rsidP="00FA2DE9">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Rules can be applied to specific users and groups rather than all users.</w:t>
      </w:r>
    </w:p>
    <w:p w14:paraId="09AE7005" w14:textId="77777777" w:rsidR="00FA2DE9" w:rsidRDefault="00FA2DE9" w:rsidP="00FA2DE9">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default rule action is Deny </w:t>
      </w:r>
      <w:proofErr w:type="gramStart"/>
      <w:r>
        <w:rPr>
          <w:rFonts w:ascii="Cambria" w:hAnsi="Cambria"/>
          <w:color w:val="575757"/>
        </w:rPr>
        <w:t>to increase</w:t>
      </w:r>
      <w:proofErr w:type="gramEnd"/>
      <w:r>
        <w:rPr>
          <w:rFonts w:ascii="Cambria" w:hAnsi="Cambria"/>
          <w:color w:val="575757"/>
        </w:rPr>
        <w:t xml:space="preserve"> security.</w:t>
      </w:r>
    </w:p>
    <w:p w14:paraId="040C3428" w14:textId="77777777" w:rsidR="00FA2DE9" w:rsidRDefault="00FA2DE9" w:rsidP="00FA2DE9">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A wizard is available to help create rules.</w:t>
      </w:r>
    </w:p>
    <w:p w14:paraId="633988D1" w14:textId="77777777" w:rsidR="00FA2DE9" w:rsidRDefault="00FA2DE9" w:rsidP="00FA2DE9">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use audit-only mode for testing that writes only events to the event log.</w:t>
      </w:r>
    </w:p>
    <w:p w14:paraId="3142B32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AppLocker, you must implement Windows 10 Enterprise or Windows 10 Education; however, many smaller organizations use Windows 10 Pro instead, because they receive it with new computers. For these smaller organizations that cannot use AppLocker, Software Restriction Policies offer an effective way to restrict malware from running.</w:t>
      </w:r>
    </w:p>
    <w:p w14:paraId="66E001AF"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AAD95F4"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Software Restriction Policies have been deprecated starting with Windows 10 version 1803 (March 2018). Questions about this functionality are not likely to appear on the exam.</w:t>
      </w:r>
    </w:p>
    <w:p w14:paraId="305E8364" w14:textId="604DD51F"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A88E62B">
          <v:shape id="_x0000_i1073" type="#_x0000_t75" style="width:42.1pt;height:17.75pt" o:ole="">
            <v:imagedata r:id="rId35" o:title=""/>
          </v:shape>
          <w:control r:id="rId75" w:name="DefaultOcxName6" w:shapeid="_x0000_i1073"/>
        </w:object>
      </w:r>
    </w:p>
    <w:p w14:paraId="34E34D53" w14:textId="77777777" w:rsidR="00FA2DE9" w:rsidRDefault="00FA2DE9" w:rsidP="00FA2DE9">
      <w:pPr>
        <w:shd w:val="clear" w:color="auto" w:fill="FFFFFF"/>
        <w:rPr>
          <w:rFonts w:ascii="Cambria" w:hAnsi="Cambria"/>
          <w:color w:val="575757"/>
        </w:rPr>
      </w:pPr>
      <w:hyperlink r:id="rId76" w:tooltip="Help" w:history="1">
        <w:r>
          <w:rPr>
            <w:rStyle w:val="novisual"/>
            <w:rFonts w:ascii="Helvetica" w:hAnsi="Helvetica" w:cs="Helvetica"/>
            <w:b/>
            <w:bCs/>
            <w:color w:val="7A7A7A"/>
            <w:sz w:val="23"/>
            <w:szCs w:val="23"/>
            <w:bdr w:val="none" w:sz="0" w:space="0" w:color="auto" w:frame="1"/>
          </w:rPr>
          <w:t>help</w:t>
        </w:r>
      </w:hyperlink>
    </w:p>
    <w:p w14:paraId="1743F97C" w14:textId="77777777" w:rsidR="00FA2DE9" w:rsidRDefault="00FA2DE9" w:rsidP="00FA2DE9">
      <w:pPr>
        <w:ind w:hanging="28816"/>
        <w:rPr>
          <w:rFonts w:ascii="Cambria" w:hAnsi="Cambria"/>
          <w:color w:val="575757"/>
        </w:rPr>
      </w:pPr>
      <w:r>
        <w:rPr>
          <w:rFonts w:ascii="Cambria" w:hAnsi="Cambria"/>
          <w:color w:val="575757"/>
        </w:rPr>
        <w:t>Application Opened</w:t>
      </w:r>
    </w:p>
    <w:p w14:paraId="25C6D02F" w14:textId="77777777" w:rsidR="00FA2DE9" w:rsidRDefault="00FA2DE9" w:rsidP="00FA2DE9">
      <w:pPr>
        <w:shd w:val="clear" w:color="auto" w:fill="FFFFFF"/>
        <w:rPr>
          <w:rFonts w:ascii="Cambria" w:hAnsi="Cambria"/>
          <w:color w:val="575757"/>
        </w:rPr>
      </w:pPr>
      <w:hyperlink r:id="rId77" w:anchor="header" w:history="1">
        <w:r>
          <w:rPr>
            <w:rStyle w:val="Hyperlink"/>
            <w:rFonts w:ascii="Cambria" w:hAnsi="Cambria"/>
            <w:color w:val="0081BC"/>
            <w:u w:val="none"/>
          </w:rPr>
          <w:t>Main content</w:t>
        </w:r>
      </w:hyperlink>
    </w:p>
    <w:p w14:paraId="572D4F26"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6-1e</w:t>
      </w:r>
      <w:r>
        <w:rPr>
          <w:rStyle w:val="headingtext"/>
          <w:rFonts w:ascii="Open Sans" w:hAnsi="Open Sans" w:cs="Open Sans"/>
          <w:color w:val="DF7300"/>
          <w:sz w:val="54"/>
          <w:szCs w:val="54"/>
        </w:rPr>
        <w:t>Other Security Policies</w:t>
      </w:r>
    </w:p>
    <w:p w14:paraId="004247D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Defender Firewall with Advanced Security is used to configure the firewall in Windows 10. This policy lets you configure both inbound and outbound rules for packets. In addition, you can configure specific computer-to-computer rules. In Windows 10, this area can also be used to configure IP Security (IPsec) rules.</w:t>
      </w:r>
    </w:p>
    <w:p w14:paraId="09CBA1B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10" w:name="PageEnd_223"/>
      <w:bookmarkEnd w:id="10"/>
      <w:r>
        <w:rPr>
          <w:rFonts w:ascii="Cambria" w:hAnsi="Cambria"/>
          <w:color w:val="575757"/>
        </w:rPr>
        <w:t>The Network List Manager Policies are used to control how Windows 10 categorizes networks to which it is connected and how users can interact with the process. For example, unidentified networks can be automatically defined as either public or private, and the user can restrict the ability of other users to change it. These policies also control whether users can rename networks to which they connect.</w:t>
      </w:r>
    </w:p>
    <w:p w14:paraId="64076DFA"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Public Key Policies have settings for the </w:t>
      </w:r>
      <w:hyperlink r:id="rId78" w:history="1">
        <w:r>
          <w:rPr>
            <w:rStyle w:val="primaryterm"/>
            <w:rFonts w:ascii="Cambria" w:hAnsi="Cambria"/>
            <w:b/>
            <w:bCs/>
            <w:color w:val="00609A"/>
          </w:rPr>
          <w:t>Encrypting File System (EFS)</w:t>
        </w:r>
      </w:hyperlink>
      <w:r>
        <w:rPr>
          <w:rFonts w:ascii="Cambria" w:hAnsi="Cambria"/>
          <w:color w:val="575757"/>
        </w:rPr>
        <w:t>, BitLocker Drive Encryption, and certificate services. You can add recovery agents for EFS files or BitLocker-encrypted drives. A recovery agent is allowed to decrypt files protected by EFS or BitLocker. More detailed information about EFS and BitLocker Drive Encryption is provided later in this module.</w:t>
      </w:r>
    </w:p>
    <w:p w14:paraId="0C12F425"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IP Security Policies on Local Computer are used to control encrypted network communication. By default, network communication is not encrypted. You can, however, configure encrypted network communication for certain hosts or communication on certain port numbers. This policy is deprecated in Windows 10 and is included only for backward compatibility with previous versions of Windows. When configuring IPsec rules, you should use Windows Defender Firewall with Advanced Security.</w:t>
      </w:r>
    </w:p>
    <w:p w14:paraId="4E2CDBF3"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Advanced Audit Policy Configuration is a simplified way to configure advanced audit policies in Windows 10. These policies first appeared in Windows Vista but needed to be edited at a command-line level.</w:t>
      </w:r>
    </w:p>
    <w:p w14:paraId="29FECF12" w14:textId="05DE2B61"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EDCCA27">
          <v:shape id="_x0000_i1076" type="#_x0000_t75" style="width:42.1pt;height:17.75pt" o:ole="">
            <v:imagedata r:id="rId35" o:title=""/>
          </v:shape>
          <w:control r:id="rId79" w:name="DefaultOcxName7" w:shapeid="_x0000_i1076"/>
        </w:object>
      </w:r>
    </w:p>
    <w:p w14:paraId="2F5ABE8E" w14:textId="77777777" w:rsidR="00FA2DE9" w:rsidRDefault="00FA2DE9" w:rsidP="00FA2DE9">
      <w:pPr>
        <w:shd w:val="clear" w:color="auto" w:fill="FFFFFF"/>
        <w:rPr>
          <w:rFonts w:ascii="Cambria" w:hAnsi="Cambria"/>
          <w:color w:val="575757"/>
        </w:rPr>
      </w:pPr>
      <w:hyperlink r:id="rId80" w:tooltip="Help" w:history="1">
        <w:r>
          <w:rPr>
            <w:rStyle w:val="novisual"/>
            <w:rFonts w:ascii="Helvetica" w:hAnsi="Helvetica" w:cs="Helvetica"/>
            <w:b/>
            <w:bCs/>
            <w:color w:val="7A7A7A"/>
            <w:sz w:val="23"/>
            <w:szCs w:val="23"/>
            <w:bdr w:val="none" w:sz="0" w:space="0" w:color="auto" w:frame="1"/>
          </w:rPr>
          <w:t>help</w:t>
        </w:r>
      </w:hyperlink>
    </w:p>
    <w:p w14:paraId="5E7288A3" w14:textId="77777777" w:rsidR="00FA2DE9" w:rsidRDefault="00FA2DE9" w:rsidP="00FA2DE9">
      <w:pPr>
        <w:ind w:hanging="28816"/>
        <w:rPr>
          <w:rFonts w:ascii="Cambria" w:hAnsi="Cambria"/>
          <w:color w:val="575757"/>
        </w:rPr>
      </w:pPr>
      <w:r>
        <w:rPr>
          <w:rFonts w:ascii="Cambria" w:hAnsi="Cambria"/>
          <w:color w:val="575757"/>
        </w:rPr>
        <w:t>Application Opened</w:t>
      </w:r>
    </w:p>
    <w:p w14:paraId="6AF0C47B" w14:textId="77777777" w:rsidR="00FA2DE9" w:rsidRDefault="00FA2DE9" w:rsidP="00FA2DE9">
      <w:pPr>
        <w:shd w:val="clear" w:color="auto" w:fill="FFFFFF"/>
        <w:rPr>
          <w:rFonts w:ascii="Cambria" w:hAnsi="Cambria"/>
          <w:color w:val="575757"/>
        </w:rPr>
      </w:pPr>
      <w:hyperlink r:id="rId81" w:anchor="header" w:history="1">
        <w:r>
          <w:rPr>
            <w:rStyle w:val="Hyperlink"/>
            <w:rFonts w:ascii="Cambria" w:hAnsi="Cambria"/>
            <w:color w:val="0081BC"/>
            <w:u w:val="none"/>
          </w:rPr>
          <w:t>Main content</w:t>
        </w:r>
      </w:hyperlink>
    </w:p>
    <w:p w14:paraId="31AE98C6" w14:textId="77777777" w:rsidR="00FA2DE9" w:rsidRDefault="00FA2DE9" w:rsidP="00FA2DE9">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6-2</w:t>
      </w:r>
      <w:r>
        <w:rPr>
          <w:rStyle w:val="headingtext"/>
          <w:rFonts w:ascii="Open Sans" w:hAnsi="Open Sans" w:cs="Open Sans"/>
          <w:b w:val="0"/>
          <w:bCs w:val="0"/>
          <w:color w:val="007DB8"/>
          <w:sz w:val="42"/>
          <w:szCs w:val="42"/>
        </w:rPr>
        <w:t>Auditing</w:t>
      </w:r>
    </w:p>
    <w:p w14:paraId="1227A19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hyperlink r:id="rId82" w:history="1">
        <w:r>
          <w:rPr>
            <w:rStyle w:val="primaryterm"/>
            <w:rFonts w:ascii="Cambria" w:hAnsi="Cambria"/>
            <w:b/>
            <w:bCs/>
            <w:color w:val="00609A"/>
          </w:rPr>
          <w:t>Auditing</w:t>
        </w:r>
      </w:hyperlink>
      <w:r>
        <w:rPr>
          <w:rFonts w:ascii="Cambria" w:hAnsi="Cambria"/>
          <w:color w:val="575757"/>
        </w:rPr>
        <w:t> is the security process that records the occurrence of specific operating system events in the Security log. Every object in Windows 10 has audit events related to it. Log entries can be recorded for successful events or failed attempted events. For example, logging all failed sign-in attempts may warn you when an attack that might breach your security is occurring. In addition, monitoring sensitive documents for read access lets you know who is accessing the documents and when.</w:t>
      </w:r>
    </w:p>
    <w:p w14:paraId="156F30D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It is more common to use auditing to monitor access to server-based resources than resources on desktop computers. In some cases, however, you might want to know which users are signing </w:t>
      </w:r>
      <w:proofErr w:type="gramStart"/>
      <w:r>
        <w:rPr>
          <w:rFonts w:ascii="Cambria" w:hAnsi="Cambria"/>
          <w:color w:val="575757"/>
        </w:rPr>
        <w:t>in to</w:t>
      </w:r>
      <w:proofErr w:type="gramEnd"/>
      <w:r>
        <w:rPr>
          <w:rFonts w:ascii="Cambria" w:hAnsi="Cambria"/>
          <w:color w:val="575757"/>
        </w:rPr>
        <w:t xml:space="preserve"> a specific workstation. For example, if security logs indicate that someone was attempting unauthorized access to resources from a particular workstation, it is useful to see which user was signed in at the time.</w:t>
      </w:r>
    </w:p>
    <w:p w14:paraId="65B276A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10 has basic audit policy settings and advanced audit policy settings. Both sets of audit policy settings allow you to capture similar </w:t>
      </w:r>
      <w:r>
        <w:rPr>
          <w:rFonts w:ascii="Cambria" w:hAnsi="Cambria"/>
          <w:color w:val="575757"/>
        </w:rPr>
        <w:lastRenderedPageBreak/>
        <w:t>information, but the advanced audit policy settings have more detailed configuration options than the basic audit policy settings. Using the advanced audit policy settings allows you to limit the amount of audit data that you capture. In this way, you capture only relevant data and simplify the task of reviewing the audit logs. </w:t>
      </w:r>
      <w:hyperlink r:id="rId83" w:history="1">
        <w:r>
          <w:rPr>
            <w:rStyle w:val="Hyperlink"/>
            <w:rFonts w:ascii="Cambria" w:hAnsi="Cambria"/>
            <w:color w:val="0081BC"/>
            <w:u w:val="none"/>
          </w:rPr>
          <w:t>Table 6-1</w:t>
        </w:r>
      </w:hyperlink>
      <w:r>
        <w:rPr>
          <w:rFonts w:ascii="Cambria" w:hAnsi="Cambria"/>
          <w:color w:val="575757"/>
        </w:rPr>
        <w:t> describes the categories for Advanced Audit Policy settings.</w:t>
      </w:r>
    </w:p>
    <w:p w14:paraId="0A7F0C36" w14:textId="77777777" w:rsidR="00FA2DE9" w:rsidRDefault="00FA2DE9" w:rsidP="00FA2DE9">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6-1</w:t>
      </w:r>
    </w:p>
    <w:p w14:paraId="47042CCA" w14:textId="77777777" w:rsidR="00FA2DE9" w:rsidRDefault="00FA2DE9" w:rsidP="00FA2DE9">
      <w:pPr>
        <w:pStyle w:val="Heading3"/>
        <w:spacing w:before="0"/>
        <w:ind w:left="375"/>
        <w:rPr>
          <w:rFonts w:ascii="Tahoma" w:hAnsi="Tahoma" w:cs="Tahoma"/>
          <w:color w:val="3F3F3F"/>
          <w:sz w:val="26"/>
          <w:szCs w:val="26"/>
        </w:rPr>
      </w:pPr>
      <w:r>
        <w:rPr>
          <w:rFonts w:ascii="Tahoma" w:hAnsi="Tahoma" w:cs="Tahoma"/>
          <w:color w:val="3F3F3F"/>
          <w:sz w:val="26"/>
          <w:szCs w:val="26"/>
        </w:rPr>
        <w:t>Event Categories for Advanced Audit Policy Settings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564"/>
        <w:gridCol w:w="8441"/>
      </w:tblGrid>
      <w:tr w:rsidR="00FA2DE9" w14:paraId="4B3C8E7B" w14:textId="77777777" w:rsidTr="00FA2DE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6370B91" w14:textId="77777777" w:rsidR="00FA2DE9" w:rsidRDefault="00FA2DE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Event Category</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08C36669" w14:textId="77777777" w:rsidR="00FA2DE9" w:rsidRDefault="00FA2DE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FA2DE9" w14:paraId="749F657A"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32D155"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Account Logon</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5195A31D"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Tracks when users are authenticated by a computer. If a local user account is used, the event is logged locally. If a domain user account is used, the event is logged at the domain controller. Account Logon events are not audited by default.</w:t>
            </w:r>
          </w:p>
        </w:tc>
      </w:tr>
      <w:tr w:rsidR="00FA2DE9" w14:paraId="5642BFAC"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04E046"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Account Management</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01CA716"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Tracks when users and groups are created, modified, or deleted. Password changes are also tracked. Success events for user management and group management are audited by default.</w:t>
            </w:r>
          </w:p>
        </w:tc>
      </w:tr>
      <w:tr w:rsidR="00FA2DE9" w14:paraId="60ECF953"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9C00AAA"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Detailed Tracking</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7660C27"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Tracks how a computer is being used by tracking application activity. This includes identifying the creation and termination of processes, encryption events, and remote procedure call (RPC) events. No events are audited by default.</w:t>
            </w:r>
          </w:p>
        </w:tc>
      </w:tr>
      <w:tr w:rsidR="00FA2DE9" w14:paraId="031F99C1"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25D817"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DS Access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CDFDCA0"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This category is not relevant for Windows 10 and is not audited by default. It is used only for domain controllers.</w:t>
            </w:r>
          </w:p>
        </w:tc>
      </w:tr>
      <w:tr w:rsidR="00FA2DE9" w14:paraId="6E524304"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5A3A5B"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Logon/Logoff</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67DAC93"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Tracks user activity events, including local and domain log-ons (sign-in) attempts, at the local computer. This category is </w:t>
            </w:r>
            <w:proofErr w:type="gramStart"/>
            <w:r>
              <w:rPr>
                <w:rFonts w:ascii="Tahoma" w:hAnsi="Tahoma" w:cs="Tahoma"/>
                <w:color w:val="575757"/>
                <w:sz w:val="18"/>
                <w:szCs w:val="18"/>
              </w:rPr>
              <w:t>similar to</w:t>
            </w:r>
            <w:proofErr w:type="gramEnd"/>
            <w:r>
              <w:rPr>
                <w:rFonts w:ascii="Tahoma" w:hAnsi="Tahoma" w:cs="Tahoma"/>
                <w:color w:val="575757"/>
                <w:sz w:val="18"/>
                <w:szCs w:val="18"/>
              </w:rPr>
              <w:t>, but different from, auditing account log-on events. Signing in with a local account generates both an account log-on event and a log-on event on the local computer. Signing in with a domain account generates an account log-on event at the domain controller and a log-on event at the workstation where the sign in occurred. Success events for log off and account lockout are audited by default. Success and failure events for logon and network policy server are audited by default.</w:t>
            </w:r>
          </w:p>
        </w:tc>
      </w:tr>
      <w:tr w:rsidR="00FA2DE9" w14:paraId="1665D6D8"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E1D275"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Object Access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653C2D2"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Tracks access to files, folders, printers, and registry keys. Each individual object being accessed also must be configured for auditing. Files and folders can be monitored only if they are on NTFS-formatted volumes. Object access is not audited by default.</w:t>
            </w:r>
          </w:p>
        </w:tc>
      </w:tr>
      <w:tr w:rsidR="00FA2DE9" w14:paraId="7077CD3D"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EFED2A"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Policy Change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E6A5627"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Tracks changes to user rights assignments, audit policies, and trust policies. Success events for audit policy changes and authentication policy changes are audited by default.</w:t>
            </w:r>
          </w:p>
        </w:tc>
      </w:tr>
      <w:tr w:rsidR="00FA2DE9" w14:paraId="2B60DD4C"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098A68"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Privilege Use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C0F8B53"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Tracks when tasks are performed that require a user-rights assignment, such as changing the system time. You can define which categories of privilege use are audited; none is audited by default.</w:t>
            </w:r>
          </w:p>
        </w:tc>
      </w:tr>
      <w:tr w:rsidR="00FA2DE9" w14:paraId="37C7534B"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16870C"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System</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147BA6B"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Tracks when system events occur, such as restarting the system. By default, success and failure events are audited for system integrity and other system events. Only success events are audited for security state change.</w:t>
            </w:r>
          </w:p>
        </w:tc>
      </w:tr>
      <w:tr w:rsidR="00FA2DE9" w14:paraId="3D06C4EF" w14:textId="77777777" w:rsidTr="00FA2DE9">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4D33577"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Global Object Access Auditing</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5B71E00"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Provides an easy way to specify that all access to files or registry keys should be audited. This avoids the need to configure auditing at the file, folder, or registry-key level after enabling auditing for object access to files or registry keys; however, this must still be used in combination with auditing enabled for object access. This category does not appear when using auditpol.exe.</w:t>
            </w:r>
          </w:p>
        </w:tc>
      </w:tr>
    </w:tbl>
    <w:p w14:paraId="47BDE3FC" w14:textId="615E17B3" w:rsidR="00FA2DE9" w:rsidRDefault="00FA2DE9" w:rsidP="00FA2DE9">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C15DBBF" wp14:editId="03F17690">
            <wp:extent cx="201930" cy="201930"/>
            <wp:effectExtent l="0" t="0" r="7620" b="7620"/>
            <wp:docPr id="19" name="Picture 19"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nlarg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AE0083F"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lastRenderedPageBreak/>
        <w:t>Caution</w:t>
      </w:r>
    </w:p>
    <w:p w14:paraId="5FA94096"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You should not combine basic audit policy settings and advanced audit policy settings because the results are unpredictable. To prevent conflicts, you can enable the Security Options policy setting Audit: Force audit policy subcategory settings (Windows Vista or later) to override audit policy category settings.</w:t>
      </w:r>
    </w:p>
    <w:p w14:paraId="7B1FA35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11" w:name="PageEnd_224"/>
      <w:bookmarkEnd w:id="11"/>
      <w:r>
        <w:rPr>
          <w:rFonts w:ascii="Cambria" w:hAnsi="Cambria"/>
          <w:color w:val="575757"/>
        </w:rPr>
        <w:t>Basic auditing is enabled through the Local Security Policy or by using Group Policy. The </w:t>
      </w:r>
      <w:hyperlink r:id="rId84" w:history="1">
        <w:r>
          <w:rPr>
            <w:rStyle w:val="primaryterm"/>
            <w:rFonts w:ascii="Cambria" w:hAnsi="Cambria"/>
            <w:b/>
            <w:bCs/>
            <w:color w:val="00609A"/>
          </w:rPr>
          <w:t>audit policy</w:t>
        </w:r>
      </w:hyperlink>
      <w:r>
        <w:rPr>
          <w:rFonts w:ascii="Cambria" w:hAnsi="Cambria"/>
          <w:color w:val="575757"/>
        </w:rPr>
        <w:t xml:space="preserve"> for basic auditing </w:t>
      </w:r>
      <w:proofErr w:type="gramStart"/>
      <w:r>
        <w:rPr>
          <w:rFonts w:ascii="Cambria" w:hAnsi="Cambria"/>
          <w:color w:val="575757"/>
        </w:rPr>
        <w:t>is located in</w:t>
      </w:r>
      <w:proofErr w:type="gramEnd"/>
      <w:r>
        <w:rPr>
          <w:rFonts w:ascii="Cambria" w:hAnsi="Cambria"/>
          <w:color w:val="575757"/>
        </w:rPr>
        <w:t xml:space="preserve"> the Local Policies node of the Local Security Policy.</w:t>
      </w:r>
    </w:p>
    <w:p w14:paraId="07C938B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Advanced auditing is enabled through the Local Security Policy, by using Group Policy, or by using auditpol.exe. The tool auditpol.exe provides the most accurate view of which Advanced Audit Policy settings are applied. </w:t>
      </w:r>
      <w:hyperlink r:id="rId85" w:history="1">
        <w:r>
          <w:rPr>
            <w:rStyle w:val="Hyperlink"/>
            <w:rFonts w:ascii="Cambria" w:hAnsi="Cambria"/>
            <w:color w:val="0081BC"/>
            <w:u w:val="none"/>
          </w:rPr>
          <w:t>Figure 6-8</w:t>
        </w:r>
      </w:hyperlink>
      <w:r>
        <w:rPr>
          <w:rFonts w:ascii="Cambria" w:hAnsi="Cambria"/>
          <w:color w:val="575757"/>
        </w:rPr>
        <w:t> shows the Advanced Audit Policy settings in the Local Security Policy.</w:t>
      </w:r>
    </w:p>
    <w:p w14:paraId="4D907EE5"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6-8</w:t>
      </w:r>
      <w:r>
        <w:rPr>
          <w:rStyle w:val="mediaassettitle"/>
          <w:rFonts w:ascii="Tahoma" w:hAnsi="Tahoma" w:cs="Tahoma"/>
          <w:b/>
          <w:bCs/>
          <w:color w:val="000000"/>
          <w:sz w:val="28"/>
          <w:szCs w:val="28"/>
        </w:rPr>
        <w:t>Advanced Audit Policy</w:t>
      </w:r>
    </w:p>
    <w:p w14:paraId="3B60F18E" w14:textId="58C3B822"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D9BF041" wp14:editId="74862198">
            <wp:extent cx="5664835" cy="4073525"/>
            <wp:effectExtent l="0" t="0" r="0" b="3175"/>
            <wp:docPr id="18" name="Picture 18" descr="The Local Security Policy window in which the Advanced Audit Policy Configuration settings ar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e Local Security Policy window in which the Advanced Audit Policy Configuration settings are se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4835" cy="4073525"/>
                    </a:xfrm>
                    <a:prstGeom prst="rect">
                      <a:avLst/>
                    </a:prstGeom>
                    <a:noFill/>
                    <a:ln>
                      <a:noFill/>
                    </a:ln>
                  </pic:spPr>
                </pic:pic>
              </a:graphicData>
            </a:graphic>
          </wp:inline>
        </w:drawing>
      </w:r>
    </w:p>
    <w:p w14:paraId="111FB0AD" w14:textId="2680C6DB"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325C9421" wp14:editId="2BF30E85">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7C99965"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12" w:name="PageEnd_225"/>
      <w:bookmarkEnd w:id="12"/>
      <w:r>
        <w:rPr>
          <w:rFonts w:ascii="Cambria" w:hAnsi="Cambria"/>
          <w:color w:val="575757"/>
        </w:rPr>
        <w:lastRenderedPageBreak/>
        <w:t>The default configuration for the Advanced Audit Policy settings can be viewed only by using the auditpol.exe utility. If you review the configuration in the Local Security Policy, it appears that no settings are enabled. Be aware that after you enable settings in the Local Security Policy, the default configuration is lost and does not return if the Advanced Audit Policy settings are removed from the Local Security Policy. Refer to </w:t>
      </w:r>
      <w:hyperlink r:id="rId87" w:history="1">
        <w:r>
          <w:rPr>
            <w:rStyle w:val="Hyperlink"/>
            <w:rFonts w:ascii="Cambria" w:hAnsi="Cambria"/>
            <w:color w:val="0081BC"/>
            <w:u w:val="none"/>
          </w:rPr>
          <w:t>Table 6-1</w:t>
        </w:r>
      </w:hyperlink>
      <w:r>
        <w:rPr>
          <w:rFonts w:ascii="Cambria" w:hAnsi="Cambria"/>
          <w:color w:val="575757"/>
        </w:rPr>
        <w:t> for the default configuration for the Advanced Audit Policy settings.</w:t>
      </w:r>
    </w:p>
    <w:p w14:paraId="5C0E622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audit policy is configured, the audited events are recorded in the Security log that is viewed by using Event Viewer. Event Viewer is available as part of the Computer Management MMC console or as a stand-alone MMC console in Administrative Tools. Security events are listed by selecting the Windows Security log, as shown in </w:t>
      </w:r>
      <w:hyperlink r:id="rId88" w:history="1">
        <w:r>
          <w:rPr>
            <w:rStyle w:val="Hyperlink"/>
            <w:rFonts w:ascii="Cambria" w:hAnsi="Cambria"/>
            <w:color w:val="0081BC"/>
            <w:u w:val="none"/>
          </w:rPr>
          <w:t>Figure 6-9</w:t>
        </w:r>
      </w:hyperlink>
      <w:r>
        <w:rPr>
          <w:rFonts w:ascii="Cambria" w:hAnsi="Cambria"/>
          <w:color w:val="575757"/>
        </w:rPr>
        <w:t>.</w:t>
      </w:r>
    </w:p>
    <w:p w14:paraId="2ED931D0"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6-9</w:t>
      </w:r>
      <w:r>
        <w:rPr>
          <w:rStyle w:val="mediaassettitle"/>
          <w:rFonts w:ascii="Tahoma" w:hAnsi="Tahoma" w:cs="Tahoma"/>
          <w:b/>
          <w:bCs/>
          <w:color w:val="000000"/>
          <w:sz w:val="28"/>
          <w:szCs w:val="28"/>
        </w:rPr>
        <w:t>Windows Security Log</w:t>
      </w:r>
    </w:p>
    <w:p w14:paraId="5D58CDC1" w14:textId="1E4A5837"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4AB7767" wp14:editId="436895DF">
            <wp:extent cx="5664835" cy="4476750"/>
            <wp:effectExtent l="0" t="0" r="0" b="0"/>
            <wp:docPr id="16" name="Picture 16" descr="The audited events recorded in the security log are seen in the Event Viewer in the Computer Management M M C console. In Event Viewer, security events are listed by selecting Security under Windows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audited events recorded in the security log are seen in the Event Viewer in the Computer Management M M C console. In Event Viewer, security events are listed by selecting Security under Windows log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64835" cy="4476750"/>
                    </a:xfrm>
                    <a:prstGeom prst="rect">
                      <a:avLst/>
                    </a:prstGeom>
                    <a:noFill/>
                    <a:ln>
                      <a:noFill/>
                    </a:ln>
                  </pic:spPr>
                </pic:pic>
              </a:graphicData>
            </a:graphic>
          </wp:inline>
        </w:drawing>
      </w:r>
    </w:p>
    <w:p w14:paraId="32DA531C" w14:textId="686C1065"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611073D9" wp14:editId="72E2232B">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CB32585" w14:textId="77777777" w:rsidR="00FA2DE9" w:rsidRDefault="00FA2DE9" w:rsidP="00FA2DE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6-4</w:t>
      </w:r>
    </w:p>
    <w:p w14:paraId="7FB36309"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lastRenderedPageBreak/>
        <w:t>Auditing File Access</w:t>
      </w:r>
    </w:p>
    <w:p w14:paraId="1FEB5D10"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235DEDFB"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Audit file modification for users</w:t>
      </w:r>
    </w:p>
    <w:p w14:paraId="657F6E61"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a corporate environment, it is useful to track all the users who have modified sensitive files. You can use auditing to track file modification. In this activity, you enable auditing of file modification creation, configure a file to be audited, and view user modification of that file.</w:t>
      </w:r>
    </w:p>
    <w:p w14:paraId="64BA61EB"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D4B56A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 Remember that the password is changed to S1mpl3.</w:t>
      </w:r>
    </w:p>
    <w:p w14:paraId="2E4910AD"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41190E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70F15991"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605F37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5D5A8D6C"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5F05D0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proofErr w:type="spellStart"/>
      <w:r>
        <w:rPr>
          <w:rStyle w:val="Strong"/>
          <w:rFonts w:ascii="Cambria" w:hAnsi="Cambria"/>
          <w:color w:val="575757"/>
        </w:rPr>
        <w:t>auditpol</w:t>
      </w:r>
      <w:proofErr w:type="spellEnd"/>
      <w:r>
        <w:rPr>
          <w:rStyle w:val="Strong"/>
          <w:rFonts w:ascii="Cambria" w:hAnsi="Cambria"/>
          <w:color w:val="575757"/>
        </w:rPr>
        <w:t xml:space="preserve"> /get /</w:t>
      </w:r>
      <w:proofErr w:type="gramStart"/>
      <w:r>
        <w:rPr>
          <w:rStyle w:val="Strong"/>
          <w:rFonts w:ascii="Cambria" w:hAnsi="Cambria"/>
          <w:color w:val="575757"/>
        </w:rPr>
        <w:t>category:*</w:t>
      </w:r>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 This displays a list of all the advanced audit policy settings and their configurations.</w:t>
      </w:r>
    </w:p>
    <w:p w14:paraId="212E7605" w14:textId="77777777" w:rsidR="00FA2DE9" w:rsidRDefault="00FA2DE9" w:rsidP="00FA2DE9">
      <w:pPr>
        <w:pStyle w:val="step"/>
        <w:numPr>
          <w:ilvl w:val="0"/>
          <w:numId w:val="15"/>
        </w:numPr>
        <w:spacing w:before="0" w:beforeAutospacing="0" w:after="0" w:afterAutospacing="0"/>
        <w:rPr>
          <w:rFonts w:ascii="Cambria" w:hAnsi="Cambria"/>
          <w:b/>
          <w:bCs/>
          <w:color w:val="575757"/>
        </w:rPr>
      </w:pPr>
      <w:bookmarkStart w:id="13" w:name="PageEnd_226"/>
      <w:bookmarkEnd w:id="13"/>
      <w:r>
        <w:rPr>
          <w:rStyle w:val="ordinal"/>
          <w:rFonts w:ascii="Tahoma" w:hAnsi="Tahoma" w:cs="Tahoma"/>
          <w:color w:val="FFFFFF"/>
          <w:sz w:val="23"/>
          <w:szCs w:val="23"/>
          <w:bdr w:val="none" w:sz="0" w:space="0" w:color="auto" w:frame="1"/>
          <w:shd w:val="clear" w:color="auto" w:fill="FF9733"/>
        </w:rPr>
        <w:t>5</w:t>
      </w:r>
    </w:p>
    <w:p w14:paraId="0E725D9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list of policy settings that are enabled. This is the default configuration for Windows 10. Notice that below Object Access, File System auditing is not enabled. After you enable policy settings in the local security policy, these settings are removed, and only the settings explicitly applied in the policy are effective.</w:t>
      </w:r>
    </w:p>
    <w:p w14:paraId="547CE6B5"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6AB95D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0F9FCB52"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047D27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local</w:t>
      </w:r>
      <w:r>
        <w:rPr>
          <w:rFonts w:ascii="Cambria" w:hAnsi="Cambria"/>
          <w:color w:val="575757"/>
        </w:rPr>
        <w:t>, and then click </w:t>
      </w:r>
      <w:r>
        <w:rPr>
          <w:rStyle w:val="Strong"/>
          <w:rFonts w:ascii="Cambria" w:hAnsi="Cambria"/>
          <w:color w:val="575757"/>
        </w:rPr>
        <w:t>Local Security Policy</w:t>
      </w:r>
      <w:r>
        <w:rPr>
          <w:rFonts w:ascii="Cambria" w:hAnsi="Cambria"/>
          <w:color w:val="575757"/>
        </w:rPr>
        <w:t>.</w:t>
      </w:r>
    </w:p>
    <w:p w14:paraId="5E612818"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04C01E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Local Policies</w:t>
      </w:r>
      <w:r>
        <w:rPr>
          <w:rFonts w:ascii="Cambria" w:hAnsi="Cambria"/>
          <w:color w:val="575757"/>
        </w:rPr>
        <w:t> and then click </w:t>
      </w:r>
      <w:r>
        <w:rPr>
          <w:rStyle w:val="Strong"/>
          <w:rFonts w:ascii="Cambria" w:hAnsi="Cambria"/>
          <w:color w:val="575757"/>
        </w:rPr>
        <w:t>Audit Policy</w:t>
      </w:r>
      <w:r>
        <w:rPr>
          <w:rFonts w:ascii="Cambria" w:hAnsi="Cambria"/>
          <w:color w:val="575757"/>
        </w:rPr>
        <w:t>. Review the list of categories for basic auditing and notice that none is enabled in the local security policy.</w:t>
      </w:r>
    </w:p>
    <w:p w14:paraId="0EF1D356"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E454A9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Advanced Audit Policy Configuration</w:t>
      </w:r>
      <w:r>
        <w:rPr>
          <w:rFonts w:ascii="Cambria" w:hAnsi="Cambria"/>
          <w:color w:val="575757"/>
        </w:rPr>
        <w:t>, expand </w:t>
      </w:r>
      <w:r>
        <w:rPr>
          <w:rStyle w:val="Strong"/>
          <w:rFonts w:ascii="Cambria" w:hAnsi="Cambria"/>
          <w:color w:val="575757"/>
        </w:rPr>
        <w:t>System Audit Policies - Local Group Policy Object</w:t>
      </w:r>
      <w:r>
        <w:rPr>
          <w:rFonts w:ascii="Cambria" w:hAnsi="Cambria"/>
          <w:color w:val="575757"/>
        </w:rPr>
        <w:t>, and then click </w:t>
      </w:r>
      <w:r>
        <w:rPr>
          <w:rStyle w:val="Strong"/>
          <w:rFonts w:ascii="Cambria" w:hAnsi="Cambria"/>
          <w:color w:val="575757"/>
        </w:rPr>
        <w:t>Object Access</w:t>
      </w:r>
      <w:r>
        <w:rPr>
          <w:rFonts w:ascii="Cambria" w:hAnsi="Cambria"/>
          <w:color w:val="575757"/>
        </w:rPr>
        <w:t>.</w:t>
      </w:r>
    </w:p>
    <w:p w14:paraId="734BF745"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4459FFB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Audit File System</w:t>
      </w:r>
      <w:r>
        <w:rPr>
          <w:rFonts w:ascii="Cambria" w:hAnsi="Cambria"/>
          <w:color w:val="575757"/>
        </w:rPr>
        <w:t>. This option enables auditing for file access.</w:t>
      </w:r>
    </w:p>
    <w:p w14:paraId="4BB2D2E3"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2651210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Audit File System Properties dialog box, select the </w:t>
      </w:r>
      <w:r>
        <w:rPr>
          <w:rStyle w:val="Strong"/>
          <w:rFonts w:ascii="Cambria" w:hAnsi="Cambria"/>
          <w:color w:val="575757"/>
        </w:rPr>
        <w:t>Configure the following audit events</w:t>
      </w:r>
      <w:r>
        <w:rPr>
          <w:rFonts w:ascii="Cambria" w:hAnsi="Cambria"/>
          <w:color w:val="575757"/>
        </w:rPr>
        <w:t> check box and then select the </w:t>
      </w:r>
      <w:r>
        <w:rPr>
          <w:rStyle w:val="Strong"/>
          <w:rFonts w:ascii="Cambria" w:hAnsi="Cambria"/>
          <w:color w:val="575757"/>
        </w:rPr>
        <w:t>Success</w:t>
      </w:r>
      <w:r>
        <w:rPr>
          <w:rFonts w:ascii="Cambria" w:hAnsi="Cambria"/>
          <w:color w:val="575757"/>
        </w:rPr>
        <w:t> and </w:t>
      </w:r>
      <w:r>
        <w:rPr>
          <w:rStyle w:val="Strong"/>
          <w:rFonts w:ascii="Cambria" w:hAnsi="Cambria"/>
          <w:color w:val="575757"/>
        </w:rPr>
        <w:t>Failure</w:t>
      </w:r>
      <w:r>
        <w:rPr>
          <w:rFonts w:ascii="Cambria" w:hAnsi="Cambria"/>
          <w:color w:val="575757"/>
        </w:rPr>
        <w:t> check boxes.</w:t>
      </w:r>
    </w:p>
    <w:p w14:paraId="116D368E"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5D2A8B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Explain</w:t>
      </w:r>
      <w:r>
        <w:rPr>
          <w:rFonts w:ascii="Cambria" w:hAnsi="Cambria"/>
          <w:color w:val="575757"/>
        </w:rPr>
        <w:t> tab, read the explanation, and then click </w:t>
      </w:r>
      <w:r>
        <w:rPr>
          <w:rStyle w:val="Strong"/>
          <w:rFonts w:ascii="Cambria" w:hAnsi="Cambria"/>
          <w:color w:val="575757"/>
        </w:rPr>
        <w:t>OK</w:t>
      </w:r>
      <w:r>
        <w:rPr>
          <w:rFonts w:ascii="Cambria" w:hAnsi="Cambria"/>
          <w:color w:val="575757"/>
        </w:rPr>
        <w:t>. The system is now able to track successful file access when users have permission to access a file and unsuccessful file access when users do not have permission to access a file; however, auditing must still be enabled for the individual files.</w:t>
      </w:r>
    </w:p>
    <w:p w14:paraId="1D9F9175"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0D9BFD9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Close Local Security </w:t>
      </w:r>
      <w:proofErr w:type="gramStart"/>
      <w:r>
        <w:rPr>
          <w:rFonts w:ascii="Cambria" w:hAnsi="Cambria"/>
          <w:color w:val="575757"/>
        </w:rPr>
        <w:t>Policy, and</w:t>
      </w:r>
      <w:proofErr w:type="gramEnd"/>
      <w:r>
        <w:rPr>
          <w:rFonts w:ascii="Cambria" w:hAnsi="Cambria"/>
          <w:color w:val="575757"/>
        </w:rPr>
        <w:t xml:space="preserve"> close all open windows.</w:t>
      </w:r>
    </w:p>
    <w:p w14:paraId="345C334B"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02888E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 and then click </w:t>
      </w:r>
      <w:r>
        <w:rPr>
          <w:rStyle w:val="Strong"/>
          <w:rFonts w:ascii="Cambria" w:hAnsi="Cambria"/>
          <w:color w:val="575757"/>
        </w:rPr>
        <w:t>Documents</w:t>
      </w:r>
      <w:r>
        <w:rPr>
          <w:rFonts w:ascii="Cambria" w:hAnsi="Cambria"/>
          <w:color w:val="575757"/>
        </w:rPr>
        <w:t>.</w:t>
      </w:r>
    </w:p>
    <w:p w14:paraId="3E180844"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3B01DB1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in the </w:t>
      </w:r>
      <w:r>
        <w:rPr>
          <w:rStyle w:val="Strong"/>
          <w:rFonts w:ascii="Cambria" w:hAnsi="Cambria"/>
          <w:color w:val="575757"/>
        </w:rPr>
        <w:t>Name</w:t>
      </w:r>
      <w:r>
        <w:rPr>
          <w:rFonts w:ascii="Cambria" w:hAnsi="Cambria"/>
          <w:color w:val="575757"/>
        </w:rPr>
        <w:t> column,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Text Document</w:t>
      </w:r>
      <w:r>
        <w:rPr>
          <w:rFonts w:ascii="Cambria" w:hAnsi="Cambria"/>
          <w:color w:val="575757"/>
        </w:rPr>
        <w:t>.</w:t>
      </w:r>
    </w:p>
    <w:p w14:paraId="513ED8A5"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730A233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Audit</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66F680D9"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19B9ECC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Audit</w:t>
      </w:r>
      <w:r>
        <w:rPr>
          <w:rFonts w:ascii="Cambria" w:hAnsi="Cambria"/>
          <w:color w:val="575757"/>
        </w:rPr>
        <w:t>, click </w:t>
      </w:r>
      <w:r>
        <w:rPr>
          <w:rStyle w:val="Strong"/>
          <w:rFonts w:ascii="Cambria" w:hAnsi="Cambria"/>
          <w:color w:val="575757"/>
        </w:rPr>
        <w:t>Properties</w:t>
      </w:r>
      <w:r>
        <w:rPr>
          <w:rFonts w:ascii="Cambria" w:hAnsi="Cambria"/>
          <w:color w:val="575757"/>
        </w:rPr>
        <w:t>, and then click the </w:t>
      </w:r>
      <w:r>
        <w:rPr>
          <w:rStyle w:val="Strong"/>
          <w:rFonts w:ascii="Cambria" w:hAnsi="Cambria"/>
          <w:color w:val="575757"/>
        </w:rPr>
        <w:t>Security</w:t>
      </w:r>
      <w:r>
        <w:rPr>
          <w:rFonts w:ascii="Cambria" w:hAnsi="Cambria"/>
          <w:color w:val="575757"/>
        </w:rPr>
        <w:t> tab.</w:t>
      </w:r>
    </w:p>
    <w:p w14:paraId="0CBCA5D9"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3C33215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Audit Properties dialog box, click </w:t>
      </w:r>
      <w:r>
        <w:rPr>
          <w:rStyle w:val="Strong"/>
          <w:rFonts w:ascii="Cambria" w:hAnsi="Cambria"/>
          <w:color w:val="575757"/>
        </w:rPr>
        <w:t>Advanced</w:t>
      </w:r>
      <w:r>
        <w:rPr>
          <w:rFonts w:ascii="Cambria" w:hAnsi="Cambria"/>
          <w:color w:val="575757"/>
        </w:rPr>
        <w:t> and then click the </w:t>
      </w:r>
      <w:r>
        <w:rPr>
          <w:rStyle w:val="Strong"/>
          <w:rFonts w:ascii="Cambria" w:hAnsi="Cambria"/>
          <w:color w:val="575757"/>
        </w:rPr>
        <w:t>Auditing</w:t>
      </w:r>
      <w:r>
        <w:rPr>
          <w:rFonts w:ascii="Cambria" w:hAnsi="Cambria"/>
          <w:color w:val="575757"/>
        </w:rPr>
        <w:t> tab. Notice that auditing information is protected by UAC.</w:t>
      </w:r>
    </w:p>
    <w:p w14:paraId="1093DB15"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1348767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Continue</w:t>
      </w:r>
      <w:r>
        <w:rPr>
          <w:rFonts w:ascii="Cambria" w:hAnsi="Cambria"/>
          <w:color w:val="575757"/>
        </w:rPr>
        <w:t> to open the auditing information. Notice that no auditing is configured by default.</w:t>
      </w:r>
    </w:p>
    <w:p w14:paraId="5DF68CA6"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567EA41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w:t>
      </w:r>
      <w:r>
        <w:rPr>
          <w:rFonts w:ascii="Cambria" w:hAnsi="Cambria"/>
          <w:color w:val="575757"/>
        </w:rPr>
        <w:t>, click </w:t>
      </w:r>
      <w:r>
        <w:rPr>
          <w:rStyle w:val="Strong"/>
          <w:rFonts w:ascii="Cambria" w:hAnsi="Cambria"/>
          <w:color w:val="575757"/>
        </w:rPr>
        <w:t>Select a principal</w:t>
      </w:r>
      <w:r>
        <w:rPr>
          <w:rFonts w:ascii="Cambria" w:hAnsi="Cambria"/>
          <w:color w:val="575757"/>
        </w:rPr>
        <w:t>, type </w:t>
      </w:r>
      <w:r>
        <w:rPr>
          <w:rStyle w:val="Strong"/>
          <w:rFonts w:ascii="Cambria" w:hAnsi="Cambria"/>
          <w:color w:val="575757"/>
        </w:rPr>
        <w:t>Everyone</w:t>
      </w:r>
      <w:r>
        <w:rPr>
          <w:rFonts w:ascii="Cambria" w:hAnsi="Cambria"/>
          <w:color w:val="575757"/>
        </w:rPr>
        <w:t>, click </w:t>
      </w:r>
      <w:r>
        <w:rPr>
          <w:rStyle w:val="Strong"/>
          <w:rFonts w:ascii="Cambria" w:hAnsi="Cambria"/>
          <w:color w:val="575757"/>
        </w:rPr>
        <w:t>Check Names</w:t>
      </w:r>
      <w:r>
        <w:rPr>
          <w:rFonts w:ascii="Cambria" w:hAnsi="Cambria"/>
          <w:color w:val="575757"/>
        </w:rPr>
        <w:t>, and then click </w:t>
      </w:r>
      <w:r>
        <w:rPr>
          <w:rStyle w:val="Strong"/>
          <w:rFonts w:ascii="Cambria" w:hAnsi="Cambria"/>
          <w:color w:val="575757"/>
        </w:rPr>
        <w:t>OK</w:t>
      </w:r>
      <w:r>
        <w:rPr>
          <w:rFonts w:ascii="Cambria" w:hAnsi="Cambria"/>
          <w:color w:val="575757"/>
        </w:rPr>
        <w:t>. This configures auditing to track access by all users. You can limit auditing to certain users or groups.</w:t>
      </w:r>
    </w:p>
    <w:p w14:paraId="5369830F"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11D5B09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Type box, select </w:t>
      </w:r>
      <w:r>
        <w:rPr>
          <w:rStyle w:val="Strong"/>
          <w:rFonts w:ascii="Cambria" w:hAnsi="Cambria"/>
          <w:color w:val="575757"/>
        </w:rPr>
        <w:t>All</w:t>
      </w:r>
      <w:r>
        <w:rPr>
          <w:rFonts w:ascii="Cambria" w:hAnsi="Cambria"/>
          <w:color w:val="575757"/>
        </w:rPr>
        <w:t>. This configures auditing of successful and failed access.</w:t>
      </w:r>
    </w:p>
    <w:p w14:paraId="4DE45809"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4C12408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Basic permissions, select the </w:t>
      </w:r>
      <w:r>
        <w:rPr>
          <w:rStyle w:val="Strong"/>
          <w:rFonts w:ascii="Cambria" w:hAnsi="Cambria"/>
          <w:color w:val="575757"/>
        </w:rPr>
        <w:t>Full control</w:t>
      </w:r>
      <w:r>
        <w:rPr>
          <w:rFonts w:ascii="Cambria" w:hAnsi="Cambria"/>
          <w:color w:val="575757"/>
        </w:rPr>
        <w:t> check box. This configures auditing to track all changes to the file.</w:t>
      </w:r>
    </w:p>
    <w:p w14:paraId="7342BDDB"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627A5E9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three times to close all open dialog boxes.</w:t>
      </w:r>
    </w:p>
    <w:p w14:paraId="0B8B8D37"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24</w:t>
      </w:r>
    </w:p>
    <w:p w14:paraId="03B53FF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Audit</w:t>
      </w:r>
      <w:r>
        <w:rPr>
          <w:rFonts w:ascii="Cambria" w:hAnsi="Cambria"/>
          <w:color w:val="575757"/>
        </w:rPr>
        <w:t> to open the file and then add some content to the file.</w:t>
      </w:r>
    </w:p>
    <w:p w14:paraId="5B63970F"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16A6FA5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File</w:t>
      </w:r>
      <w:r>
        <w:rPr>
          <w:rFonts w:ascii="Cambria" w:hAnsi="Cambria"/>
          <w:color w:val="575757"/>
        </w:rPr>
        <w:t> on the menu bar, click </w:t>
      </w:r>
      <w:r>
        <w:rPr>
          <w:rStyle w:val="Strong"/>
          <w:rFonts w:ascii="Cambria" w:hAnsi="Cambria"/>
          <w:color w:val="575757"/>
        </w:rPr>
        <w:t>Exit</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1EDF6215"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7AC27E1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126D3179"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020FAA1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w:t>
      </w:r>
    </w:p>
    <w:p w14:paraId="2DFC80CE"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4AE639E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Event Viewer</w:t>
      </w:r>
      <w:r>
        <w:rPr>
          <w:rFonts w:ascii="Cambria" w:hAnsi="Cambria"/>
          <w:color w:val="575757"/>
        </w:rPr>
        <w:t>, expand </w:t>
      </w:r>
      <w:r>
        <w:rPr>
          <w:rStyle w:val="Strong"/>
          <w:rFonts w:ascii="Cambria" w:hAnsi="Cambria"/>
          <w:color w:val="575757"/>
        </w:rPr>
        <w:t>Windows Logs</w:t>
      </w:r>
      <w:r>
        <w:rPr>
          <w:rFonts w:ascii="Cambria" w:hAnsi="Cambria"/>
          <w:color w:val="575757"/>
        </w:rPr>
        <w:t>, and then click </w:t>
      </w:r>
      <w:r>
        <w:rPr>
          <w:rStyle w:val="Strong"/>
          <w:rFonts w:ascii="Cambria" w:hAnsi="Cambria"/>
          <w:color w:val="575757"/>
        </w:rPr>
        <w:t>Security</w:t>
      </w:r>
      <w:r>
        <w:rPr>
          <w:rFonts w:ascii="Cambria" w:hAnsi="Cambria"/>
          <w:color w:val="575757"/>
        </w:rPr>
        <w:t>. This displays all the events in the security log.</w:t>
      </w:r>
    </w:p>
    <w:p w14:paraId="7D472B73"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2E5ADC4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Security</w:t>
      </w:r>
      <w:r>
        <w:rPr>
          <w:rFonts w:ascii="Cambria" w:hAnsi="Cambria"/>
          <w:color w:val="575757"/>
        </w:rPr>
        <w:t> and then click </w:t>
      </w:r>
      <w:r>
        <w:rPr>
          <w:rStyle w:val="Strong"/>
          <w:rFonts w:ascii="Cambria" w:hAnsi="Cambria"/>
          <w:color w:val="575757"/>
        </w:rPr>
        <w:t>Filter Current Log</w:t>
      </w:r>
      <w:r>
        <w:rPr>
          <w:rFonts w:ascii="Cambria" w:hAnsi="Cambria"/>
          <w:color w:val="575757"/>
        </w:rPr>
        <w:t>.</w:t>
      </w:r>
    </w:p>
    <w:p w14:paraId="6EC07EA8"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69C7D31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Event sources box, select </w:t>
      </w:r>
      <w:r>
        <w:rPr>
          <w:rStyle w:val="Strong"/>
          <w:rFonts w:ascii="Cambria" w:hAnsi="Cambria"/>
          <w:color w:val="575757"/>
        </w:rPr>
        <w:t>Microsoft Windows security auditing</w:t>
      </w:r>
      <w:r>
        <w:rPr>
          <w:rFonts w:ascii="Cambria" w:hAnsi="Cambria"/>
          <w:color w:val="575757"/>
        </w:rPr>
        <w:t>.</w:t>
      </w:r>
    </w:p>
    <w:p w14:paraId="31F9EE1A"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5C301FA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&lt;All Event IDs&gt; box, type </w:t>
      </w:r>
      <w:r>
        <w:rPr>
          <w:rStyle w:val="Strong"/>
          <w:rFonts w:ascii="Cambria" w:hAnsi="Cambria"/>
          <w:color w:val="575757"/>
        </w:rPr>
        <w:t>4663</w:t>
      </w:r>
      <w:r>
        <w:rPr>
          <w:rFonts w:ascii="Cambria" w:hAnsi="Cambria"/>
          <w:color w:val="575757"/>
        </w:rPr>
        <w:t> and then click </w:t>
      </w:r>
      <w:r>
        <w:rPr>
          <w:rStyle w:val="Strong"/>
          <w:rFonts w:ascii="Cambria" w:hAnsi="Cambria"/>
          <w:color w:val="575757"/>
        </w:rPr>
        <w:t>OK</w:t>
      </w:r>
      <w:r>
        <w:rPr>
          <w:rFonts w:ascii="Cambria" w:hAnsi="Cambria"/>
          <w:color w:val="575757"/>
        </w:rPr>
        <w:t>. Notice that multiple events are listed. These events were generated by editing the file.</w:t>
      </w:r>
    </w:p>
    <w:p w14:paraId="3D3A4891"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7FFEBDC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Starting with the first event, read the Account Name identified in the event. Continue down until the Account Name referenced is </w:t>
      </w:r>
      <w:proofErr w:type="spellStart"/>
      <w:r>
        <w:rPr>
          <w:rFonts w:ascii="Cambria" w:hAnsi="Cambria"/>
          <w:color w:val="575757"/>
        </w:rPr>
        <w:t>User</w:t>
      </w:r>
      <w:r>
        <w:rPr>
          <w:rStyle w:val="Emphasis"/>
          <w:rFonts w:ascii="Cambria" w:hAnsi="Cambria"/>
          <w:color w:val="575757"/>
        </w:rPr>
        <w:t>x</w:t>
      </w:r>
      <w:proofErr w:type="spellEnd"/>
      <w:r>
        <w:rPr>
          <w:rFonts w:ascii="Cambria" w:hAnsi="Cambria"/>
          <w:color w:val="575757"/>
        </w:rPr>
        <w:t xml:space="preserve">. Read the description of the event. The description indicates that a file was written by </w:t>
      </w:r>
      <w:proofErr w:type="spellStart"/>
      <w:r>
        <w:rPr>
          <w:rFonts w:ascii="Cambria" w:hAnsi="Cambria"/>
          <w:color w:val="575757"/>
        </w:rPr>
        <w:t>User</w:t>
      </w:r>
      <w:r>
        <w:rPr>
          <w:rStyle w:val="Emphasis"/>
          <w:rFonts w:ascii="Cambria" w:hAnsi="Cambria"/>
          <w:color w:val="575757"/>
        </w:rPr>
        <w:t>x</w:t>
      </w:r>
      <w:proofErr w:type="spellEnd"/>
      <w:r>
        <w:rPr>
          <w:rFonts w:ascii="Cambria" w:hAnsi="Cambria"/>
          <w:color w:val="575757"/>
        </w:rPr>
        <w:t>, where </w:t>
      </w:r>
      <w:r>
        <w:rPr>
          <w:rStyle w:val="Emphasis"/>
          <w:rFonts w:ascii="Cambria" w:hAnsi="Cambria"/>
          <w:color w:val="575757"/>
        </w:rPr>
        <w:t>x</w:t>
      </w:r>
      <w:r>
        <w:rPr>
          <w:rFonts w:ascii="Cambria" w:hAnsi="Cambria"/>
          <w:color w:val="575757"/>
        </w:rPr>
        <w:t> is the number assigned to you; the file opened was Audit.txt; and the program used to write the file was notepad.exe.</w:t>
      </w:r>
    </w:p>
    <w:p w14:paraId="6AC3C36D" w14:textId="77777777" w:rsidR="00FA2DE9" w:rsidRDefault="00FA2DE9" w:rsidP="00FA2DE9">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732D0CB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Computer Management window.</w:t>
      </w:r>
    </w:p>
    <w:p w14:paraId="224E3D80" w14:textId="61C17070" w:rsidR="00FA2DE9" w:rsidRDefault="00FA2DE9" w:rsidP="00FA2DE9">
      <w:pPr>
        <w:shd w:val="clear" w:color="auto" w:fill="FFFFFF"/>
        <w:rPr>
          <w:rFonts w:ascii="Cambria" w:hAnsi="Cambria"/>
          <w:color w:val="575757"/>
        </w:rPr>
      </w:pPr>
      <w:bookmarkStart w:id="14" w:name="PageEnd_227"/>
      <w:bookmarkEnd w:id="14"/>
      <w:r>
        <w:rPr>
          <w:rStyle w:val="jumptopage-label"/>
          <w:rFonts w:ascii="Cambria" w:hAnsi="Cambria"/>
          <w:color w:val="575757"/>
        </w:rPr>
        <w:t>Go to pg.</w:t>
      </w:r>
      <w:r>
        <w:rPr>
          <w:rFonts w:ascii="Cambria" w:hAnsi="Cambria"/>
          <w:color w:val="575757"/>
        </w:rPr>
        <w:object w:dxaOrig="1440" w:dyaOrig="1440" w14:anchorId="4F3925F8">
          <v:shape id="_x0000_i1089" type="#_x0000_t75" style="width:42.1pt;height:17.75pt" o:ole="">
            <v:imagedata r:id="rId35" o:title=""/>
          </v:shape>
          <w:control r:id="rId90" w:name="DefaultOcxName8" w:shapeid="_x0000_i1089"/>
        </w:object>
      </w:r>
    </w:p>
    <w:p w14:paraId="2E9A09C7" w14:textId="77777777" w:rsidR="00FA2DE9" w:rsidRDefault="00FA2DE9" w:rsidP="00FA2DE9">
      <w:pPr>
        <w:shd w:val="clear" w:color="auto" w:fill="FFFFFF"/>
        <w:rPr>
          <w:rFonts w:ascii="Cambria" w:hAnsi="Cambria"/>
          <w:color w:val="575757"/>
        </w:rPr>
      </w:pPr>
      <w:hyperlink r:id="rId91" w:tooltip="Help" w:history="1">
        <w:r>
          <w:rPr>
            <w:rStyle w:val="novisual"/>
            <w:rFonts w:ascii="Helvetica" w:hAnsi="Helvetica" w:cs="Helvetica"/>
            <w:b/>
            <w:bCs/>
            <w:color w:val="7A7A7A"/>
            <w:sz w:val="23"/>
            <w:szCs w:val="23"/>
            <w:bdr w:val="none" w:sz="0" w:space="0" w:color="auto" w:frame="1"/>
          </w:rPr>
          <w:t>help</w:t>
        </w:r>
      </w:hyperlink>
    </w:p>
    <w:p w14:paraId="7F5C8F1D" w14:textId="77777777" w:rsidR="00FA2DE9" w:rsidRPr="00FA2DE9" w:rsidRDefault="00FA2DE9" w:rsidP="00FA2DE9">
      <w:pPr>
        <w:spacing w:after="0" w:line="240" w:lineRule="auto"/>
        <w:ind w:hanging="28816"/>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Opened</w:t>
      </w:r>
    </w:p>
    <w:p w14:paraId="1CEB4D17"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92" w:anchor="header" w:history="1">
        <w:r w:rsidRPr="00FA2DE9">
          <w:rPr>
            <w:rFonts w:ascii="Cambria" w:eastAsia="Times New Roman" w:hAnsi="Cambria" w:cs="Times New Roman"/>
            <w:color w:val="0081BC"/>
            <w:sz w:val="24"/>
            <w:szCs w:val="24"/>
          </w:rPr>
          <w:t>Main content</w:t>
        </w:r>
      </w:hyperlink>
    </w:p>
    <w:p w14:paraId="09F92115" w14:textId="77777777" w:rsidR="00FA2DE9" w:rsidRPr="00FA2DE9" w:rsidRDefault="00FA2DE9" w:rsidP="00FA2DE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A2DE9">
        <w:rPr>
          <w:rFonts w:ascii="Open Sans" w:eastAsia="Times New Roman" w:hAnsi="Open Sans" w:cs="Open Sans"/>
          <w:b/>
          <w:bCs/>
          <w:color w:val="7A7A7A"/>
          <w:kern w:val="36"/>
          <w:sz w:val="32"/>
          <w:szCs w:val="32"/>
        </w:rPr>
        <w:t>6-3</w:t>
      </w:r>
      <w:r w:rsidRPr="00FA2DE9">
        <w:rPr>
          <w:rFonts w:ascii="Open Sans" w:eastAsia="Times New Roman" w:hAnsi="Open Sans" w:cs="Open Sans"/>
          <w:color w:val="007DB8"/>
          <w:kern w:val="36"/>
          <w:sz w:val="42"/>
          <w:szCs w:val="42"/>
        </w:rPr>
        <w:t>User Account Control</w:t>
      </w:r>
    </w:p>
    <w:p w14:paraId="3576DF2C"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hyperlink r:id="rId93" w:history="1">
        <w:r w:rsidRPr="00FA2DE9">
          <w:rPr>
            <w:rFonts w:ascii="Cambria" w:eastAsia="Times New Roman" w:hAnsi="Cambria" w:cs="Times New Roman"/>
            <w:b/>
            <w:bCs/>
            <w:color w:val="00609A"/>
            <w:sz w:val="24"/>
            <w:szCs w:val="24"/>
          </w:rPr>
          <w:t>User Account Control (UAC)</w:t>
        </w:r>
      </w:hyperlink>
      <w:r w:rsidRPr="00FA2DE9">
        <w:rPr>
          <w:rFonts w:ascii="Cambria" w:eastAsia="Times New Roman" w:hAnsi="Cambria" w:cs="Times New Roman"/>
          <w:color w:val="575757"/>
          <w:sz w:val="24"/>
          <w:szCs w:val="24"/>
        </w:rPr>
        <w:t xml:space="preserve"> is a feature that makes running applications more secure. Security is enhanced by reducing the need to sign in and run applications using administrator privileges. Reducing </w:t>
      </w:r>
      <w:r w:rsidRPr="00FA2DE9">
        <w:rPr>
          <w:rFonts w:ascii="Cambria" w:eastAsia="Times New Roman" w:hAnsi="Cambria" w:cs="Times New Roman"/>
          <w:color w:val="575757"/>
          <w:sz w:val="24"/>
          <w:szCs w:val="24"/>
        </w:rPr>
        <w:lastRenderedPageBreak/>
        <w:t>the use of administrative privileges makes it less likely that malicious software can adversely affect Windows 10.</w:t>
      </w:r>
    </w:p>
    <w:p w14:paraId="2C5C6BD5"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 xml:space="preserve">In some organizations, all user accounts are configured as administrators on the local workstations. This is done to ensure that users </w:t>
      </w:r>
      <w:proofErr w:type="gramStart"/>
      <w:r w:rsidRPr="00FA2DE9">
        <w:rPr>
          <w:rFonts w:ascii="Cambria" w:eastAsia="Times New Roman" w:hAnsi="Cambria" w:cs="Times New Roman"/>
          <w:color w:val="575757"/>
          <w:sz w:val="24"/>
          <w:szCs w:val="24"/>
        </w:rPr>
        <w:t>are able to</w:t>
      </w:r>
      <w:proofErr w:type="gramEnd"/>
      <w:r w:rsidRPr="00FA2DE9">
        <w:rPr>
          <w:rFonts w:ascii="Cambria" w:eastAsia="Times New Roman" w:hAnsi="Cambria" w:cs="Times New Roman"/>
          <w:color w:val="575757"/>
          <w:sz w:val="24"/>
          <w:szCs w:val="24"/>
        </w:rPr>
        <w:t xml:space="preserve"> perform any local maintenance tasks that may be required, such as installing printers or software. In Windows 10, major efforts have been put forth to ensure that most common tasks do not require administrative privileges; however, even if users are still given administrative privileges, UAC increases security.</w:t>
      </w:r>
    </w:p>
    <w:p w14:paraId="70A1A3D7"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 xml:space="preserve">When UAC is enabled and an administrative user signs in, the administrative user is assigned two access tokens. One access token includes standard user </w:t>
      </w:r>
      <w:proofErr w:type="gramStart"/>
      <w:r w:rsidRPr="00FA2DE9">
        <w:rPr>
          <w:rFonts w:ascii="Cambria" w:eastAsia="Times New Roman" w:hAnsi="Cambria" w:cs="Times New Roman"/>
          <w:color w:val="575757"/>
          <w:sz w:val="24"/>
          <w:szCs w:val="24"/>
        </w:rPr>
        <w:t>privileges</w:t>
      </w:r>
      <w:proofErr w:type="gramEnd"/>
      <w:r w:rsidRPr="00FA2DE9">
        <w:rPr>
          <w:rFonts w:ascii="Cambria" w:eastAsia="Times New Roman" w:hAnsi="Cambria" w:cs="Times New Roman"/>
          <w:color w:val="575757"/>
          <w:sz w:val="24"/>
          <w:szCs w:val="24"/>
        </w:rPr>
        <w:t xml:space="preserve"> and the other access token includes administrative privileges. The standard user access token is used to launch the Windows 10 user interface; therefore, all applications started by using the user interface also start with standard user privileges. This approach keeps any malicious software from having access to restricted areas, like system files.</w:t>
      </w:r>
    </w:p>
    <w:p w14:paraId="04176AAB"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Admin Approval Mode ensures that the access token with administrative privileges is used only when required. When you use an application that requires administrative privileges, you are prompted to continue or cancel running the program with administrative privileges. If you select to continue, the program is run using the access token with administrative privileges. The Application Information Service is responsible for launching programs by using the access token with administrative privileges.</w:t>
      </w:r>
    </w:p>
    <w:p w14:paraId="1163C378" w14:textId="77777777" w:rsidR="00FA2DE9" w:rsidRPr="00FA2DE9" w:rsidRDefault="00FA2DE9" w:rsidP="00FA2DE9">
      <w:pPr>
        <w:shd w:val="clear" w:color="auto" w:fill="FFFFFF"/>
        <w:spacing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When UAC is enabled and a standard user signs in, the user is assigned only one access token with standard user privileges. If the user attempts to run an application that requires administrative privileges, the user is prompted to supply credentials for a user with administrative privileges.</w:t>
      </w:r>
    </w:p>
    <w:p w14:paraId="3B4E7F8D" w14:textId="484C3714"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Go to pg.</w:t>
      </w:r>
      <w:r w:rsidRPr="00FA2DE9">
        <w:rPr>
          <w:rFonts w:ascii="Cambria" w:eastAsia="Times New Roman" w:hAnsi="Cambria" w:cs="Times New Roman"/>
          <w:color w:val="575757"/>
          <w:sz w:val="24"/>
          <w:szCs w:val="24"/>
        </w:rPr>
        <w:object w:dxaOrig="1440" w:dyaOrig="1440" w14:anchorId="76D25D92">
          <v:shape id="_x0000_i1092" type="#_x0000_t75" style="width:42.1pt;height:17.75pt" o:ole="">
            <v:imagedata r:id="rId35" o:title=""/>
          </v:shape>
          <w:control r:id="rId94" w:name="DefaultOcxName9" w:shapeid="_x0000_i1092"/>
        </w:object>
      </w:r>
    </w:p>
    <w:p w14:paraId="4D801D76"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95" w:tooltip="Help" w:history="1">
        <w:r w:rsidRPr="00FA2DE9">
          <w:rPr>
            <w:rFonts w:ascii="Helvetica" w:eastAsia="Times New Roman" w:hAnsi="Helvetica" w:cs="Helvetica"/>
            <w:b/>
            <w:bCs/>
            <w:color w:val="7A7A7A"/>
            <w:sz w:val="23"/>
            <w:szCs w:val="23"/>
            <w:bdr w:val="none" w:sz="0" w:space="0" w:color="auto" w:frame="1"/>
          </w:rPr>
          <w:t>help</w:t>
        </w:r>
      </w:hyperlink>
    </w:p>
    <w:p w14:paraId="24B3B5DF" w14:textId="77777777" w:rsidR="00FA2DE9" w:rsidRDefault="00FA2DE9" w:rsidP="00FA2DE9">
      <w:pPr>
        <w:ind w:hanging="28816"/>
        <w:rPr>
          <w:rFonts w:ascii="Cambria" w:hAnsi="Cambria"/>
          <w:color w:val="575757"/>
        </w:rPr>
      </w:pPr>
      <w:r>
        <w:rPr>
          <w:rFonts w:ascii="Cambria" w:hAnsi="Cambria"/>
          <w:color w:val="575757"/>
        </w:rPr>
        <w:t>Application Opened</w:t>
      </w:r>
    </w:p>
    <w:p w14:paraId="1D55016F" w14:textId="77777777" w:rsidR="00FA2DE9" w:rsidRDefault="00FA2DE9" w:rsidP="00FA2DE9">
      <w:pPr>
        <w:shd w:val="clear" w:color="auto" w:fill="FFFFFF"/>
        <w:rPr>
          <w:rFonts w:ascii="Cambria" w:hAnsi="Cambria"/>
          <w:color w:val="575757"/>
        </w:rPr>
      </w:pPr>
      <w:hyperlink r:id="rId96" w:anchor="header" w:history="1">
        <w:r>
          <w:rPr>
            <w:rStyle w:val="Hyperlink"/>
            <w:rFonts w:ascii="Cambria" w:hAnsi="Cambria"/>
            <w:color w:val="0081BC"/>
            <w:u w:val="none"/>
          </w:rPr>
          <w:t>Main content</w:t>
        </w:r>
      </w:hyperlink>
    </w:p>
    <w:p w14:paraId="6124B57F"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6-3a</w:t>
      </w:r>
      <w:r>
        <w:rPr>
          <w:rStyle w:val="headingtext"/>
          <w:rFonts w:ascii="Open Sans" w:hAnsi="Open Sans" w:cs="Open Sans"/>
          <w:color w:val="DF7300"/>
          <w:sz w:val="54"/>
          <w:szCs w:val="54"/>
        </w:rPr>
        <w:t>Application Manifest</w:t>
      </w:r>
    </w:p>
    <w:p w14:paraId="5853AF7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Newer Windows applications use an application manifest to describe the structure of an application. The application manifest file identifies required DLL files and whether they are shared. The file can also include </w:t>
      </w:r>
      <w:r>
        <w:rPr>
          <w:rFonts w:ascii="Cambria" w:hAnsi="Cambria"/>
          <w:color w:val="575757"/>
        </w:rPr>
        <w:lastRenderedPageBreak/>
        <w:t>information about UAC. To trigger the privilege elevation prompt for an application that requires administrative privileges, an entry must be included in the application manifest.</w:t>
      </w:r>
    </w:p>
    <w:p w14:paraId="1D802CE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Applications that are not designed for Windows 10 and that require administrative privileges do not properly request elevated privileges, which generates an error. You can eliminate this error by using the Application Compatibility Toolkit.</w:t>
      </w:r>
    </w:p>
    <w:p w14:paraId="594728E7" w14:textId="74E0D437"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DC8A55">
          <v:shape id="_x0000_i1095" type="#_x0000_t75" style="width:42.1pt;height:17.75pt" o:ole="">
            <v:imagedata r:id="rId35" o:title=""/>
          </v:shape>
          <w:control r:id="rId97" w:name="DefaultOcxName10" w:shapeid="_x0000_i1095"/>
        </w:object>
      </w:r>
    </w:p>
    <w:p w14:paraId="19F90C59" w14:textId="77777777" w:rsidR="00FA2DE9" w:rsidRDefault="00FA2DE9" w:rsidP="00FA2DE9">
      <w:pPr>
        <w:shd w:val="clear" w:color="auto" w:fill="FFFFFF"/>
        <w:rPr>
          <w:rFonts w:ascii="Cambria" w:hAnsi="Cambria"/>
          <w:color w:val="575757"/>
        </w:rPr>
      </w:pPr>
      <w:hyperlink r:id="rId98" w:tooltip="Help" w:history="1">
        <w:r>
          <w:rPr>
            <w:rStyle w:val="novisual"/>
            <w:rFonts w:ascii="Helvetica" w:hAnsi="Helvetica" w:cs="Helvetica"/>
            <w:b/>
            <w:bCs/>
            <w:color w:val="7A7A7A"/>
            <w:sz w:val="23"/>
            <w:szCs w:val="23"/>
            <w:bdr w:val="none" w:sz="0" w:space="0" w:color="auto" w:frame="1"/>
          </w:rPr>
          <w:t>help</w:t>
        </w:r>
      </w:hyperlink>
    </w:p>
    <w:p w14:paraId="74CC7C81" w14:textId="77777777" w:rsidR="00FA2DE9" w:rsidRDefault="00FA2DE9" w:rsidP="00FA2DE9">
      <w:pPr>
        <w:ind w:hanging="28816"/>
        <w:rPr>
          <w:rFonts w:ascii="Cambria" w:hAnsi="Cambria"/>
          <w:color w:val="575757"/>
        </w:rPr>
      </w:pPr>
      <w:r>
        <w:rPr>
          <w:rFonts w:ascii="Cambria" w:hAnsi="Cambria"/>
          <w:color w:val="575757"/>
        </w:rPr>
        <w:t>Application Opened</w:t>
      </w:r>
    </w:p>
    <w:p w14:paraId="63D152E7" w14:textId="77777777" w:rsidR="00FA2DE9" w:rsidRDefault="00FA2DE9" w:rsidP="00FA2DE9">
      <w:pPr>
        <w:shd w:val="clear" w:color="auto" w:fill="FFFFFF"/>
        <w:rPr>
          <w:rFonts w:ascii="Cambria" w:hAnsi="Cambria"/>
          <w:color w:val="575757"/>
        </w:rPr>
      </w:pPr>
      <w:hyperlink r:id="rId99" w:anchor="header" w:history="1">
        <w:r>
          <w:rPr>
            <w:rStyle w:val="Hyperlink"/>
            <w:rFonts w:ascii="Cambria" w:hAnsi="Cambria"/>
            <w:color w:val="0081BC"/>
            <w:u w:val="none"/>
          </w:rPr>
          <w:t>Main content</w:t>
        </w:r>
      </w:hyperlink>
    </w:p>
    <w:p w14:paraId="70665370"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6-3b</w:t>
      </w:r>
      <w:r>
        <w:rPr>
          <w:rStyle w:val="headingtext"/>
          <w:rFonts w:ascii="Open Sans" w:hAnsi="Open Sans" w:cs="Open Sans"/>
          <w:color w:val="DF7300"/>
          <w:sz w:val="54"/>
          <w:szCs w:val="54"/>
        </w:rPr>
        <w:t>UAC Configuration</w:t>
      </w:r>
    </w:p>
    <w:p w14:paraId="209BE2A1"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limits the number of UAC prompts presented to administrative users with a default configuration that does not prompt if the user initiated the action. If a program initiates the action, a UAC prompt is still presented; however, you can modify the default configuration as shown in </w:t>
      </w:r>
      <w:hyperlink r:id="rId100" w:history="1">
        <w:r>
          <w:rPr>
            <w:rStyle w:val="Hyperlink"/>
            <w:rFonts w:ascii="Cambria" w:hAnsi="Cambria"/>
            <w:color w:val="0081BC"/>
            <w:u w:val="none"/>
          </w:rPr>
          <w:t>Figure 6-10</w:t>
        </w:r>
      </w:hyperlink>
      <w:r>
        <w:rPr>
          <w:rFonts w:ascii="Cambria" w:hAnsi="Cambria"/>
          <w:color w:val="575757"/>
        </w:rPr>
        <w:t>. Four options are available, as listed below:</w:t>
      </w:r>
    </w:p>
    <w:p w14:paraId="1752068B" w14:textId="77777777" w:rsidR="00FA2DE9" w:rsidRDefault="00FA2DE9" w:rsidP="00FA2DE9">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Always notify me</w:t>
      </w:r>
      <w:r>
        <w:rPr>
          <w:rFonts w:ascii="Cambria" w:hAnsi="Cambria"/>
          <w:color w:val="575757"/>
        </w:rPr>
        <w:t>—This setting is equivalent to the configuration in Windows Vista in which even administrative users are prompted every time an administrative task is attempted.</w:t>
      </w:r>
    </w:p>
    <w:p w14:paraId="40D1C3FC" w14:textId="77777777" w:rsidR="00FA2DE9" w:rsidRDefault="00FA2DE9" w:rsidP="00FA2DE9">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Notify me only when apps try to make changes to my computer</w:t>
      </w:r>
      <w:r>
        <w:rPr>
          <w:rFonts w:ascii="Cambria" w:hAnsi="Cambria"/>
          <w:color w:val="575757"/>
        </w:rPr>
        <w:t>—Administrative users are prompted only when a program attempts to perform an administrative task. When the administrative task is initiated by the user, a prompt is not displayed. This is the default setting.</w:t>
      </w:r>
    </w:p>
    <w:p w14:paraId="4A586AF2" w14:textId="77777777" w:rsidR="00FA2DE9" w:rsidRDefault="00FA2DE9" w:rsidP="00FA2DE9">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Notify me only when apps try to make changes to my computer (do not dim my desktop)</w:t>
      </w:r>
      <w:r>
        <w:rPr>
          <w:rFonts w:ascii="Cambria" w:hAnsi="Cambria"/>
          <w:color w:val="575757"/>
        </w:rPr>
        <w:t>—This setting is the same as the default setting except that when the UAC prompt is displayed, the screen is not dimmed.</w:t>
      </w:r>
    </w:p>
    <w:p w14:paraId="3D0B9BEF" w14:textId="77777777" w:rsidR="00FA2DE9" w:rsidRDefault="00FA2DE9" w:rsidP="00FA2DE9">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Never notify me</w:t>
      </w:r>
      <w:r>
        <w:rPr>
          <w:rFonts w:ascii="Cambria" w:hAnsi="Cambria"/>
          <w:color w:val="575757"/>
        </w:rPr>
        <w:t>—This setting disables UAC and is not recommended because UAC is an important security feature.</w:t>
      </w:r>
    </w:p>
    <w:p w14:paraId="0169E763"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6-10</w:t>
      </w:r>
      <w:r>
        <w:rPr>
          <w:rStyle w:val="mediaassettitle"/>
          <w:rFonts w:ascii="Tahoma" w:hAnsi="Tahoma" w:cs="Tahoma"/>
          <w:b/>
          <w:bCs/>
          <w:color w:val="000000"/>
          <w:sz w:val="28"/>
          <w:szCs w:val="28"/>
        </w:rPr>
        <w:t>UAC Settings</w:t>
      </w:r>
    </w:p>
    <w:p w14:paraId="56DE5FFC" w14:textId="3F1566A4"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7EA3CFC" wp14:editId="681314E4">
            <wp:extent cx="5664835" cy="4215765"/>
            <wp:effectExtent l="0" t="0" r="0" b="0"/>
            <wp:docPr id="22" name="Picture 22" descr="User Account Control Settings window in which the U A C prompts presented to the administrative user can be configured. This window has a slider. The slider has four settings with the first one being always notify and the last one being never notify. In the screenshot, the setting is set at the second option where the U A C prompt will be presented only when apps try to make changes to the computer. The U A C prompt will not be presented when the administrator makes changes to Window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er Account Control Settings window in which the U A C prompts presented to the administrative user can be configured. This window has a slider. The slider has four settings with the first one being always notify and the last one being never notify. In the screenshot, the setting is set at the second option where the U A C prompt will be presented only when apps try to make changes to the computer. The U A C prompt will not be presented when the administrator makes changes to Windows setting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4835" cy="4215765"/>
                    </a:xfrm>
                    <a:prstGeom prst="rect">
                      <a:avLst/>
                    </a:prstGeom>
                    <a:noFill/>
                    <a:ln>
                      <a:noFill/>
                    </a:ln>
                  </pic:spPr>
                </pic:pic>
              </a:graphicData>
            </a:graphic>
          </wp:inline>
        </w:drawing>
      </w:r>
    </w:p>
    <w:p w14:paraId="2C152808" w14:textId="0D74BAA6"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503278E5" wp14:editId="770171B9">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2AD85E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advanced configuration, UAC is configured by using either the Local Security Policy or Group Policy. The policy settings for configuring UAC are listed in </w:t>
      </w:r>
      <w:hyperlink r:id="rId102" w:history="1">
        <w:r>
          <w:rPr>
            <w:rStyle w:val="Hyperlink"/>
            <w:rFonts w:ascii="Cambria" w:hAnsi="Cambria"/>
            <w:color w:val="0081BC"/>
            <w:u w:val="none"/>
          </w:rPr>
          <w:t>Table 6-2</w:t>
        </w:r>
      </w:hyperlink>
      <w:r>
        <w:rPr>
          <w:rFonts w:ascii="Cambria" w:hAnsi="Cambria"/>
          <w:color w:val="575757"/>
        </w:rPr>
        <w:t>. The default settings for UAC work well for most scenarios. Carefully consider the ramifications before you modify the advanced configuration settings for UAC.</w:t>
      </w:r>
    </w:p>
    <w:p w14:paraId="15F70EAB" w14:textId="77777777" w:rsidR="00FA2DE9" w:rsidRDefault="00FA2DE9" w:rsidP="00FA2DE9">
      <w:pPr>
        <w:rPr>
          <w:rFonts w:ascii="Cambria" w:hAnsi="Cambria"/>
          <w:color w:val="575757"/>
        </w:rPr>
      </w:pPr>
      <w:bookmarkStart w:id="15" w:name="PageEnd_228"/>
      <w:bookmarkEnd w:id="15"/>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6-2</w:t>
      </w:r>
    </w:p>
    <w:p w14:paraId="41FA737D" w14:textId="77777777" w:rsidR="00FA2DE9" w:rsidRDefault="00FA2DE9" w:rsidP="00FA2DE9">
      <w:pPr>
        <w:pStyle w:val="Heading3"/>
        <w:spacing w:before="0"/>
        <w:ind w:left="375"/>
        <w:rPr>
          <w:rFonts w:ascii="Tahoma" w:hAnsi="Tahoma" w:cs="Tahoma"/>
          <w:color w:val="3F3F3F"/>
          <w:sz w:val="26"/>
          <w:szCs w:val="26"/>
        </w:rPr>
      </w:pPr>
      <w:r>
        <w:rPr>
          <w:rFonts w:ascii="Tahoma" w:hAnsi="Tahoma" w:cs="Tahoma"/>
          <w:color w:val="3F3F3F"/>
          <w:sz w:val="26"/>
          <w:szCs w:val="26"/>
        </w:rPr>
        <w:t>UAC Configuration Options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332"/>
        <w:gridCol w:w="7673"/>
      </w:tblGrid>
      <w:tr w:rsidR="00FA2DE9" w14:paraId="2B052E5B" w14:textId="77777777" w:rsidTr="00FA2DE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02D532F" w14:textId="77777777" w:rsidR="00FA2DE9" w:rsidRDefault="00FA2DE9">
            <w:pPr>
              <w:pStyle w:val="NormalWeb"/>
              <w:spacing w:before="0" w:beforeAutospacing="0" w:after="0" w:afterAutospacing="0"/>
              <w:rPr>
                <w:rFonts w:ascii="Tahoma" w:hAnsi="Tahoma" w:cs="Tahoma"/>
                <w:b/>
                <w:bCs/>
                <w:color w:val="696969"/>
                <w:sz w:val="18"/>
                <w:szCs w:val="18"/>
              </w:rPr>
            </w:pPr>
            <w:bookmarkStart w:id="16" w:name="PageEnd_229"/>
            <w:bookmarkEnd w:id="16"/>
            <w:r>
              <w:rPr>
                <w:rFonts w:ascii="Tahoma" w:hAnsi="Tahoma" w:cs="Tahoma"/>
                <w:b/>
                <w:bCs/>
                <w:color w:val="696969"/>
                <w:sz w:val="18"/>
                <w:szCs w:val="18"/>
              </w:rPr>
              <w:t>Option (User Account Control)</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25DD0492" w14:textId="77777777" w:rsidR="00FA2DE9" w:rsidRDefault="00FA2DE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FA2DE9" w14:paraId="5243BC93"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0D02052"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Admin Approval Mode for the built-in Administrator account</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4B74934D"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enable or disable Admin Approval Mode for the built-in administrator account. The default configuration is disabled.</w:t>
            </w:r>
          </w:p>
        </w:tc>
      </w:tr>
      <w:tr w:rsidR="00FA2DE9" w14:paraId="46D47469"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A64346"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Allow </w:t>
            </w:r>
            <w:proofErr w:type="spellStart"/>
            <w:r>
              <w:rPr>
                <w:rFonts w:ascii="Tahoma" w:hAnsi="Tahoma" w:cs="Tahoma"/>
                <w:color w:val="575757"/>
                <w:sz w:val="18"/>
                <w:szCs w:val="18"/>
              </w:rPr>
              <w:t>UIAccess</w:t>
            </w:r>
            <w:proofErr w:type="spellEnd"/>
            <w:r>
              <w:rPr>
                <w:rFonts w:ascii="Tahoma" w:hAnsi="Tahoma" w:cs="Tahoma"/>
                <w:color w:val="575757"/>
                <w:sz w:val="18"/>
                <w:szCs w:val="18"/>
              </w:rPr>
              <w:t xml:space="preserve"> application to prompt for elevation without using secure desktop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46F8F2D"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Used to allow </w:t>
            </w:r>
            <w:proofErr w:type="spellStart"/>
            <w:r>
              <w:rPr>
                <w:rFonts w:ascii="Tahoma" w:hAnsi="Tahoma" w:cs="Tahoma"/>
                <w:color w:val="575757"/>
                <w:sz w:val="18"/>
                <w:szCs w:val="18"/>
              </w:rPr>
              <w:t>UIAccess</w:t>
            </w:r>
            <w:proofErr w:type="spellEnd"/>
            <w:r>
              <w:rPr>
                <w:rFonts w:ascii="Tahoma" w:hAnsi="Tahoma" w:cs="Tahoma"/>
                <w:color w:val="575757"/>
                <w:sz w:val="18"/>
                <w:szCs w:val="18"/>
              </w:rPr>
              <w:t xml:space="preserve"> programs, such as Remote Assistance, to automatically disable the screen dimming that normally occurs when a UAC prompt is displayed. This is a less secure configuration but can speed up screen drawing over slow connections. This is disabled by default.</w:t>
            </w:r>
          </w:p>
        </w:tc>
      </w:tr>
      <w:tr w:rsidR="00FA2DE9" w14:paraId="530235E5"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82A96C"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Behavior of the elevation prompt for administrators in Admin Approval Mode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2AA86CD"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configure the elevation prompt for Administrators only. The default configuration is to prompt for consent for non-Windows binaries; however, you can also configure a prompt for administrative credentials instead of a simple approval or you can disable the prompt. Entirely disabling the prompt effectively disables UAC for administrators because applications can then request elevation to administrative privileges and are automatically approved. Applications still run with standard user privileges until they request elevation.</w:t>
            </w:r>
          </w:p>
        </w:tc>
      </w:tr>
      <w:tr w:rsidR="00FA2DE9" w14:paraId="2EF770FB"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DA80B7"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Behavior of the elevation prompt for standard users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7889CE2"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configure the elevation prompt for standard users only. The default configuration is to prompt for credentials. You can also select Automatically deny elevation requests, in which case the user must manually use the Run as administrator option to elevate the privileges of the application.</w:t>
            </w:r>
          </w:p>
        </w:tc>
      </w:tr>
      <w:tr w:rsidR="00FA2DE9" w14:paraId="7097FA96"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5B60FB8"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Detect application installations and prompt for elevation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485EB13"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automatically detect whether an application is being installed and generate a prompt to elevate privileges. The default configuration is enabled. If this option is disabled, many legacy application installations will fail.</w:t>
            </w:r>
          </w:p>
        </w:tc>
      </w:tr>
      <w:tr w:rsidR="00FA2DE9" w14:paraId="63821586"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753FA9"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Only elevate executables that are signed and validated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A17F0EA"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limit privilege elevation to only applications that are digitally signed. The default configuration is disabled, which allows older unsigned applications that require administrative privileges to be elevated.</w:t>
            </w:r>
          </w:p>
        </w:tc>
      </w:tr>
      <w:tr w:rsidR="00FA2DE9" w14:paraId="4F620B71"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080B1B0"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Only elevate </w:t>
            </w:r>
            <w:proofErr w:type="spellStart"/>
            <w:r>
              <w:rPr>
                <w:rFonts w:ascii="Tahoma" w:hAnsi="Tahoma" w:cs="Tahoma"/>
                <w:color w:val="575757"/>
                <w:sz w:val="18"/>
                <w:szCs w:val="18"/>
              </w:rPr>
              <w:t>UIAccess</w:t>
            </w:r>
            <w:proofErr w:type="spellEnd"/>
            <w:r>
              <w:rPr>
                <w:rFonts w:ascii="Tahoma" w:hAnsi="Tahoma" w:cs="Tahoma"/>
                <w:color w:val="575757"/>
                <w:sz w:val="18"/>
                <w:szCs w:val="18"/>
              </w:rPr>
              <w:t xml:space="preserve"> applications that are installed in secure locations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42D7804"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Used to force applications using the </w:t>
            </w:r>
            <w:proofErr w:type="spellStart"/>
            <w:r>
              <w:rPr>
                <w:rFonts w:ascii="Tahoma" w:hAnsi="Tahoma" w:cs="Tahoma"/>
                <w:color w:val="575757"/>
                <w:sz w:val="18"/>
                <w:szCs w:val="18"/>
              </w:rPr>
              <w:t>UIAccess</w:t>
            </w:r>
            <w:proofErr w:type="spellEnd"/>
            <w:r>
              <w:rPr>
                <w:rFonts w:ascii="Tahoma" w:hAnsi="Tahoma" w:cs="Tahoma"/>
                <w:color w:val="575757"/>
                <w:sz w:val="18"/>
                <w:szCs w:val="18"/>
              </w:rPr>
              <w:t xml:space="preserve"> integrity level in their application manifest to be located from a secure location. Secure locations are C:\ProgramFiles\ and C:\Windows\System32\ and their subfolders. The default configuration is enabled.</w:t>
            </w:r>
          </w:p>
        </w:tc>
      </w:tr>
      <w:tr w:rsidR="00FA2DE9" w14:paraId="5553AC8B"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5DCDA8"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Run all administrators in Admin Approval Mode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CA79D8B"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limit all user processes to standard user privileges unless they are elevated to administrator privileges. The default configuration is enabled. When this option is disabled, UAC is disabled for administrators and standard users.</w:t>
            </w:r>
          </w:p>
        </w:tc>
      </w:tr>
      <w:tr w:rsidR="00FA2DE9" w14:paraId="30FFE315"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0F428A"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Switch to the secure desktop when prompting for elevation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2786D25"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secure communication between the elevation prompt and other processes. When enabled, the UAC elevation prompt is limited to communication with processes that are part of Windows 10. This prevents malware from approving elevation. The default configuration is enabled.</w:t>
            </w:r>
          </w:p>
        </w:tc>
      </w:tr>
      <w:tr w:rsidR="00FA2DE9" w14:paraId="11F7B968" w14:textId="77777777" w:rsidTr="00FA2DE9">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63B770C6"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Virtualize file and registry write failures to per-user locations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F6E3519"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Used to enable non-UAC compliant applications to run properly. Applications that write to restricted areas are silently redirected to space in the user profile. The default configuration is enabled.</w:t>
            </w:r>
          </w:p>
        </w:tc>
      </w:tr>
    </w:tbl>
    <w:p w14:paraId="67907C88" w14:textId="2F6DF8E5" w:rsidR="00FA2DE9" w:rsidRDefault="00FA2DE9" w:rsidP="00FA2DE9">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3B54D1DE" wp14:editId="527D63E4">
            <wp:extent cx="201930" cy="201930"/>
            <wp:effectExtent l="0" t="0" r="7620" b="7620"/>
            <wp:docPr id="20" name="Picture 20"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larg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D065EA0" w14:textId="77777777" w:rsidR="00FA2DE9" w:rsidRDefault="00FA2DE9" w:rsidP="00FA2DE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6-5</w:t>
      </w:r>
    </w:p>
    <w:p w14:paraId="6868E535"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Configuring UAC</w:t>
      </w:r>
    </w:p>
    <w:p w14:paraId="1B2E0E3A"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5 minutes</w:t>
      </w:r>
    </w:p>
    <w:p w14:paraId="50E49718"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Identify the differences in simplified UAC settings</w:t>
      </w:r>
    </w:p>
    <w:p w14:paraId="6C854D41"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 xml:space="preserve">In most cases, UAC with the default configuration makes using a computer more secure for administrative users because many tasks performed by administrative users do not need administrative privileges, such as reading email or researching on the Internet. The default configuration does not prompt administrative users for approval when they initiate the action. In some cases, however, you might want administrators to be </w:t>
      </w:r>
      <w:r>
        <w:rPr>
          <w:rFonts w:ascii="Cambria" w:hAnsi="Cambria"/>
          <w:color w:val="575757"/>
        </w:rPr>
        <w:lastRenderedPageBreak/>
        <w:t>prompted so that they realize they are performing an administrative task. In this activity, you review how the simplified UAC settings modify the user experience.</w:t>
      </w:r>
    </w:p>
    <w:p w14:paraId="50F1B923"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4585DB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D10F653"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EC69FB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local</w:t>
      </w:r>
      <w:r>
        <w:rPr>
          <w:rFonts w:ascii="Cambria" w:hAnsi="Cambria"/>
          <w:color w:val="575757"/>
        </w:rPr>
        <w:t>, and then click </w:t>
      </w:r>
      <w:r>
        <w:rPr>
          <w:rStyle w:val="Strong"/>
          <w:rFonts w:ascii="Cambria" w:hAnsi="Cambria"/>
          <w:color w:val="575757"/>
        </w:rPr>
        <w:t>Local Security Policy</w:t>
      </w:r>
      <w:r>
        <w:rPr>
          <w:rFonts w:ascii="Cambria" w:hAnsi="Cambria"/>
          <w:color w:val="575757"/>
        </w:rPr>
        <w:t>.</w:t>
      </w:r>
    </w:p>
    <w:p w14:paraId="24EB5B2C"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415795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Local Policies</w:t>
      </w:r>
      <w:r>
        <w:rPr>
          <w:rFonts w:ascii="Cambria" w:hAnsi="Cambria"/>
          <w:color w:val="575757"/>
        </w:rPr>
        <w:t> and then click </w:t>
      </w:r>
      <w:r>
        <w:rPr>
          <w:rStyle w:val="Strong"/>
          <w:rFonts w:ascii="Cambria" w:hAnsi="Cambria"/>
          <w:color w:val="575757"/>
        </w:rPr>
        <w:t>Security Options</w:t>
      </w:r>
      <w:r>
        <w:rPr>
          <w:rFonts w:ascii="Cambria" w:hAnsi="Cambria"/>
          <w:color w:val="575757"/>
        </w:rPr>
        <w:t>.</w:t>
      </w:r>
    </w:p>
    <w:p w14:paraId="76DC7D41"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3BE1CA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to the bottom of the list of security options and read the options available for User Account Control.</w:t>
      </w:r>
    </w:p>
    <w:p w14:paraId="2F5D0343"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E52F2B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Local Security Policy.</w:t>
      </w:r>
    </w:p>
    <w:p w14:paraId="6F3613FE"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8A9FC5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7C42AC95"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4E3D08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in the Find a setting box, type </w:t>
      </w:r>
      <w:proofErr w:type="spellStart"/>
      <w:r>
        <w:rPr>
          <w:rStyle w:val="Strong"/>
          <w:rFonts w:ascii="Cambria" w:hAnsi="Cambria"/>
          <w:color w:val="575757"/>
        </w:rPr>
        <w:t>uac</w:t>
      </w:r>
      <w:proofErr w:type="spellEnd"/>
      <w:r>
        <w:rPr>
          <w:rFonts w:ascii="Cambria" w:hAnsi="Cambria"/>
          <w:color w:val="575757"/>
        </w:rPr>
        <w:t> and then click </w:t>
      </w:r>
      <w:r>
        <w:rPr>
          <w:rStyle w:val="Strong"/>
          <w:rFonts w:ascii="Cambria" w:hAnsi="Cambria"/>
          <w:color w:val="575757"/>
        </w:rPr>
        <w:t>Change User Account Control settings</w:t>
      </w:r>
      <w:r>
        <w:rPr>
          <w:rFonts w:ascii="Cambria" w:hAnsi="Cambria"/>
          <w:color w:val="575757"/>
        </w:rPr>
        <w:t>.</w:t>
      </w:r>
    </w:p>
    <w:p w14:paraId="52C4BE50"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0C5DE0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Settings dialog box, move the slider up to </w:t>
      </w:r>
      <w:r>
        <w:rPr>
          <w:rStyle w:val="Strong"/>
          <w:rFonts w:ascii="Cambria" w:hAnsi="Cambria"/>
          <w:color w:val="575757"/>
        </w:rPr>
        <w:t>Always notify</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21E379A7"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EBEBD9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Yes</w:t>
      </w:r>
      <w:r>
        <w:rPr>
          <w:rFonts w:ascii="Cambria" w:hAnsi="Cambria"/>
          <w:color w:val="575757"/>
        </w:rPr>
        <w:t> to allow the changes. Notice that you are prompted by UAC because a program is changing the setting. Also notice that the screen is dimmed (hidden) when you are prompted by UAC which indicates that the secure desktop is being used.</w:t>
      </w:r>
    </w:p>
    <w:p w14:paraId="667CB727"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598B36D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Find a setting box, type </w:t>
      </w:r>
      <w:proofErr w:type="spellStart"/>
      <w:r>
        <w:rPr>
          <w:rStyle w:val="Strong"/>
          <w:rFonts w:ascii="Cambria" w:hAnsi="Cambria"/>
          <w:color w:val="575757"/>
        </w:rPr>
        <w:t>uac</w:t>
      </w:r>
      <w:proofErr w:type="spellEnd"/>
      <w:r>
        <w:rPr>
          <w:rFonts w:ascii="Cambria" w:hAnsi="Cambria"/>
          <w:color w:val="575757"/>
        </w:rPr>
        <w:t> and then click </w:t>
      </w:r>
      <w:r>
        <w:rPr>
          <w:rStyle w:val="Strong"/>
          <w:rFonts w:ascii="Cambria" w:hAnsi="Cambria"/>
          <w:color w:val="575757"/>
        </w:rPr>
        <w:t>Change User Account Control settings</w:t>
      </w:r>
      <w:r>
        <w:rPr>
          <w:rFonts w:ascii="Cambria" w:hAnsi="Cambria"/>
          <w:color w:val="575757"/>
        </w:rPr>
        <w:t>. Notice that this time you are prompted to elevate.</w:t>
      </w:r>
    </w:p>
    <w:p w14:paraId="4CC30675"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0DB8D1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31C1B734"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F9E10B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Settings dialog box, move the slider down to </w:t>
      </w:r>
      <w:r>
        <w:rPr>
          <w:rStyle w:val="Strong"/>
          <w:rFonts w:ascii="Cambria" w:hAnsi="Cambria"/>
          <w:color w:val="575757"/>
        </w:rPr>
        <w:t>Notify me only when apps make changes to my computer (do not dim my desktop)</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1DF53479"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2EACBB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w:t>
      </w:r>
      <w:r>
        <w:rPr>
          <w:rStyle w:val="Strong"/>
          <w:rFonts w:ascii="Cambria" w:hAnsi="Cambria"/>
          <w:color w:val="575757"/>
        </w:rPr>
        <w:t>Yes</w:t>
      </w:r>
      <w:r>
        <w:rPr>
          <w:rFonts w:ascii="Cambria" w:hAnsi="Cambria"/>
          <w:color w:val="575757"/>
        </w:rPr>
        <w:t> to allow the changes.</w:t>
      </w:r>
    </w:p>
    <w:p w14:paraId="64960970"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6AF5055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proofErr w:type="spellStart"/>
      <w:r>
        <w:rPr>
          <w:rStyle w:val="Strong"/>
          <w:rFonts w:ascii="Cambria" w:hAnsi="Cambria"/>
          <w:color w:val="575757"/>
        </w:rPr>
        <w:t>diskpart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Notice that a UAC dialog box appears, but the desktop is not dimmed. Secure desktop is not being used.</w:t>
      </w:r>
    </w:p>
    <w:p w14:paraId="54DB043E"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713EA15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No</w:t>
      </w:r>
      <w:r>
        <w:rPr>
          <w:rFonts w:ascii="Cambria" w:hAnsi="Cambria"/>
          <w:color w:val="575757"/>
        </w:rPr>
        <w:t>.</w:t>
      </w:r>
    </w:p>
    <w:p w14:paraId="0AC0E9F1"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25DB79E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Find a setting box, type </w:t>
      </w:r>
      <w:proofErr w:type="spellStart"/>
      <w:r>
        <w:rPr>
          <w:rStyle w:val="Strong"/>
          <w:rFonts w:ascii="Cambria" w:hAnsi="Cambria"/>
          <w:color w:val="575757"/>
        </w:rPr>
        <w:t>uac</w:t>
      </w:r>
      <w:proofErr w:type="spellEnd"/>
      <w:r>
        <w:rPr>
          <w:rFonts w:ascii="Cambria" w:hAnsi="Cambria"/>
          <w:color w:val="575757"/>
        </w:rPr>
        <w:t> and then click </w:t>
      </w:r>
      <w:r>
        <w:rPr>
          <w:rStyle w:val="Strong"/>
          <w:rFonts w:ascii="Cambria" w:hAnsi="Cambria"/>
          <w:color w:val="575757"/>
        </w:rPr>
        <w:t>Change User Account Control settings</w:t>
      </w:r>
      <w:r>
        <w:rPr>
          <w:rFonts w:ascii="Cambria" w:hAnsi="Cambria"/>
          <w:color w:val="575757"/>
        </w:rPr>
        <w:t>.</w:t>
      </w:r>
    </w:p>
    <w:p w14:paraId="6FE1357D"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2DCDE5B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Move the slider back to the default setting and then click </w:t>
      </w:r>
      <w:r>
        <w:rPr>
          <w:rStyle w:val="Strong"/>
          <w:rFonts w:ascii="Cambria" w:hAnsi="Cambria"/>
          <w:color w:val="575757"/>
        </w:rPr>
        <w:t>OK</w:t>
      </w:r>
      <w:r>
        <w:rPr>
          <w:rFonts w:ascii="Cambria" w:hAnsi="Cambria"/>
          <w:color w:val="575757"/>
        </w:rPr>
        <w:t>.</w:t>
      </w:r>
    </w:p>
    <w:p w14:paraId="4EF14C5B"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1A0B1A7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Yes</w:t>
      </w:r>
      <w:r>
        <w:rPr>
          <w:rFonts w:ascii="Cambria" w:hAnsi="Cambria"/>
          <w:color w:val="575757"/>
        </w:rPr>
        <w:t> to approve the change.</w:t>
      </w:r>
    </w:p>
    <w:p w14:paraId="37035E83" w14:textId="77777777" w:rsidR="00FA2DE9" w:rsidRDefault="00FA2DE9" w:rsidP="00FA2DE9">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174D972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16ACFC5A" w14:textId="547059E3" w:rsidR="00FA2DE9" w:rsidRDefault="00FA2DE9" w:rsidP="00FA2DE9">
      <w:pPr>
        <w:shd w:val="clear" w:color="auto" w:fill="FFFFFF"/>
        <w:rPr>
          <w:rFonts w:ascii="Cambria" w:hAnsi="Cambria"/>
          <w:color w:val="575757"/>
        </w:rPr>
      </w:pPr>
      <w:bookmarkStart w:id="17" w:name="PageEnd_230"/>
      <w:bookmarkEnd w:id="17"/>
      <w:r>
        <w:rPr>
          <w:rStyle w:val="jumptopage-label"/>
          <w:rFonts w:ascii="Cambria" w:hAnsi="Cambria"/>
          <w:color w:val="575757"/>
        </w:rPr>
        <w:t>Go to pg.</w:t>
      </w:r>
      <w:r>
        <w:rPr>
          <w:rFonts w:ascii="Cambria" w:hAnsi="Cambria"/>
          <w:color w:val="575757"/>
        </w:rPr>
        <w:object w:dxaOrig="1440" w:dyaOrig="1440" w14:anchorId="400401F9">
          <v:shape id="_x0000_i1104" type="#_x0000_t75" style="width:42.1pt;height:17.75pt" o:ole="">
            <v:imagedata r:id="rId35" o:title=""/>
          </v:shape>
          <w:control r:id="rId103" w:name="DefaultOcxName11" w:shapeid="_x0000_i1104"/>
        </w:object>
      </w:r>
    </w:p>
    <w:p w14:paraId="0559D739" w14:textId="77777777" w:rsidR="00FA2DE9" w:rsidRDefault="00FA2DE9" w:rsidP="00FA2DE9">
      <w:pPr>
        <w:shd w:val="clear" w:color="auto" w:fill="FFFFFF"/>
        <w:rPr>
          <w:rFonts w:ascii="Cambria" w:hAnsi="Cambria"/>
          <w:color w:val="575757"/>
        </w:rPr>
      </w:pPr>
      <w:hyperlink r:id="rId104" w:tooltip="Help" w:history="1">
        <w:r>
          <w:rPr>
            <w:rStyle w:val="novisual"/>
            <w:rFonts w:ascii="Helvetica" w:hAnsi="Helvetica" w:cs="Helvetica"/>
            <w:b/>
            <w:bCs/>
            <w:color w:val="7A7A7A"/>
            <w:sz w:val="23"/>
            <w:szCs w:val="23"/>
            <w:bdr w:val="none" w:sz="0" w:space="0" w:color="auto" w:frame="1"/>
          </w:rPr>
          <w:t>help</w:t>
        </w:r>
      </w:hyperlink>
    </w:p>
    <w:p w14:paraId="15137899" w14:textId="77777777" w:rsidR="00FA2DE9" w:rsidRPr="00FA2DE9" w:rsidRDefault="00FA2DE9" w:rsidP="00FA2DE9">
      <w:pPr>
        <w:spacing w:after="0" w:line="240" w:lineRule="auto"/>
        <w:ind w:hanging="28816"/>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Opened</w:t>
      </w:r>
    </w:p>
    <w:p w14:paraId="27064CC4"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105" w:anchor="header" w:history="1">
        <w:r w:rsidRPr="00FA2DE9">
          <w:rPr>
            <w:rFonts w:ascii="Cambria" w:eastAsia="Times New Roman" w:hAnsi="Cambria" w:cs="Times New Roman"/>
            <w:color w:val="0081BC"/>
            <w:sz w:val="24"/>
            <w:szCs w:val="24"/>
          </w:rPr>
          <w:t>Main content</w:t>
        </w:r>
      </w:hyperlink>
    </w:p>
    <w:p w14:paraId="37BBC41C" w14:textId="77777777" w:rsidR="00FA2DE9" w:rsidRPr="00FA2DE9" w:rsidRDefault="00FA2DE9" w:rsidP="00FA2DE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A2DE9">
        <w:rPr>
          <w:rFonts w:ascii="Open Sans" w:eastAsia="Times New Roman" w:hAnsi="Open Sans" w:cs="Open Sans"/>
          <w:b/>
          <w:bCs/>
          <w:color w:val="7A7A7A"/>
          <w:kern w:val="36"/>
          <w:sz w:val="32"/>
          <w:szCs w:val="32"/>
        </w:rPr>
        <w:t>6-4</w:t>
      </w:r>
      <w:r w:rsidRPr="00FA2DE9">
        <w:rPr>
          <w:rFonts w:ascii="Open Sans" w:eastAsia="Times New Roman" w:hAnsi="Open Sans" w:cs="Open Sans"/>
          <w:color w:val="007DB8"/>
          <w:kern w:val="36"/>
          <w:sz w:val="42"/>
          <w:szCs w:val="42"/>
        </w:rPr>
        <w:t>Malware Protection</w:t>
      </w:r>
    </w:p>
    <w:p w14:paraId="395F35E5"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hyperlink r:id="rId106" w:history="1">
        <w:r w:rsidRPr="00FA2DE9">
          <w:rPr>
            <w:rFonts w:ascii="Cambria" w:eastAsia="Times New Roman" w:hAnsi="Cambria" w:cs="Times New Roman"/>
            <w:b/>
            <w:bCs/>
            <w:color w:val="00609A"/>
            <w:sz w:val="24"/>
            <w:szCs w:val="24"/>
          </w:rPr>
          <w:t>Malware</w:t>
        </w:r>
      </w:hyperlink>
      <w:r w:rsidRPr="00FA2DE9">
        <w:rPr>
          <w:rFonts w:ascii="Cambria" w:eastAsia="Times New Roman" w:hAnsi="Cambria" w:cs="Times New Roman"/>
          <w:color w:val="575757"/>
          <w:sz w:val="24"/>
          <w:szCs w:val="24"/>
        </w:rPr>
        <w:t> (malicious software) is unwanted software on a computer that you did not choose to install. As the name indicates, this software performs actions you don’t approve.</w:t>
      </w:r>
    </w:p>
    <w:p w14:paraId="14A37639"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 xml:space="preserve">Some of the </w:t>
      </w:r>
      <w:proofErr w:type="gramStart"/>
      <w:r w:rsidRPr="00FA2DE9">
        <w:rPr>
          <w:rFonts w:ascii="Cambria" w:eastAsia="Times New Roman" w:hAnsi="Cambria" w:cs="Times New Roman"/>
          <w:color w:val="575757"/>
          <w:sz w:val="24"/>
          <w:szCs w:val="24"/>
        </w:rPr>
        <w:t>things</w:t>
      </w:r>
      <w:proofErr w:type="gramEnd"/>
      <w:r w:rsidRPr="00FA2DE9">
        <w:rPr>
          <w:rFonts w:ascii="Cambria" w:eastAsia="Times New Roman" w:hAnsi="Cambria" w:cs="Times New Roman"/>
          <w:color w:val="575757"/>
          <w:sz w:val="24"/>
          <w:szCs w:val="24"/>
        </w:rPr>
        <w:t xml:space="preserve"> malware can do include:</w:t>
      </w:r>
    </w:p>
    <w:p w14:paraId="5DFB2EFD" w14:textId="77777777" w:rsidR="00FA2DE9" w:rsidRPr="00FA2DE9" w:rsidRDefault="00FA2DE9" w:rsidP="00FA2DE9">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Sending spam from your computer to the Internet</w:t>
      </w:r>
    </w:p>
    <w:p w14:paraId="0846884A" w14:textId="77777777" w:rsidR="00FA2DE9" w:rsidRPr="00FA2DE9" w:rsidRDefault="00FA2DE9" w:rsidP="00FA2DE9">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 xml:space="preserve">Capturing </w:t>
      </w:r>
      <w:proofErr w:type="gramStart"/>
      <w:r w:rsidRPr="00FA2DE9">
        <w:rPr>
          <w:rFonts w:ascii="Cambria" w:eastAsia="Times New Roman" w:hAnsi="Cambria" w:cs="Times New Roman"/>
          <w:color w:val="575757"/>
          <w:sz w:val="24"/>
          <w:szCs w:val="24"/>
        </w:rPr>
        <w:t>user names</w:t>
      </w:r>
      <w:proofErr w:type="gramEnd"/>
      <w:r w:rsidRPr="00FA2DE9">
        <w:rPr>
          <w:rFonts w:ascii="Cambria" w:eastAsia="Times New Roman" w:hAnsi="Cambria" w:cs="Times New Roman"/>
          <w:color w:val="575757"/>
          <w:sz w:val="24"/>
          <w:szCs w:val="24"/>
        </w:rPr>
        <w:t xml:space="preserve"> and passwords for websites, including online banking</w:t>
      </w:r>
    </w:p>
    <w:p w14:paraId="14E73356" w14:textId="77777777" w:rsidR="00FA2DE9" w:rsidRPr="00FA2DE9" w:rsidRDefault="00FA2DE9" w:rsidP="00FA2DE9">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Stealing personal information for identity theft</w:t>
      </w:r>
    </w:p>
    <w:p w14:paraId="04A9236B" w14:textId="77777777" w:rsidR="00FA2DE9" w:rsidRPr="00FA2DE9" w:rsidRDefault="00FA2DE9" w:rsidP="00FA2DE9">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Allowing others to remotely control your computer and use it as a launching point for illegal activities</w:t>
      </w:r>
    </w:p>
    <w:p w14:paraId="67C063AF" w14:textId="77777777" w:rsidR="00FA2DE9" w:rsidRPr="00FA2DE9" w:rsidRDefault="00FA2DE9" w:rsidP="00FA2DE9">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Using your processor to mine digital currency</w:t>
      </w:r>
    </w:p>
    <w:p w14:paraId="5ABD2A08"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Windows Security, shown in </w:t>
      </w:r>
      <w:hyperlink r:id="rId107" w:history="1">
        <w:r w:rsidRPr="00FA2DE9">
          <w:rPr>
            <w:rFonts w:ascii="Cambria" w:eastAsia="Times New Roman" w:hAnsi="Cambria" w:cs="Times New Roman"/>
            <w:color w:val="0081BC"/>
            <w:sz w:val="24"/>
            <w:szCs w:val="24"/>
          </w:rPr>
          <w:t>Figure 6-11</w:t>
        </w:r>
      </w:hyperlink>
      <w:r w:rsidRPr="00FA2DE9">
        <w:rPr>
          <w:rFonts w:ascii="Cambria" w:eastAsia="Times New Roman" w:hAnsi="Cambria" w:cs="Times New Roman"/>
          <w:color w:val="575757"/>
          <w:sz w:val="24"/>
          <w:szCs w:val="24"/>
        </w:rPr>
        <w:t xml:space="preserve">, is a console that brings together most security settings, including those related to malware. The Home screen displays the status of security services. A green check mark indicates that everything is working properly. A yellow warning </w:t>
      </w:r>
      <w:r w:rsidRPr="00FA2DE9">
        <w:rPr>
          <w:rFonts w:ascii="Cambria" w:eastAsia="Times New Roman" w:hAnsi="Cambria" w:cs="Times New Roman"/>
          <w:color w:val="575757"/>
          <w:sz w:val="24"/>
          <w:szCs w:val="24"/>
        </w:rPr>
        <w:lastRenderedPageBreak/>
        <w:t>exclamation sign indicates that you should review the status of the service and might need to perform an action. A red x indicates that an error with the services needs to be fixed.</w:t>
      </w:r>
    </w:p>
    <w:p w14:paraId="26025F9B" w14:textId="77777777" w:rsidR="00FA2DE9" w:rsidRPr="00FA2DE9" w:rsidRDefault="00FA2DE9" w:rsidP="00FA2DE9">
      <w:pPr>
        <w:spacing w:after="150" w:line="240" w:lineRule="auto"/>
        <w:rPr>
          <w:rFonts w:ascii="Tahoma" w:eastAsia="Times New Roman" w:hAnsi="Tahoma" w:cs="Tahoma"/>
          <w:b/>
          <w:bCs/>
          <w:color w:val="C15827"/>
          <w:sz w:val="25"/>
          <w:szCs w:val="25"/>
        </w:rPr>
      </w:pPr>
      <w:r w:rsidRPr="00FA2DE9">
        <w:rPr>
          <w:rFonts w:ascii="Tahoma" w:eastAsia="Times New Roman" w:hAnsi="Tahoma" w:cs="Tahoma"/>
          <w:b/>
          <w:bCs/>
          <w:color w:val="535957"/>
          <w:sz w:val="28"/>
          <w:szCs w:val="28"/>
          <w:shd w:val="clear" w:color="auto" w:fill="DAD9E1"/>
        </w:rPr>
        <w:t>Figure 6-11</w:t>
      </w:r>
      <w:r w:rsidRPr="00FA2DE9">
        <w:rPr>
          <w:rFonts w:ascii="Tahoma" w:eastAsia="Times New Roman" w:hAnsi="Tahoma" w:cs="Tahoma"/>
          <w:b/>
          <w:bCs/>
          <w:color w:val="000000"/>
          <w:sz w:val="28"/>
          <w:szCs w:val="28"/>
        </w:rPr>
        <w:t>Windows Security</w:t>
      </w:r>
    </w:p>
    <w:p w14:paraId="441A89F6" w14:textId="405313BC" w:rsidR="00FA2DE9" w:rsidRPr="00FA2DE9" w:rsidRDefault="00FA2DE9" w:rsidP="00FA2DE9">
      <w:pPr>
        <w:shd w:val="clear" w:color="auto" w:fill="FFFFFF"/>
        <w:spacing w:after="0" w:line="240" w:lineRule="auto"/>
        <w:jc w:val="center"/>
        <w:rPr>
          <w:rFonts w:ascii="Cambria" w:eastAsia="Times New Roman" w:hAnsi="Cambria" w:cs="Times New Roman"/>
          <w:color w:val="575757"/>
          <w:sz w:val="24"/>
          <w:szCs w:val="24"/>
        </w:rPr>
      </w:pPr>
      <w:r w:rsidRPr="00FA2DE9">
        <w:rPr>
          <w:rFonts w:ascii="Cambria" w:eastAsia="Times New Roman" w:hAnsi="Cambria" w:cs="Times New Roman"/>
          <w:noProof/>
          <w:color w:val="575757"/>
          <w:sz w:val="24"/>
          <w:szCs w:val="24"/>
        </w:rPr>
        <w:drawing>
          <wp:inline distT="0" distB="0" distL="0" distR="0" wp14:anchorId="134C2355" wp14:editId="45DCBD32">
            <wp:extent cx="5664835" cy="3218180"/>
            <wp:effectExtent l="0" t="0" r="0" b="1270"/>
            <wp:docPr id="24" name="Picture 24" descr="The Windows Security window which contains security settings used to counter malware. The status of the following security services are displayed. Virus and threat protection, Account protection, Firewall and network protection, App and browser control, Device security, Device performance and health, and Family Options. A green check mark on these services indicates that everything is fine. A yellow exclamation mark means that the status of the service needs to be reviewed. A red X mark indicates an error with the service that must be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Windows Security window which contains security settings used to counter malware. The status of the following security services are displayed. Virus and threat protection, Account protection, Firewall and network protection, App and browser control, Device security, Device performance and health, and Family Options. A green check mark on these services indicates that everything is fine. A yellow exclamation mark means that the status of the service needs to be reviewed. A red X mark indicates an error with the service that must be fix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4835" cy="3218180"/>
                    </a:xfrm>
                    <a:prstGeom prst="rect">
                      <a:avLst/>
                    </a:prstGeom>
                    <a:noFill/>
                    <a:ln>
                      <a:noFill/>
                    </a:ln>
                  </pic:spPr>
                </pic:pic>
              </a:graphicData>
            </a:graphic>
          </wp:inline>
        </w:drawing>
      </w:r>
    </w:p>
    <w:p w14:paraId="492B753D" w14:textId="73423432" w:rsidR="00FA2DE9" w:rsidRPr="00FA2DE9" w:rsidRDefault="00FA2DE9" w:rsidP="00FA2DE9">
      <w:pPr>
        <w:shd w:val="clear" w:color="auto" w:fill="FFFFFF"/>
        <w:spacing w:line="240" w:lineRule="auto"/>
        <w:jc w:val="center"/>
        <w:rPr>
          <w:rFonts w:ascii="Cambria" w:eastAsia="Times New Roman" w:hAnsi="Cambria" w:cs="Times New Roman"/>
          <w:color w:val="575757"/>
          <w:sz w:val="24"/>
          <w:szCs w:val="24"/>
        </w:rPr>
      </w:pPr>
      <w:r w:rsidRPr="00FA2DE9">
        <w:rPr>
          <w:rFonts w:ascii="Cambria" w:eastAsia="Times New Roman" w:hAnsi="Cambria" w:cs="Times New Roman"/>
          <w:noProof/>
          <w:color w:val="575757"/>
          <w:sz w:val="24"/>
          <w:szCs w:val="24"/>
        </w:rPr>
        <w:drawing>
          <wp:inline distT="0" distB="0" distL="0" distR="0" wp14:anchorId="6AF42328" wp14:editId="0ABC4225">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3D7AF5"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Windows Defender Advanced Threat Protection (ATP) is the collection of features that protects Windows 10 from malware, and you can configure anti-malware features from within Windows Security.</w:t>
      </w:r>
    </w:p>
    <w:p w14:paraId="08A2BBA9"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Other functionality in Windows Security includes:</w:t>
      </w:r>
    </w:p>
    <w:p w14:paraId="6605EDC7" w14:textId="77777777" w:rsidR="00FA2DE9" w:rsidRPr="00FA2DE9" w:rsidRDefault="00FA2DE9" w:rsidP="00FA2DE9">
      <w:pPr>
        <w:numPr>
          <w:ilvl w:val="0"/>
          <w:numId w:val="19"/>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i/>
          <w:iCs/>
          <w:color w:val="575757"/>
          <w:sz w:val="24"/>
          <w:szCs w:val="24"/>
        </w:rPr>
        <w:t>Account protection</w:t>
      </w:r>
      <w:r w:rsidRPr="00FA2DE9">
        <w:rPr>
          <w:rFonts w:ascii="Cambria" w:eastAsia="Times New Roman" w:hAnsi="Cambria" w:cs="Times New Roman"/>
          <w:color w:val="575757"/>
          <w:sz w:val="24"/>
          <w:szCs w:val="24"/>
        </w:rPr>
        <w:t>—This screen provides links to configure sign-in options and dynamic lock.</w:t>
      </w:r>
    </w:p>
    <w:p w14:paraId="0C7FCBA7" w14:textId="77777777" w:rsidR="00FA2DE9" w:rsidRPr="00FA2DE9" w:rsidRDefault="00FA2DE9" w:rsidP="00FA2DE9">
      <w:pPr>
        <w:numPr>
          <w:ilvl w:val="0"/>
          <w:numId w:val="19"/>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i/>
          <w:iCs/>
          <w:color w:val="575757"/>
          <w:sz w:val="24"/>
          <w:szCs w:val="24"/>
        </w:rPr>
        <w:t>Firewall &amp; network protection</w:t>
      </w:r>
      <w:r w:rsidRPr="00FA2DE9">
        <w:rPr>
          <w:rFonts w:ascii="Cambria" w:eastAsia="Times New Roman" w:hAnsi="Cambria" w:cs="Times New Roman"/>
          <w:color w:val="575757"/>
          <w:sz w:val="24"/>
          <w:szCs w:val="24"/>
        </w:rPr>
        <w:t>—This screen provides status information about Windows Defender Firewall and links to configure Windows Defender Firewall.</w:t>
      </w:r>
    </w:p>
    <w:p w14:paraId="1DB48FC6" w14:textId="77777777" w:rsidR="00FA2DE9" w:rsidRPr="00FA2DE9" w:rsidRDefault="00FA2DE9" w:rsidP="00FA2DE9">
      <w:pPr>
        <w:numPr>
          <w:ilvl w:val="0"/>
          <w:numId w:val="19"/>
        </w:numPr>
        <w:shd w:val="clear" w:color="auto" w:fill="FFFFFF"/>
        <w:spacing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i/>
          <w:iCs/>
          <w:color w:val="575757"/>
          <w:sz w:val="24"/>
          <w:szCs w:val="24"/>
        </w:rPr>
        <w:t>Family options</w:t>
      </w:r>
      <w:r w:rsidRPr="00FA2DE9">
        <w:rPr>
          <w:rFonts w:ascii="Cambria" w:eastAsia="Times New Roman" w:hAnsi="Cambria" w:cs="Times New Roman"/>
          <w:color w:val="575757"/>
          <w:sz w:val="24"/>
          <w:szCs w:val="24"/>
        </w:rPr>
        <w:t>—For home users, this screen provides links to configure family settings for Microsoft accounts. Once enabled, you can set limits on specific accounts that restrict access to websites and limit screen time. You can also obtain weekly activity reports to monitor activity.</w:t>
      </w:r>
    </w:p>
    <w:p w14:paraId="32FC6B0F" w14:textId="027BF58B"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bookmarkStart w:id="18" w:name="PageEnd_231"/>
      <w:bookmarkEnd w:id="18"/>
      <w:r w:rsidRPr="00FA2DE9">
        <w:rPr>
          <w:rFonts w:ascii="Cambria" w:eastAsia="Times New Roman" w:hAnsi="Cambria" w:cs="Times New Roman"/>
          <w:color w:val="575757"/>
          <w:sz w:val="24"/>
          <w:szCs w:val="24"/>
        </w:rPr>
        <w:t>Go to pg.</w:t>
      </w:r>
      <w:r w:rsidRPr="00FA2DE9">
        <w:rPr>
          <w:rFonts w:ascii="Cambria" w:eastAsia="Times New Roman" w:hAnsi="Cambria" w:cs="Times New Roman"/>
          <w:color w:val="575757"/>
          <w:sz w:val="24"/>
          <w:szCs w:val="24"/>
        </w:rPr>
        <w:object w:dxaOrig="1440" w:dyaOrig="1440" w14:anchorId="32F5A6F9">
          <v:shape id="_x0000_i1111" type="#_x0000_t75" style="width:42.1pt;height:17.75pt" o:ole="">
            <v:imagedata r:id="rId35" o:title=""/>
          </v:shape>
          <w:control r:id="rId109" w:name="DefaultOcxName12" w:shapeid="_x0000_i1111"/>
        </w:object>
      </w:r>
    </w:p>
    <w:p w14:paraId="18A3E6E8"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110" w:tooltip="Help" w:history="1">
        <w:r w:rsidRPr="00FA2DE9">
          <w:rPr>
            <w:rFonts w:ascii="Helvetica" w:eastAsia="Times New Roman" w:hAnsi="Helvetica" w:cs="Helvetica"/>
            <w:b/>
            <w:bCs/>
            <w:color w:val="7A7A7A"/>
            <w:sz w:val="23"/>
            <w:szCs w:val="23"/>
            <w:bdr w:val="none" w:sz="0" w:space="0" w:color="auto" w:frame="1"/>
          </w:rPr>
          <w:t>help</w:t>
        </w:r>
      </w:hyperlink>
    </w:p>
    <w:p w14:paraId="6254D49B" w14:textId="77777777" w:rsidR="00FA2DE9" w:rsidRDefault="00FA2DE9" w:rsidP="00FA2DE9">
      <w:pPr>
        <w:ind w:hanging="28816"/>
        <w:rPr>
          <w:rFonts w:ascii="Cambria" w:hAnsi="Cambria"/>
          <w:color w:val="575757"/>
        </w:rPr>
      </w:pPr>
      <w:r>
        <w:rPr>
          <w:rFonts w:ascii="Cambria" w:hAnsi="Cambria"/>
          <w:color w:val="575757"/>
        </w:rPr>
        <w:t>Application Opened</w:t>
      </w:r>
    </w:p>
    <w:p w14:paraId="6B6D2EB3" w14:textId="77777777" w:rsidR="00FA2DE9" w:rsidRDefault="00FA2DE9" w:rsidP="00FA2DE9">
      <w:pPr>
        <w:shd w:val="clear" w:color="auto" w:fill="FFFFFF"/>
        <w:rPr>
          <w:rFonts w:ascii="Cambria" w:hAnsi="Cambria"/>
          <w:color w:val="575757"/>
        </w:rPr>
      </w:pPr>
      <w:hyperlink r:id="rId111" w:anchor="header" w:history="1">
        <w:r>
          <w:rPr>
            <w:rStyle w:val="Hyperlink"/>
            <w:rFonts w:ascii="Cambria" w:hAnsi="Cambria"/>
            <w:color w:val="0081BC"/>
            <w:u w:val="none"/>
          </w:rPr>
          <w:t>Main content</w:t>
        </w:r>
      </w:hyperlink>
    </w:p>
    <w:p w14:paraId="56A5748C"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6-4a</w:t>
      </w:r>
      <w:r>
        <w:rPr>
          <w:rStyle w:val="headingtext"/>
          <w:rFonts w:ascii="Open Sans" w:hAnsi="Open Sans" w:cs="Open Sans"/>
          <w:color w:val="DF7300"/>
          <w:sz w:val="54"/>
          <w:szCs w:val="54"/>
        </w:rPr>
        <w:t>Virus and Threat Protection</w:t>
      </w:r>
    </w:p>
    <w:p w14:paraId="247511E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Virus &amp; threat protection screen, shown in </w:t>
      </w:r>
      <w:hyperlink r:id="rId112" w:history="1">
        <w:r>
          <w:rPr>
            <w:rStyle w:val="Hyperlink"/>
            <w:rFonts w:ascii="Cambria" w:hAnsi="Cambria"/>
            <w:color w:val="0081BC"/>
            <w:u w:val="none"/>
          </w:rPr>
          <w:t>Figure 6-12</w:t>
        </w:r>
      </w:hyperlink>
      <w:r>
        <w:rPr>
          <w:rFonts w:ascii="Cambria" w:hAnsi="Cambria"/>
          <w:color w:val="575757"/>
        </w:rPr>
        <w:t>, provides the settings for managing traditional anti-malware scanning in </w:t>
      </w:r>
      <w:hyperlink r:id="rId113" w:history="1">
        <w:r>
          <w:rPr>
            <w:rStyle w:val="primaryterm"/>
            <w:rFonts w:ascii="Cambria" w:hAnsi="Cambria"/>
            <w:b/>
            <w:bCs/>
            <w:color w:val="00609A"/>
          </w:rPr>
          <w:t>Windows Defender Antivirus</w:t>
        </w:r>
      </w:hyperlink>
      <w:r>
        <w:rPr>
          <w:rFonts w:ascii="Cambria" w:hAnsi="Cambria"/>
          <w:color w:val="575757"/>
        </w:rPr>
        <w:t>. The anti-malware scanning provided by Windows Defender Antivirus is as good as that found in third-party anti-malware software. Home users typically don’t need to buy additional anti-malware software.</w:t>
      </w:r>
    </w:p>
    <w:p w14:paraId="3A3B913F"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6-12</w:t>
      </w:r>
      <w:r>
        <w:rPr>
          <w:rStyle w:val="mediaassettitle"/>
          <w:rFonts w:ascii="Tahoma" w:hAnsi="Tahoma" w:cs="Tahoma"/>
          <w:b/>
          <w:bCs/>
          <w:color w:val="000000"/>
          <w:sz w:val="28"/>
          <w:szCs w:val="28"/>
        </w:rPr>
        <w:t>Virus &amp; Threat Protection Screen</w:t>
      </w:r>
    </w:p>
    <w:p w14:paraId="1A3FF3AF" w14:textId="44F48721"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E2D325" wp14:editId="2DF5ACD7">
            <wp:extent cx="5664835" cy="4667250"/>
            <wp:effectExtent l="0" t="0" r="0" b="0"/>
            <wp:docPr id="30" name="Picture 30" descr="The Virus and threat protection screen from Windows Security. The settings for managing anti-malware scanning using Windows Defender Antivirus is present in this screen. The status of current threats, virus and threat protection settings, updates, and ransomware protection are listed i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Virus and threat protection screen from Windows Security. The settings for managing anti-malware scanning using Windows Defender Antivirus is present in this screen. The status of current threats, virus and threat protection settings, updates, and ransomware protection are listed in this scree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4835" cy="4667250"/>
                    </a:xfrm>
                    <a:prstGeom prst="rect">
                      <a:avLst/>
                    </a:prstGeom>
                    <a:noFill/>
                    <a:ln>
                      <a:noFill/>
                    </a:ln>
                  </pic:spPr>
                </pic:pic>
              </a:graphicData>
            </a:graphic>
          </wp:inline>
        </w:drawing>
      </w:r>
    </w:p>
    <w:p w14:paraId="2274333A" w14:textId="404804CC"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3ECB1892" wp14:editId="1FB6BB9C">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DE09D1"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In an enterprise environment, you might choose to use third-party anti-malware software, not because that software detects and removes malware better than Windows Defender Antivirus, but because it offers better management capabilities. Most corporate anti-malware software has a centralized console for distributing signature updates and monitoring computers. Windows Defender Antivirus provides no centralized monitoring or control. Consequently, it is best suited to small environments.</w:t>
      </w:r>
    </w:p>
    <w:p w14:paraId="072B774A"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298BF5A0"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Microsoft does provide centralized monitoring for Windows Defender Antivirus as part of Microsoft Configuration Manager Endpoint Protection enterprise management software and Microsoft Intune cloud service.</w:t>
      </w:r>
    </w:p>
    <w:p w14:paraId="795AC740"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Scanning</w:t>
      </w:r>
    </w:p>
    <w:p w14:paraId="2A9AD11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Real-time scanning constantly monitors activity on your computer. It monitors actions, files that are being downloaded, and disk activity. The goal of real-time scanning is to detect malware before it executes on your computer. For example, if you run a program that contains malware, real-time scanning identifies the malware when the file is read from disk and prevents it from executing. It will also quarantine the file.</w:t>
      </w:r>
    </w:p>
    <w:p w14:paraId="10536BE5"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B5EE730"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If you are performing a disk-intensive activity, temporarily disabling real-time scanning can increase overall storage performance.</w:t>
      </w:r>
    </w:p>
    <w:p w14:paraId="32D802B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19" w:name="PageEnd_232"/>
      <w:bookmarkEnd w:id="19"/>
      <w:r>
        <w:rPr>
          <w:rFonts w:ascii="Cambria" w:hAnsi="Cambria"/>
          <w:color w:val="575757"/>
        </w:rPr>
        <w:t>On-demand scanning is used to identify malware that is already present on your computer. A quick scan looks for malware in the most common locations. When a quick scan is running, user performance is not affected. A full scan looks at the entire disk system and running processes to find malware. This type of scan is more complete, but it might affect system performance. A full scan is typically performed when you think that malware is on your computer. You can run a custom scan if you want to check a specific folder or file for malware.</w:t>
      </w:r>
    </w:p>
    <w:p w14:paraId="23ECFE13"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malware </w:t>
      </w:r>
      <w:proofErr w:type="gramStart"/>
      <w:r>
        <w:rPr>
          <w:rFonts w:ascii="Cambria" w:hAnsi="Cambria"/>
          <w:color w:val="575757"/>
        </w:rPr>
        <w:t>is capable of hiding</w:t>
      </w:r>
      <w:proofErr w:type="gramEnd"/>
      <w:r>
        <w:rPr>
          <w:rFonts w:ascii="Cambria" w:hAnsi="Cambria"/>
          <w:color w:val="575757"/>
        </w:rPr>
        <w:t xml:space="preserve"> itself when resident in memory and avoiding detection. In some cases, the malware </w:t>
      </w:r>
      <w:proofErr w:type="gramStart"/>
      <w:r>
        <w:rPr>
          <w:rFonts w:ascii="Cambria" w:hAnsi="Cambria"/>
          <w:color w:val="575757"/>
        </w:rPr>
        <w:t>is capable of restarting</w:t>
      </w:r>
      <w:proofErr w:type="gramEnd"/>
      <w:r>
        <w:rPr>
          <w:rFonts w:ascii="Cambria" w:hAnsi="Cambria"/>
          <w:color w:val="575757"/>
        </w:rPr>
        <w:t xml:space="preserve"> itself after infection and remaining undetectable by anti-malware software, such as Windows Defender Firewall. For this type of malware, you need to do an offline scan where Windows is not running so that the malware is not in memory. For this scenario, use Windows Defender Offline. Windows Defender Offline restarts your computer and performs a scan while your installation of Windows 10 is not running. You can run </w:t>
      </w:r>
      <w:r>
        <w:rPr>
          <w:rFonts w:ascii="Cambria" w:hAnsi="Cambria"/>
          <w:color w:val="575757"/>
        </w:rPr>
        <w:lastRenderedPageBreak/>
        <w:t>a Windows Defender Offline scan manually or it might be suggested when Windows Defender Antivirus detects malware.</w:t>
      </w:r>
    </w:p>
    <w:p w14:paraId="55DBDF5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automatically runs scheduled scans in the background. This is important to detect malware that has been saved to disk before malware definitions were updated. A default schedule is in place for running quick scans and remediation scans (full scan), but you can configure your own schedule by using the Set-</w:t>
      </w:r>
      <w:proofErr w:type="spellStart"/>
      <w:r>
        <w:rPr>
          <w:rFonts w:ascii="Cambria" w:hAnsi="Cambria"/>
          <w:color w:val="575757"/>
        </w:rPr>
        <w:t>MpPreference</w:t>
      </w:r>
      <w:proofErr w:type="spellEnd"/>
      <w:r>
        <w:rPr>
          <w:rFonts w:ascii="Cambria" w:hAnsi="Cambria"/>
          <w:color w:val="575757"/>
        </w:rPr>
        <w:t xml:space="preserve"> cmdlet or by using Group Policy. No graphical interface is available for configuring scheduled scans.</w:t>
      </w:r>
    </w:p>
    <w:p w14:paraId="6F13EE89"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Definitions</w:t>
      </w:r>
    </w:p>
    <w:p w14:paraId="6AB2E71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Defender Antivirus uses definitions to identify known and potential malware. The definitions should be updated regularly to ensure you can detect the most recent malware. By default, definitions are updated automatically by Windows Update; however, you also have the option to manually update the definitions on the Virus &amp; threat protection screen.</w:t>
      </w:r>
    </w:p>
    <w:p w14:paraId="6C5952B9"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Protection History</w:t>
      </w:r>
    </w:p>
    <w:p w14:paraId="39C76178"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Defender, you can view the history of items that were detected. In the list of detections, you can expand the event, as shown in </w:t>
      </w:r>
      <w:hyperlink r:id="rId115" w:history="1">
        <w:r>
          <w:rPr>
            <w:rStyle w:val="Hyperlink"/>
            <w:rFonts w:ascii="Cambria" w:hAnsi="Cambria"/>
            <w:color w:val="0081BC"/>
            <w:u w:val="none"/>
          </w:rPr>
          <w:t>Figure 6-13</w:t>
        </w:r>
      </w:hyperlink>
      <w:r>
        <w:rPr>
          <w:rFonts w:ascii="Cambria" w:hAnsi="Cambria"/>
          <w:color w:val="575757"/>
        </w:rPr>
        <w:t xml:space="preserve">. Expanding the event allows you to read more information about what was </w:t>
      </w:r>
      <w:proofErr w:type="gramStart"/>
      <w:r>
        <w:rPr>
          <w:rFonts w:ascii="Cambria" w:hAnsi="Cambria"/>
          <w:color w:val="575757"/>
        </w:rPr>
        <w:t>detected</w:t>
      </w:r>
      <w:proofErr w:type="gramEnd"/>
      <w:r>
        <w:rPr>
          <w:rFonts w:ascii="Cambria" w:hAnsi="Cambria"/>
          <w:color w:val="575757"/>
        </w:rPr>
        <w:t xml:space="preserve"> and the action subsequently performed by Windows Defender Antivirus.</w:t>
      </w:r>
    </w:p>
    <w:p w14:paraId="30F2FF8D"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6-13</w:t>
      </w:r>
      <w:r>
        <w:rPr>
          <w:rStyle w:val="mediaassettitle"/>
          <w:rFonts w:ascii="Tahoma" w:hAnsi="Tahoma" w:cs="Tahoma"/>
          <w:b/>
          <w:bCs/>
          <w:color w:val="000000"/>
          <w:sz w:val="28"/>
          <w:szCs w:val="28"/>
        </w:rPr>
        <w:t>Protection History Screen</w:t>
      </w:r>
    </w:p>
    <w:p w14:paraId="75429E95" w14:textId="046C9614"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07A629F" wp14:editId="54EF8921">
            <wp:extent cx="5664835" cy="3467735"/>
            <wp:effectExtent l="0" t="0" r="0" b="0"/>
            <wp:docPr id="28" name="Picture 28" descr="The protection history screen for Windows Defender that is selected from the Virus and threat protection screen. This screen shows a history of items that were detected and the action performed by Windows Def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protection history screen for Windows Defender that is selected from the Virus and threat protection screen. This screen shows a history of items that were detected and the action performed by Windows Defend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3467735"/>
                    </a:xfrm>
                    <a:prstGeom prst="rect">
                      <a:avLst/>
                    </a:prstGeom>
                    <a:noFill/>
                    <a:ln>
                      <a:noFill/>
                    </a:ln>
                  </pic:spPr>
                </pic:pic>
              </a:graphicData>
            </a:graphic>
          </wp:inline>
        </w:drawing>
      </w:r>
    </w:p>
    <w:p w14:paraId="17CABC95" w14:textId="607E23FD"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42262F79" wp14:editId="58AF8495">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B15CBF"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20" w:name="PageEnd_233"/>
      <w:bookmarkEnd w:id="20"/>
      <w:r>
        <w:rPr>
          <w:rFonts w:ascii="Cambria" w:hAnsi="Cambria"/>
          <w:color w:val="575757"/>
        </w:rPr>
        <w:t>Sometimes antivirus software can be overly aggressive and quarantine files that you legitimately want to use and access. This is common with tools that analyze Windows security or scan the network. On the Actions button, you can restore a quarantined file that appears as a false positive. Alternatively, after you’ve verified that the file was a threat, you can remove it using the Actions button.</w:t>
      </w:r>
    </w:p>
    <w:p w14:paraId="4A3FE334"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FFC173D"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If you identify a false positive detection and allow a program to run, it is listed in Allowed threats.</w:t>
      </w:r>
    </w:p>
    <w:p w14:paraId="55142E5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most cases, only a few items should be listed in the protection history; however, if you have an unfortunate event (or a few of them) and many items are listed in the protection history, you can use filtering to identify the items you want to view. The Filters button lets you view items based on recommendations, quarantined items, cleaned items, blocked actions, and severity.</w:t>
      </w:r>
    </w:p>
    <w:p w14:paraId="02439043"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Virus and Threat Protection Settings</w:t>
      </w:r>
    </w:p>
    <w:p w14:paraId="75021215"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Defender Antivirus has a very limited set of configuration options available in the Update &amp; security settings. In most cases, you </w:t>
      </w:r>
      <w:r>
        <w:rPr>
          <w:rFonts w:ascii="Cambria" w:hAnsi="Cambria"/>
          <w:color w:val="575757"/>
        </w:rPr>
        <w:lastRenderedPageBreak/>
        <w:t>want to leave these options at the default setting. The settings you can configure are:</w:t>
      </w:r>
    </w:p>
    <w:p w14:paraId="6B7CB53A" w14:textId="77777777" w:rsidR="00FA2DE9" w:rsidRDefault="00FA2DE9" w:rsidP="00FA2DE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Real-time protection</w:t>
      </w:r>
      <w:r>
        <w:rPr>
          <w:rFonts w:ascii="Cambria" w:hAnsi="Cambria"/>
          <w:color w:val="575757"/>
        </w:rPr>
        <w:t xml:space="preserve">—Unless you have a specific need to disable real-time protection, you should leave this on. If you are copying </w:t>
      </w:r>
      <w:proofErr w:type="gramStart"/>
      <w:r>
        <w:rPr>
          <w:rFonts w:ascii="Cambria" w:hAnsi="Cambria"/>
          <w:color w:val="575757"/>
        </w:rPr>
        <w:t>a large number of</w:t>
      </w:r>
      <w:proofErr w:type="gramEnd"/>
      <w:r>
        <w:rPr>
          <w:rFonts w:ascii="Cambria" w:hAnsi="Cambria"/>
          <w:color w:val="575757"/>
        </w:rPr>
        <w:t xml:space="preserve"> files, disabling real-time protection might speed up the copying process. Also, if you are trying to download a file that you know is safe, and Windows Defender is seeing the file as a false positive, you can temporarily disable real-time scanning.</w:t>
      </w:r>
    </w:p>
    <w:p w14:paraId="2A415DBE" w14:textId="77777777" w:rsidR="00FA2DE9" w:rsidRDefault="00FA2DE9" w:rsidP="00FA2DE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Cloud-based protection</w:t>
      </w:r>
      <w:r>
        <w:rPr>
          <w:rFonts w:ascii="Cambria" w:hAnsi="Cambria"/>
          <w:color w:val="575757"/>
        </w:rPr>
        <w:t>—This option allows Windows Defender Antivirus to communicate with Microsoft to report malware and scanning activity on your computer. This information is used by Microsoft to improve Windows Defender Antivirus. Cloud-based protection is enabled by default.</w:t>
      </w:r>
    </w:p>
    <w:p w14:paraId="28B61C9D" w14:textId="77777777" w:rsidR="00FA2DE9" w:rsidRDefault="00FA2DE9" w:rsidP="00FA2DE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Automatic sample submission</w:t>
      </w:r>
      <w:r>
        <w:rPr>
          <w:rFonts w:ascii="Cambria" w:hAnsi="Cambria"/>
          <w:color w:val="575757"/>
        </w:rPr>
        <w:t>—When this option is enabled, samples of detected malware are sent back to Microsoft for further analysis. This is particularly important for malware identified by heuristics. Heuristics identifies malware based on pattern of behavior instead of signature. After submission to Microsoft, the malware signature can be included in definitions. Automatic sample submission is enabled by default.</w:t>
      </w:r>
    </w:p>
    <w:p w14:paraId="6D747DA9" w14:textId="77777777" w:rsidR="00FA2DE9" w:rsidRDefault="00FA2DE9" w:rsidP="00FA2DE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Tamper protection</w:t>
      </w:r>
      <w:r>
        <w:rPr>
          <w:rFonts w:ascii="Cambria" w:hAnsi="Cambria"/>
          <w:color w:val="575757"/>
        </w:rPr>
        <w:t>—When this option is enabled, applications can’t modify Windows Defender Antivirus settings. This helps to prevent malware from evading Windows Defender Antivirus by adding an exclusion or disabling real-time protection.</w:t>
      </w:r>
    </w:p>
    <w:p w14:paraId="2905B94D" w14:textId="77777777" w:rsidR="00FA2DE9" w:rsidRDefault="00FA2DE9" w:rsidP="00FA2DE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Exclusions</w:t>
      </w:r>
      <w:r>
        <w:rPr>
          <w:rFonts w:ascii="Cambria" w:hAnsi="Cambria"/>
          <w:color w:val="575757"/>
        </w:rPr>
        <w:t>—Some applications, such as databases, might not run properly when real-time scanning is performed on them. In such a case, you can create an exclusion for specific files or folders. No exclusions are configured by default.</w:t>
      </w:r>
    </w:p>
    <w:p w14:paraId="5BA29105" w14:textId="77777777" w:rsidR="00FA2DE9" w:rsidRDefault="00FA2DE9" w:rsidP="00FA2DE9">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Notifications</w:t>
      </w:r>
      <w:r>
        <w:rPr>
          <w:rFonts w:ascii="Cambria" w:hAnsi="Cambria"/>
          <w:color w:val="575757"/>
        </w:rPr>
        <w:t>—You control which events generate notifications. By default, you get notified when Windows Defender Antivirus completes a scan, finds a threat, blocks a file, or blocks an action.</w:t>
      </w:r>
    </w:p>
    <w:p w14:paraId="06A242B0"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Ransomware Protection</w:t>
      </w:r>
    </w:p>
    <w:p w14:paraId="19E5138F"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Losing all the data files on a computer is one of the most devastating events that can occur for a computer user. Ransomware is a type of malware that encrypts files and makes them unusable unless you pay a fee to the hacker(s). The charge to decrypt might be a few hundred dollars or thousands of dollars. It’s better to protect yourself than to pay the ransom.</w:t>
      </w:r>
    </w:p>
    <w:p w14:paraId="042C229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protect your computer against ransomware, Windows 10 includes </w:t>
      </w:r>
      <w:hyperlink r:id="rId117" w:history="1">
        <w:r>
          <w:rPr>
            <w:rStyle w:val="primaryterm"/>
            <w:rFonts w:ascii="Cambria" w:hAnsi="Cambria"/>
            <w:b/>
            <w:bCs/>
            <w:color w:val="00609A"/>
          </w:rPr>
          <w:t>controlled folder access</w:t>
        </w:r>
      </w:hyperlink>
      <w:r>
        <w:rPr>
          <w:rFonts w:ascii="Cambria" w:hAnsi="Cambria"/>
          <w:color w:val="575757"/>
        </w:rPr>
        <w:t>, shown in </w:t>
      </w:r>
      <w:hyperlink r:id="rId118" w:history="1">
        <w:r>
          <w:rPr>
            <w:rStyle w:val="Hyperlink"/>
            <w:rFonts w:ascii="Cambria" w:hAnsi="Cambria"/>
            <w:color w:val="0081BC"/>
            <w:u w:val="none"/>
          </w:rPr>
          <w:t>Figure 6-14</w:t>
        </w:r>
      </w:hyperlink>
      <w:r>
        <w:rPr>
          <w:rFonts w:ascii="Cambria" w:hAnsi="Cambria"/>
          <w:color w:val="575757"/>
        </w:rPr>
        <w:t xml:space="preserve">. You can specify folders that applications are not allowed to access. This doesn’t prevent you from opening a data file using Word or Excel, but it does </w:t>
      </w:r>
      <w:r>
        <w:rPr>
          <w:rFonts w:ascii="Cambria" w:hAnsi="Cambria"/>
          <w:color w:val="575757"/>
        </w:rPr>
        <w:lastRenderedPageBreak/>
        <w:t>stop unknown applications from modifying or deleting files. If you have a trusted application that is blocked by controlled folder access, you can allow it.</w:t>
      </w:r>
    </w:p>
    <w:p w14:paraId="2C374223"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6-14</w:t>
      </w:r>
      <w:r>
        <w:rPr>
          <w:rStyle w:val="mediaassettitle"/>
          <w:rFonts w:ascii="Tahoma" w:hAnsi="Tahoma" w:cs="Tahoma"/>
          <w:b/>
          <w:bCs/>
          <w:color w:val="000000"/>
          <w:sz w:val="28"/>
          <w:szCs w:val="28"/>
        </w:rPr>
        <w:t>Ransomware Protection Screen</w:t>
      </w:r>
    </w:p>
    <w:p w14:paraId="5EF0FF4C" w14:textId="039331E1"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DF81A42" wp14:editId="21BA4FC6">
            <wp:extent cx="5664835" cy="3479165"/>
            <wp:effectExtent l="0" t="0" r="0" b="6985"/>
            <wp:docPr id="26" name="Picture 26" descr="The Ransomware protection screen that is selected from the Virus and threat protection screen. Controlled folder access can be set up in this screen. Unknown applications will be prevented from modifying or deleting files in folders that have been thus specified. A trusted app can be allowed access to the controlled folder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Ransomware protection screen that is selected from the Virus and threat protection screen. Controlled folder access can be set up in this screen. Unknown applications will be prevented from modifying or deleting files in folders that have been thus specified. A trusted app can be allowed access to the controlled folder if requir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4835" cy="3479165"/>
                    </a:xfrm>
                    <a:prstGeom prst="rect">
                      <a:avLst/>
                    </a:prstGeom>
                    <a:noFill/>
                    <a:ln>
                      <a:noFill/>
                    </a:ln>
                  </pic:spPr>
                </pic:pic>
              </a:graphicData>
            </a:graphic>
          </wp:inline>
        </w:drawing>
      </w:r>
    </w:p>
    <w:p w14:paraId="5E7EE47E" w14:textId="7C1ADF4A"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421445FF" wp14:editId="2A7F98EF">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10A677"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Group Policy Configuration</w:t>
      </w:r>
    </w:p>
    <w:p w14:paraId="2ACF044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user interface for configuring Windows Defender offers very few options. If you need fine-grained control over Windows Defender, you can use Group Policy. In a domain-based environment, the Group Policy settings can be easily deployed to multiple computers. The Group Policy settings for Windows Defender </w:t>
      </w:r>
      <w:proofErr w:type="gramStart"/>
      <w:r>
        <w:rPr>
          <w:rFonts w:ascii="Cambria" w:hAnsi="Cambria"/>
          <w:color w:val="575757"/>
        </w:rPr>
        <w:t>are located in</w:t>
      </w:r>
      <w:proofErr w:type="gramEnd"/>
      <w:r>
        <w:rPr>
          <w:rFonts w:ascii="Cambria" w:hAnsi="Cambria"/>
          <w:color w:val="575757"/>
        </w:rPr>
        <w:t xml:space="preserve"> Computer Configuration\Administrative Templates\Windows Components\Windows Defender Antivirus. Each of the settings is documented in the Group Policy editor.</w:t>
      </w:r>
    </w:p>
    <w:p w14:paraId="62E360CB"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bookmarkStart w:id="21" w:name="PageEnd_234"/>
      <w:bookmarkEnd w:id="21"/>
      <w:r>
        <w:rPr>
          <w:rStyle w:val="headingtext"/>
          <w:rFonts w:ascii="Tahoma" w:hAnsi="Tahoma" w:cs="Tahoma"/>
          <w:color w:val="B03F3B"/>
          <w:sz w:val="28"/>
          <w:szCs w:val="28"/>
        </w:rPr>
        <w:t>Windows PowerShell Configuration</w:t>
      </w:r>
    </w:p>
    <w:p w14:paraId="48053F83"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graphical interface for managing Windows Defender Antivirus does not give you all the available management options. To view and modify the detailed configuration settings for a local instance of Windows Defender Antivirus, you can use Windows PowerShell cmdlets. You can use Windows PowerShell scripts to configure multiple computers, but </w:t>
      </w:r>
      <w:r>
        <w:rPr>
          <w:rFonts w:ascii="Cambria" w:hAnsi="Cambria"/>
          <w:color w:val="575757"/>
        </w:rPr>
        <w:lastRenderedPageBreak/>
        <w:t>Group Policy is better suited for that task. </w:t>
      </w:r>
      <w:hyperlink r:id="rId120" w:history="1">
        <w:r>
          <w:rPr>
            <w:rStyle w:val="Hyperlink"/>
            <w:rFonts w:ascii="Cambria" w:hAnsi="Cambria"/>
            <w:color w:val="0081BC"/>
            <w:u w:val="none"/>
          </w:rPr>
          <w:t>Table 6-3</w:t>
        </w:r>
      </w:hyperlink>
      <w:r>
        <w:rPr>
          <w:rFonts w:ascii="Cambria" w:hAnsi="Cambria"/>
          <w:color w:val="575757"/>
        </w:rPr>
        <w:t> lists some of the cmdlets for managing Windows Defender Antivirus.</w:t>
      </w:r>
    </w:p>
    <w:p w14:paraId="0C62506C" w14:textId="77777777" w:rsidR="00FA2DE9" w:rsidRDefault="00FA2DE9" w:rsidP="00FA2DE9">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6-3</w:t>
      </w:r>
    </w:p>
    <w:p w14:paraId="32B3EBD1" w14:textId="77777777" w:rsidR="00FA2DE9" w:rsidRDefault="00FA2DE9" w:rsidP="00FA2DE9">
      <w:pPr>
        <w:pStyle w:val="Heading3"/>
        <w:spacing w:before="0"/>
        <w:ind w:left="375"/>
        <w:rPr>
          <w:rFonts w:ascii="Tahoma" w:hAnsi="Tahoma" w:cs="Tahoma"/>
          <w:color w:val="3F3F3F"/>
          <w:sz w:val="26"/>
          <w:szCs w:val="26"/>
        </w:rPr>
      </w:pPr>
      <w:r>
        <w:rPr>
          <w:rFonts w:ascii="Tahoma" w:hAnsi="Tahoma" w:cs="Tahoma"/>
          <w:color w:val="3F3F3F"/>
          <w:sz w:val="26"/>
          <w:szCs w:val="26"/>
        </w:rPr>
        <w:t>Windows PowerShell Cmdlets for Managing Windows Defender Antivirus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959"/>
        <w:gridCol w:w="8046"/>
      </w:tblGrid>
      <w:tr w:rsidR="00FA2DE9" w14:paraId="4DE45680" w14:textId="77777777" w:rsidTr="00FA2DE9">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B6A8DB0" w14:textId="77777777" w:rsidR="00FA2DE9" w:rsidRDefault="00FA2DE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Cmdlet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1CA6DD6" w14:textId="77777777" w:rsidR="00FA2DE9" w:rsidRDefault="00FA2DE9">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FA2DE9" w14:paraId="3D25061B"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D74957"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MpPreference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D255B1C"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Views the current configuration settings for Windows Defender Antivirus</w:t>
            </w:r>
          </w:p>
        </w:tc>
      </w:tr>
      <w:tr w:rsidR="00FA2DE9" w14:paraId="544EB216"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6817D8"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w:t>
            </w:r>
            <w:proofErr w:type="spellStart"/>
            <w:r>
              <w:rPr>
                <w:rFonts w:ascii="Tahoma" w:hAnsi="Tahoma" w:cs="Tahoma"/>
                <w:color w:val="575757"/>
                <w:sz w:val="18"/>
                <w:szCs w:val="18"/>
              </w:rPr>
              <w:t>MpPreference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46791BC"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Modifies the settings for Windows Defender Antivirus</w:t>
            </w:r>
          </w:p>
        </w:tc>
      </w:tr>
      <w:tr w:rsidR="00FA2DE9" w14:paraId="1356B073"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12D932"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MpComputerStatus</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0233FE2"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Views the </w:t>
            </w:r>
            <w:proofErr w:type="gramStart"/>
            <w:r>
              <w:rPr>
                <w:rFonts w:ascii="Tahoma" w:hAnsi="Tahoma" w:cs="Tahoma"/>
                <w:color w:val="575757"/>
                <w:sz w:val="18"/>
                <w:szCs w:val="18"/>
              </w:rPr>
              <w:t>current status</w:t>
            </w:r>
            <w:proofErr w:type="gramEnd"/>
            <w:r>
              <w:rPr>
                <w:rFonts w:ascii="Tahoma" w:hAnsi="Tahoma" w:cs="Tahoma"/>
                <w:color w:val="575757"/>
                <w:sz w:val="18"/>
                <w:szCs w:val="18"/>
              </w:rPr>
              <w:t xml:space="preserve"> of Windows Defender Antivirus</w:t>
            </w:r>
          </w:p>
        </w:tc>
      </w:tr>
      <w:tr w:rsidR="00FA2DE9" w14:paraId="6FA8486E"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BBDC41"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MpThreat</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4FD9775"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Views threats that have been detected by Windows Defender Antivirus; this identifies the threat but not the specific incident information</w:t>
            </w:r>
          </w:p>
        </w:tc>
      </w:tr>
      <w:tr w:rsidR="00FA2DE9" w14:paraId="0C0F4C13"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EF9781"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MpThreatDetection</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393E6EF"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Views incident information, such as time of the incident, where threats have been detected by Windows Defender Antivirus</w:t>
            </w:r>
          </w:p>
        </w:tc>
      </w:tr>
      <w:tr w:rsidR="00FA2DE9" w14:paraId="559E1F38"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E62216"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w:t>
            </w:r>
            <w:proofErr w:type="spellStart"/>
            <w:r>
              <w:rPr>
                <w:rFonts w:ascii="Tahoma" w:hAnsi="Tahoma" w:cs="Tahoma"/>
                <w:color w:val="575757"/>
                <w:sz w:val="18"/>
                <w:szCs w:val="18"/>
              </w:rPr>
              <w:t>MpThreat</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4B66DC6"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Removes active threats; in most cases Windows Defender Antivirus removes threats by default and the cmdlet is not required</w:t>
            </w:r>
          </w:p>
        </w:tc>
      </w:tr>
      <w:tr w:rsidR="00FA2DE9" w14:paraId="36769EAA" w14:textId="77777777" w:rsidTr="00FA2DE9">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207C77"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Start-</w:t>
            </w:r>
            <w:proofErr w:type="spellStart"/>
            <w:r>
              <w:rPr>
                <w:rFonts w:ascii="Tahoma" w:hAnsi="Tahoma" w:cs="Tahoma"/>
                <w:color w:val="575757"/>
                <w:sz w:val="18"/>
                <w:szCs w:val="18"/>
              </w:rPr>
              <w:t>MpScan</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F53A1E5"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Starts a Windows Defender Antivirus scan</w:t>
            </w:r>
          </w:p>
        </w:tc>
      </w:tr>
      <w:tr w:rsidR="00FA2DE9" w14:paraId="5C199A69" w14:textId="77777777" w:rsidTr="00FA2DE9">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B1BCBE"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Start-</w:t>
            </w:r>
            <w:proofErr w:type="spellStart"/>
            <w:r>
              <w:rPr>
                <w:rFonts w:ascii="Tahoma" w:hAnsi="Tahoma" w:cs="Tahoma"/>
                <w:color w:val="575757"/>
                <w:sz w:val="18"/>
                <w:szCs w:val="18"/>
              </w:rPr>
              <w:t>MpWDOScan</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0A2AED2"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Starts a Windows Defender offline scan</w:t>
            </w:r>
          </w:p>
        </w:tc>
      </w:tr>
      <w:tr w:rsidR="00FA2DE9" w14:paraId="78F61DB7" w14:textId="77777777" w:rsidTr="00FA2DE9">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D458C1A"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Update-</w:t>
            </w:r>
            <w:proofErr w:type="spellStart"/>
            <w:r>
              <w:rPr>
                <w:rFonts w:ascii="Tahoma" w:hAnsi="Tahoma" w:cs="Tahoma"/>
                <w:color w:val="575757"/>
                <w:sz w:val="18"/>
                <w:szCs w:val="18"/>
              </w:rPr>
              <w:t>MpSignature</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01CB91B" w14:textId="77777777" w:rsidR="00FA2DE9" w:rsidRDefault="00FA2DE9">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Updates definitions for Windows Defender Antivirus</w:t>
            </w:r>
          </w:p>
        </w:tc>
      </w:tr>
    </w:tbl>
    <w:p w14:paraId="14DEFEAD" w14:textId="77777777" w:rsidR="00FA2DE9" w:rsidRDefault="00FA2DE9" w:rsidP="00FA2DE9">
      <w:pPr>
        <w:rPr>
          <w:rFonts w:ascii="Cambria" w:hAnsi="Cambria" w:cs="Times New Roman"/>
          <w:color w:val="575757"/>
          <w:sz w:val="24"/>
          <w:szCs w:val="24"/>
        </w:rPr>
      </w:pPr>
      <w:bookmarkStart w:id="22" w:name="PageEnd_235"/>
      <w:bookmarkEnd w:id="22"/>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6-6</w:t>
      </w:r>
    </w:p>
    <w:p w14:paraId="49DCFCCD"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Using Windows Defender Antivirus</w:t>
      </w:r>
    </w:p>
    <w:p w14:paraId="3DDB2907"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1BC1C23E"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Windows Defender Antivirus to prevent spyware on a computer</w:t>
      </w:r>
    </w:p>
    <w:p w14:paraId="7345900C"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Windows Defender Antivirus is used to prevent malware installation and remove malware. You can test the functionality of anti-malware software by using the EICAR anti-malware test file. The test file has a specific text string that all anti-malware software detects but poses no risk of a malware infection. In this activity, you test real-time scanning and on-demand scanning.</w:t>
      </w:r>
    </w:p>
    <w:p w14:paraId="4EB42028"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F428BD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6FC048F"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D47BE2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w:t>
      </w:r>
    </w:p>
    <w:p w14:paraId="745801EA"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F4E5D2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23" w:name="RYSHUHYZ9T6QMVAJ9421"/>
      <w:r>
        <w:rPr>
          <w:rFonts w:ascii="Cambria" w:hAnsi="Cambria"/>
          <w:color w:val="575757"/>
        </w:rPr>
        <w:fldChar w:fldCharType="begin"/>
      </w:r>
      <w:r>
        <w:rPr>
          <w:rFonts w:ascii="Cambria" w:hAnsi="Cambria"/>
          <w:color w:val="575757"/>
        </w:rPr>
        <w:instrText xml:space="preserve"> HYPERLINK "http://www.eicar.org/" \t "_blank" </w:instrText>
      </w:r>
      <w:r>
        <w:rPr>
          <w:rFonts w:ascii="Cambria" w:hAnsi="Cambria"/>
          <w:color w:val="575757"/>
        </w:rPr>
        <w:fldChar w:fldCharType="separate"/>
      </w:r>
      <w:r>
        <w:rPr>
          <w:rStyle w:val="Hyperlink"/>
          <w:rFonts w:ascii="Cambria" w:hAnsi="Cambria"/>
          <w:color w:val="0081BC"/>
          <w:u w:val="none"/>
        </w:rPr>
        <w:t>www.eicar.org</w:t>
      </w:r>
      <w:r>
        <w:rPr>
          <w:rFonts w:ascii="Cambria" w:hAnsi="Cambria"/>
          <w:color w:val="575757"/>
        </w:rPr>
        <w:fldChar w:fldCharType="end"/>
      </w:r>
      <w:bookmarkEnd w:id="23"/>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C577CDA"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35D842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 xml:space="preserve">On the </w:t>
      </w:r>
      <w:proofErr w:type="spellStart"/>
      <w:r>
        <w:rPr>
          <w:rFonts w:ascii="Cambria" w:hAnsi="Cambria"/>
          <w:color w:val="575757"/>
        </w:rPr>
        <w:t>Eicar</w:t>
      </w:r>
      <w:proofErr w:type="spellEnd"/>
      <w:r>
        <w:rPr>
          <w:rFonts w:ascii="Cambria" w:hAnsi="Cambria"/>
          <w:color w:val="575757"/>
        </w:rPr>
        <w:t xml:space="preserve"> website, click the </w:t>
      </w:r>
      <w:r>
        <w:rPr>
          <w:rStyle w:val="Strong"/>
          <w:rFonts w:ascii="Cambria" w:hAnsi="Cambria"/>
          <w:color w:val="575757"/>
        </w:rPr>
        <w:t>DOWNLOAD ANTI MALWARE TESTFILE</w:t>
      </w:r>
      <w:r>
        <w:rPr>
          <w:rFonts w:ascii="Cambria" w:hAnsi="Cambria"/>
          <w:color w:val="575757"/>
        </w:rPr>
        <w:t> icon in the upper-right corner and then click </w:t>
      </w:r>
      <w:r>
        <w:rPr>
          <w:rStyle w:val="Strong"/>
          <w:rFonts w:ascii="Cambria" w:hAnsi="Cambria"/>
          <w:color w:val="575757"/>
        </w:rPr>
        <w:t>DOWNLOAD</w:t>
      </w:r>
      <w:r>
        <w:rPr>
          <w:rFonts w:ascii="Cambria" w:hAnsi="Cambria"/>
          <w:color w:val="575757"/>
        </w:rPr>
        <w:t> in the left navigation menu.</w:t>
      </w:r>
    </w:p>
    <w:p w14:paraId="25A36E30"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9C6ECC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Download page, scroll down and below the Download area using the secure, SSL enabled protocol https heading, click </w:t>
      </w:r>
      <w:r>
        <w:rPr>
          <w:rStyle w:val="Strong"/>
          <w:rFonts w:ascii="Cambria" w:hAnsi="Cambria"/>
          <w:color w:val="575757"/>
        </w:rPr>
        <w:t>eicar_com.zip</w:t>
      </w:r>
      <w:r>
        <w:rPr>
          <w:rFonts w:ascii="Cambria" w:hAnsi="Cambria"/>
          <w:color w:val="575757"/>
        </w:rPr>
        <w:t> and then click </w:t>
      </w:r>
      <w:r>
        <w:rPr>
          <w:rStyle w:val="Strong"/>
          <w:rFonts w:ascii="Cambria" w:hAnsi="Cambria"/>
          <w:color w:val="575757"/>
        </w:rPr>
        <w:t>Save</w:t>
      </w:r>
      <w:r>
        <w:rPr>
          <w:rFonts w:ascii="Cambria" w:hAnsi="Cambria"/>
          <w:color w:val="575757"/>
        </w:rPr>
        <w:t>. You should be notified that Windows Defender detected malware and deleted it.</w:t>
      </w:r>
    </w:p>
    <w:p w14:paraId="2F7535E7"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EA1A29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Leave the Microsoft Edge window open for later in this activity.</w:t>
      </w:r>
    </w:p>
    <w:p w14:paraId="59E6E26D"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989679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7756AB5E"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2F92DD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Windows Security</w:t>
      </w:r>
      <w:r>
        <w:rPr>
          <w:rFonts w:ascii="Cambria" w:hAnsi="Cambria"/>
          <w:color w:val="575757"/>
        </w:rPr>
        <w:t>.</w:t>
      </w:r>
    </w:p>
    <w:p w14:paraId="3C611C60"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48A655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Windows Security screen, click </w:t>
      </w:r>
      <w:r>
        <w:rPr>
          <w:rStyle w:val="Strong"/>
          <w:rFonts w:ascii="Cambria" w:hAnsi="Cambria"/>
          <w:color w:val="575757"/>
        </w:rPr>
        <w:t>Virus &amp; threat protection</w:t>
      </w:r>
      <w:r>
        <w:rPr>
          <w:rFonts w:ascii="Cambria" w:hAnsi="Cambria"/>
          <w:color w:val="575757"/>
        </w:rPr>
        <w:t>.</w:t>
      </w:r>
    </w:p>
    <w:p w14:paraId="7C5EABF8"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56F8428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Security window, below Virus &amp; threat protection settings, click </w:t>
      </w:r>
      <w:r>
        <w:rPr>
          <w:rStyle w:val="Strong"/>
          <w:rFonts w:ascii="Cambria" w:hAnsi="Cambria"/>
          <w:color w:val="575757"/>
        </w:rPr>
        <w:t>Manage settings</w:t>
      </w:r>
      <w:r>
        <w:rPr>
          <w:rFonts w:ascii="Cambria" w:hAnsi="Cambria"/>
          <w:color w:val="575757"/>
        </w:rPr>
        <w:t>.</w:t>
      </w:r>
    </w:p>
    <w:p w14:paraId="0D1E0600"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3D8DB4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Real-time protection</w:t>
      </w:r>
      <w:r>
        <w:rPr>
          <w:rFonts w:ascii="Cambria" w:hAnsi="Cambria"/>
          <w:color w:val="575757"/>
        </w:rPr>
        <w:t> switch to turn it </w:t>
      </w:r>
      <w:r>
        <w:rPr>
          <w:rStyle w:val="Strong"/>
          <w:rFonts w:ascii="Cambria" w:hAnsi="Cambria"/>
          <w:color w:val="575757"/>
        </w:rPr>
        <w:t>Off</w:t>
      </w:r>
      <w:r>
        <w:rPr>
          <w:rFonts w:ascii="Cambria" w:hAnsi="Cambria"/>
          <w:color w:val="575757"/>
        </w:rPr>
        <w:t>. If necessary, click </w:t>
      </w:r>
      <w:r>
        <w:rPr>
          <w:rStyle w:val="Strong"/>
          <w:rFonts w:ascii="Cambria" w:hAnsi="Cambria"/>
          <w:color w:val="575757"/>
        </w:rPr>
        <w:t>Yes</w:t>
      </w:r>
      <w:r>
        <w:rPr>
          <w:rFonts w:ascii="Cambria" w:hAnsi="Cambria"/>
          <w:color w:val="575757"/>
        </w:rPr>
        <w:t> in the User Account Control prompt to confirm the action.</w:t>
      </w:r>
    </w:p>
    <w:p w14:paraId="416041BA"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4C652B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Microsoft Edge, click </w:t>
      </w:r>
      <w:r>
        <w:rPr>
          <w:rStyle w:val="Strong"/>
          <w:rFonts w:ascii="Cambria" w:hAnsi="Cambria"/>
          <w:color w:val="575757"/>
        </w:rPr>
        <w:t>eicar_com.zip</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6760F227"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0D36A5A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Open folder</w:t>
      </w:r>
      <w:r>
        <w:rPr>
          <w:rFonts w:ascii="Cambria" w:hAnsi="Cambria"/>
          <w:color w:val="575757"/>
        </w:rPr>
        <w:t> and verify that the file is downloaded.</w:t>
      </w:r>
    </w:p>
    <w:p w14:paraId="047E99B8"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07DBE05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Security window, click the </w:t>
      </w:r>
      <w:r>
        <w:rPr>
          <w:rStyle w:val="Strong"/>
          <w:rFonts w:ascii="Cambria" w:hAnsi="Cambria"/>
          <w:color w:val="575757"/>
        </w:rPr>
        <w:t>Real-time protection</w:t>
      </w:r>
      <w:r>
        <w:rPr>
          <w:rFonts w:ascii="Cambria" w:hAnsi="Cambria"/>
          <w:color w:val="575757"/>
        </w:rPr>
        <w:t> switch to turn it </w:t>
      </w:r>
      <w:r>
        <w:rPr>
          <w:rStyle w:val="Strong"/>
          <w:rFonts w:ascii="Cambria" w:hAnsi="Cambria"/>
          <w:color w:val="575757"/>
        </w:rPr>
        <w:t>On</w:t>
      </w:r>
      <w:r>
        <w:rPr>
          <w:rFonts w:ascii="Cambria" w:hAnsi="Cambria"/>
          <w:color w:val="575757"/>
        </w:rPr>
        <w:t>. Notice that the eicar_com.zip file is not detected immediately because the file hasn’t been accessed yet.</w:t>
      </w:r>
    </w:p>
    <w:p w14:paraId="193A41CC"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6AFB00E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navigation pane, click </w:t>
      </w:r>
      <w:r>
        <w:rPr>
          <w:rStyle w:val="Strong"/>
          <w:rFonts w:ascii="Cambria" w:hAnsi="Cambria"/>
          <w:color w:val="575757"/>
        </w:rPr>
        <w:t>Virus &amp; threat protection</w:t>
      </w:r>
      <w:r>
        <w:rPr>
          <w:rFonts w:ascii="Cambria" w:hAnsi="Cambria"/>
          <w:color w:val="575757"/>
        </w:rPr>
        <w:t> and then click </w:t>
      </w:r>
      <w:r>
        <w:rPr>
          <w:rStyle w:val="Strong"/>
          <w:rFonts w:ascii="Cambria" w:hAnsi="Cambria"/>
          <w:color w:val="575757"/>
        </w:rPr>
        <w:t>Scan options</w:t>
      </w:r>
      <w:r>
        <w:rPr>
          <w:rFonts w:ascii="Cambria" w:hAnsi="Cambria"/>
          <w:color w:val="575757"/>
        </w:rPr>
        <w:t>.</w:t>
      </w:r>
    </w:p>
    <w:p w14:paraId="3A5F91CA"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7F68B87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Scan options screen, click </w:t>
      </w:r>
      <w:r>
        <w:rPr>
          <w:rStyle w:val="Strong"/>
          <w:rFonts w:ascii="Cambria" w:hAnsi="Cambria"/>
          <w:color w:val="575757"/>
        </w:rPr>
        <w:t>Custom scan</w:t>
      </w:r>
      <w:r>
        <w:rPr>
          <w:rFonts w:ascii="Cambria" w:hAnsi="Cambria"/>
          <w:color w:val="575757"/>
        </w:rPr>
        <w:t> and then click </w:t>
      </w:r>
      <w:r>
        <w:rPr>
          <w:rStyle w:val="Strong"/>
          <w:rFonts w:ascii="Cambria" w:hAnsi="Cambria"/>
          <w:color w:val="575757"/>
        </w:rPr>
        <w:t>Scan now</w:t>
      </w:r>
      <w:r>
        <w:rPr>
          <w:rFonts w:ascii="Cambria" w:hAnsi="Cambria"/>
          <w:color w:val="575757"/>
        </w:rPr>
        <w:t>.</w:t>
      </w:r>
    </w:p>
    <w:p w14:paraId="6F789A85"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0CCC7A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Select Folder dialog box, browse to </w:t>
      </w:r>
      <w:r>
        <w:rPr>
          <w:rStyle w:val="Strong"/>
          <w:rFonts w:ascii="Cambria" w:hAnsi="Cambria"/>
          <w:color w:val="575757"/>
        </w:rPr>
        <w:t>Local Disk (C:)</w:t>
      </w:r>
      <w:r>
        <w:rPr>
          <w:rFonts w:ascii="Cambria" w:hAnsi="Cambria"/>
          <w:color w:val="575757"/>
        </w:rPr>
        <w:t>, select the </w:t>
      </w:r>
      <w:r>
        <w:rPr>
          <w:rStyle w:val="Strong"/>
          <w:rFonts w:ascii="Cambria" w:hAnsi="Cambria"/>
          <w:color w:val="575757"/>
        </w:rPr>
        <w:t>Users</w:t>
      </w:r>
      <w:r>
        <w:rPr>
          <w:rFonts w:ascii="Cambria" w:hAnsi="Cambria"/>
          <w:color w:val="575757"/>
        </w:rPr>
        <w:t> folder, and then click </w:t>
      </w:r>
      <w:r>
        <w:rPr>
          <w:rStyle w:val="Strong"/>
          <w:rFonts w:ascii="Cambria" w:hAnsi="Cambria"/>
          <w:color w:val="575757"/>
        </w:rPr>
        <w:t>Select Folder</w:t>
      </w:r>
      <w:r>
        <w:rPr>
          <w:rFonts w:ascii="Cambria" w:hAnsi="Cambria"/>
          <w:color w:val="575757"/>
        </w:rPr>
        <w:t>.</w:t>
      </w:r>
    </w:p>
    <w:p w14:paraId="4B13CB00"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515F927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scan is complete, the EICAR test file is shown as a detected threat. Click </w:t>
      </w:r>
      <w:proofErr w:type="spellStart"/>
      <w:proofErr w:type="gramStart"/>
      <w:r>
        <w:rPr>
          <w:rStyle w:val="Strong"/>
          <w:rFonts w:ascii="Cambria" w:hAnsi="Cambria"/>
          <w:color w:val="575757"/>
        </w:rPr>
        <w:t>Virus:DOS</w:t>
      </w:r>
      <w:proofErr w:type="spellEnd"/>
      <w:proofErr w:type="gramEnd"/>
      <w:r>
        <w:rPr>
          <w:rStyle w:val="Strong"/>
          <w:rFonts w:ascii="Cambria" w:hAnsi="Cambria"/>
          <w:color w:val="575757"/>
        </w:rPr>
        <w:t>/</w:t>
      </w:r>
      <w:proofErr w:type="spellStart"/>
      <w:r>
        <w:rPr>
          <w:rStyle w:val="Strong"/>
          <w:rFonts w:ascii="Cambria" w:hAnsi="Cambria"/>
          <w:color w:val="575757"/>
        </w:rPr>
        <w:t>EICAR_Test_File</w:t>
      </w:r>
      <w:proofErr w:type="spellEnd"/>
      <w:r>
        <w:rPr>
          <w:rFonts w:ascii="Cambria" w:hAnsi="Cambria"/>
          <w:color w:val="575757"/>
        </w:rPr>
        <w:t> to view the details.</w:t>
      </w:r>
    </w:p>
    <w:p w14:paraId="5A82F83C"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D79EC3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See details</w:t>
      </w:r>
      <w:r>
        <w:rPr>
          <w:rFonts w:ascii="Cambria" w:hAnsi="Cambria"/>
          <w:color w:val="575757"/>
        </w:rPr>
        <w:t> and then click </w:t>
      </w:r>
      <w:r>
        <w:rPr>
          <w:rStyle w:val="Strong"/>
          <w:rFonts w:ascii="Cambria" w:hAnsi="Cambria"/>
          <w:color w:val="575757"/>
        </w:rPr>
        <w:t>Yes</w:t>
      </w:r>
      <w:r>
        <w:rPr>
          <w:rFonts w:ascii="Cambria" w:hAnsi="Cambria"/>
          <w:color w:val="575757"/>
        </w:rPr>
        <w:t> in the User Account Control prompt.</w:t>
      </w:r>
    </w:p>
    <w:p w14:paraId="7966D7D5"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797303E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detailed information about the EICAR test file and then click </w:t>
      </w:r>
      <w:r>
        <w:rPr>
          <w:rStyle w:val="Strong"/>
          <w:rFonts w:ascii="Cambria" w:hAnsi="Cambria"/>
          <w:color w:val="575757"/>
        </w:rPr>
        <w:t>OK</w:t>
      </w:r>
      <w:r>
        <w:rPr>
          <w:rFonts w:ascii="Cambria" w:hAnsi="Cambria"/>
          <w:color w:val="575757"/>
        </w:rPr>
        <w:t>.</w:t>
      </w:r>
    </w:p>
    <w:p w14:paraId="4C68D888"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6D47B4B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Start actions</w:t>
      </w:r>
      <w:r>
        <w:rPr>
          <w:rFonts w:ascii="Cambria" w:hAnsi="Cambria"/>
          <w:color w:val="575757"/>
        </w:rPr>
        <w:t> to apply the default action.</w:t>
      </w:r>
    </w:p>
    <w:p w14:paraId="72EDC6F8"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26F7124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6F85F7B3"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017C852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PowerShell</w:t>
      </w:r>
      <w:r>
        <w:rPr>
          <w:rFonts w:ascii="Cambria" w:hAnsi="Cambria"/>
          <w:color w:val="575757"/>
        </w:rPr>
        <w:t>, right-click </w:t>
      </w:r>
      <w:r>
        <w:rPr>
          <w:rStyle w:val="Strong"/>
          <w:rFonts w:ascii="Cambria" w:hAnsi="Cambria"/>
          <w:color w:val="575757"/>
        </w:rPr>
        <w:t>Windows PowerShell</w:t>
      </w:r>
      <w:r>
        <w:rPr>
          <w:rFonts w:ascii="Cambria" w:hAnsi="Cambria"/>
          <w:color w:val="575757"/>
        </w:rPr>
        <w:t>, and then click </w:t>
      </w:r>
      <w:r>
        <w:rPr>
          <w:rStyle w:val="Strong"/>
          <w:rFonts w:ascii="Cambria" w:hAnsi="Cambria"/>
          <w:color w:val="575757"/>
        </w:rPr>
        <w:t>Run as administrator</w:t>
      </w:r>
      <w:r>
        <w:rPr>
          <w:rFonts w:ascii="Cambria" w:hAnsi="Cambria"/>
          <w:color w:val="575757"/>
        </w:rPr>
        <w:t>.</w:t>
      </w:r>
    </w:p>
    <w:p w14:paraId="210D6EE8"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1B647B2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78D6117F"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476A3AC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MpThreat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Read the threat information.</w:t>
      </w:r>
    </w:p>
    <w:p w14:paraId="515D82F0"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0B75163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MpThreatDetection</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Read the threat detection information.</w:t>
      </w:r>
    </w:p>
    <w:p w14:paraId="25E129F2"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4A13021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MpPreference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Read the configuration information.</w:t>
      </w:r>
    </w:p>
    <w:p w14:paraId="564398F3"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7A4F7A6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MpComputerStatus</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Read the status information.</w:t>
      </w:r>
    </w:p>
    <w:p w14:paraId="56173F8B" w14:textId="77777777" w:rsidR="00FA2DE9" w:rsidRDefault="00FA2DE9" w:rsidP="00FA2DE9">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54EDA30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window.</w:t>
      </w:r>
    </w:p>
    <w:p w14:paraId="3B93C365" w14:textId="5D4EDD99" w:rsidR="00FA2DE9" w:rsidRDefault="00FA2DE9" w:rsidP="00FA2DE9">
      <w:pPr>
        <w:shd w:val="clear" w:color="auto" w:fill="FFFFFF"/>
        <w:rPr>
          <w:rFonts w:ascii="Cambria" w:hAnsi="Cambria"/>
          <w:color w:val="575757"/>
        </w:rPr>
      </w:pPr>
      <w:bookmarkStart w:id="24" w:name="PageEnd_236"/>
      <w:bookmarkEnd w:id="24"/>
      <w:r>
        <w:rPr>
          <w:rStyle w:val="jumptopage-label"/>
          <w:rFonts w:ascii="Cambria" w:hAnsi="Cambria"/>
          <w:color w:val="575757"/>
        </w:rPr>
        <w:t>Go to pg.</w:t>
      </w:r>
      <w:r>
        <w:rPr>
          <w:rFonts w:ascii="Cambria" w:hAnsi="Cambria"/>
          <w:color w:val="575757"/>
        </w:rPr>
        <w:object w:dxaOrig="1440" w:dyaOrig="1440" w14:anchorId="1ECE1052">
          <v:shape id="_x0000_i1126" type="#_x0000_t75" style="width:42.1pt;height:17.75pt" o:ole="">
            <v:imagedata r:id="rId35" o:title=""/>
          </v:shape>
          <w:control r:id="rId121" w:name="DefaultOcxName13" w:shapeid="_x0000_i1126"/>
        </w:object>
      </w:r>
    </w:p>
    <w:p w14:paraId="2EBBC598" w14:textId="77777777" w:rsidR="00FA2DE9" w:rsidRDefault="00FA2DE9" w:rsidP="00FA2DE9">
      <w:pPr>
        <w:shd w:val="clear" w:color="auto" w:fill="FFFFFF"/>
        <w:rPr>
          <w:rFonts w:ascii="Cambria" w:hAnsi="Cambria"/>
          <w:color w:val="575757"/>
        </w:rPr>
      </w:pPr>
      <w:hyperlink r:id="rId122" w:tooltip="Help" w:history="1">
        <w:r>
          <w:rPr>
            <w:rStyle w:val="novisual"/>
            <w:rFonts w:ascii="Helvetica" w:hAnsi="Helvetica" w:cs="Helvetica"/>
            <w:b/>
            <w:bCs/>
            <w:color w:val="7A7A7A"/>
            <w:sz w:val="23"/>
            <w:szCs w:val="23"/>
            <w:bdr w:val="none" w:sz="0" w:space="0" w:color="auto" w:frame="1"/>
          </w:rPr>
          <w:t>help</w:t>
        </w:r>
      </w:hyperlink>
    </w:p>
    <w:p w14:paraId="77BD4182" w14:textId="77777777" w:rsidR="00FA2DE9" w:rsidRDefault="00FA2DE9" w:rsidP="00FA2DE9">
      <w:pPr>
        <w:ind w:hanging="28816"/>
        <w:rPr>
          <w:rFonts w:ascii="Cambria" w:hAnsi="Cambria"/>
          <w:color w:val="575757"/>
        </w:rPr>
      </w:pPr>
      <w:r>
        <w:rPr>
          <w:rFonts w:ascii="Cambria" w:hAnsi="Cambria"/>
          <w:color w:val="575757"/>
        </w:rPr>
        <w:lastRenderedPageBreak/>
        <w:t>Application Opened</w:t>
      </w:r>
    </w:p>
    <w:p w14:paraId="32870433" w14:textId="77777777" w:rsidR="00FA2DE9" w:rsidRDefault="00FA2DE9" w:rsidP="00FA2DE9">
      <w:pPr>
        <w:shd w:val="clear" w:color="auto" w:fill="FFFFFF"/>
        <w:rPr>
          <w:rFonts w:ascii="Cambria" w:hAnsi="Cambria"/>
          <w:color w:val="575757"/>
        </w:rPr>
      </w:pPr>
      <w:hyperlink r:id="rId123" w:anchor="header" w:history="1">
        <w:r>
          <w:rPr>
            <w:rStyle w:val="Hyperlink"/>
            <w:rFonts w:ascii="Cambria" w:hAnsi="Cambria"/>
            <w:color w:val="0081BC"/>
            <w:u w:val="none"/>
          </w:rPr>
          <w:t>Main content</w:t>
        </w:r>
      </w:hyperlink>
    </w:p>
    <w:p w14:paraId="00B8E8A1"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6-4b</w:t>
      </w:r>
      <w:r>
        <w:rPr>
          <w:rStyle w:val="headingtext"/>
          <w:rFonts w:ascii="Open Sans" w:hAnsi="Open Sans" w:cs="Open Sans"/>
          <w:color w:val="DF7300"/>
          <w:sz w:val="54"/>
          <w:szCs w:val="54"/>
        </w:rPr>
        <w:t>App &amp; Browser Control</w:t>
      </w:r>
    </w:p>
    <w:p w14:paraId="50C122A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the Internet is one of the primary sources of malware, it’s important that access to the Internet is monitored for malware. </w:t>
      </w:r>
      <w:hyperlink r:id="rId124" w:history="1">
        <w:r>
          <w:rPr>
            <w:rStyle w:val="primaryterm"/>
            <w:rFonts w:ascii="Cambria" w:hAnsi="Cambria"/>
            <w:b/>
            <w:bCs/>
            <w:color w:val="00609A"/>
          </w:rPr>
          <w:t xml:space="preserve">Windows Defender </w:t>
        </w:r>
        <w:proofErr w:type="spellStart"/>
        <w:r>
          <w:rPr>
            <w:rStyle w:val="primaryterm"/>
            <w:rFonts w:ascii="Cambria" w:hAnsi="Cambria"/>
            <w:b/>
            <w:bCs/>
            <w:color w:val="00609A"/>
          </w:rPr>
          <w:t>Smartscreen</w:t>
        </w:r>
        <w:proofErr w:type="spellEnd"/>
      </w:hyperlink>
      <w:r>
        <w:rPr>
          <w:rFonts w:ascii="Cambria" w:hAnsi="Cambria"/>
          <w:color w:val="575757"/>
        </w:rPr>
        <w:t> is included in Windows 10 to monitor unrecognized apps and files, malicious websites, and web content downloaded by Microsoft Store apps. For these options, you can configure content to be blocked, a warning displayed, or no action (off), as shown in </w:t>
      </w:r>
      <w:hyperlink r:id="rId125" w:history="1">
        <w:r>
          <w:rPr>
            <w:rStyle w:val="Hyperlink"/>
            <w:rFonts w:ascii="Cambria" w:hAnsi="Cambria"/>
            <w:color w:val="0081BC"/>
            <w:u w:val="none"/>
          </w:rPr>
          <w:t>Figure 6-15</w:t>
        </w:r>
      </w:hyperlink>
      <w:r>
        <w:rPr>
          <w:rFonts w:ascii="Cambria" w:hAnsi="Cambria"/>
          <w:color w:val="575757"/>
        </w:rPr>
        <w:t>.</w:t>
      </w:r>
    </w:p>
    <w:p w14:paraId="1C5A78E5"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6-15</w:t>
      </w:r>
      <w:r>
        <w:rPr>
          <w:rStyle w:val="mediaassettitle"/>
          <w:rFonts w:ascii="Tahoma" w:hAnsi="Tahoma" w:cs="Tahoma"/>
          <w:b/>
          <w:bCs/>
          <w:color w:val="000000"/>
          <w:sz w:val="28"/>
          <w:szCs w:val="28"/>
        </w:rPr>
        <w:t>App &amp; Browser Control Screen</w:t>
      </w:r>
    </w:p>
    <w:p w14:paraId="55DCB88A" w14:textId="1236698F"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BD9711" wp14:editId="678C7376">
            <wp:extent cx="5664835" cy="4263390"/>
            <wp:effectExtent l="0" t="0" r="0" b="3810"/>
            <wp:docPr id="32" name="Picture 32" descr="The App and Browser Control screen in Windows Security. You can set up Windows Defender Smartscreen to monitor unrecognized apps and files from the Internet, malicious sites and downloads, and web content downloaded by apps in the Microsoft Store. Content can be blocked, a warning can be displayed, or no action can be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he App and Browser Control screen in Windows Security. You can set up Windows Defender Smartscreen to monitor unrecognized apps and files from the Internet, malicious sites and downloads, and web content downloaded by apps in the Microsoft Store. Content can be blocked, a warning can be displayed, or no action can be set u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0FA06DB0" w14:textId="72624980"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265918EE" wp14:editId="1CEAAFAD">
            <wp:extent cx="201930" cy="201930"/>
            <wp:effectExtent l="0" t="0" r="7620" b="7620"/>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89CAD7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Not all </w:t>
      </w:r>
      <w:proofErr w:type="gramStart"/>
      <w:r>
        <w:rPr>
          <w:rFonts w:ascii="Cambria" w:hAnsi="Cambria"/>
          <w:color w:val="575757"/>
        </w:rPr>
        <w:t>malware</w:t>
      </w:r>
      <w:proofErr w:type="gramEnd"/>
      <w:r>
        <w:rPr>
          <w:rFonts w:ascii="Cambria" w:hAnsi="Cambria"/>
          <w:color w:val="575757"/>
        </w:rPr>
        <w:t xml:space="preserve"> will be detected by Windows Defender </w:t>
      </w:r>
      <w:proofErr w:type="spellStart"/>
      <w:r>
        <w:rPr>
          <w:rFonts w:ascii="Cambria" w:hAnsi="Cambria"/>
          <w:color w:val="575757"/>
        </w:rPr>
        <w:t>Smartscreen</w:t>
      </w:r>
      <w:proofErr w:type="spellEnd"/>
      <w:r>
        <w:rPr>
          <w:rFonts w:ascii="Cambria" w:hAnsi="Cambria"/>
          <w:color w:val="575757"/>
        </w:rPr>
        <w:t xml:space="preserve"> because it identifies known malicious files. Malware developers are </w:t>
      </w:r>
      <w:r>
        <w:rPr>
          <w:rFonts w:ascii="Cambria" w:hAnsi="Cambria"/>
          <w:color w:val="575757"/>
        </w:rPr>
        <w:lastRenderedPageBreak/>
        <w:t>constantly developing new methods to exploit Windows 10. </w:t>
      </w:r>
      <w:hyperlink r:id="rId127" w:history="1">
        <w:r>
          <w:rPr>
            <w:rStyle w:val="primaryterm"/>
            <w:rFonts w:ascii="Cambria" w:hAnsi="Cambria"/>
            <w:b/>
            <w:bCs/>
            <w:color w:val="00609A"/>
          </w:rPr>
          <w:t>Windows Defender Application Guard</w:t>
        </w:r>
      </w:hyperlink>
      <w:r>
        <w:rPr>
          <w:rFonts w:ascii="Cambria" w:hAnsi="Cambria"/>
          <w:color w:val="575757"/>
        </w:rPr>
        <w:t> can mitigate some malware risk by running Microsoft Edge in an isolated browsing environment. The isolated browsing environment is a Hyper-V enabled container that is in a separate environment from the operating system. This prevents an unknown exploit from affecting the operating system and infecting Windows 10. It also prevents the exploit from accessing credentials currently in use.</w:t>
      </w:r>
    </w:p>
    <w:p w14:paraId="4DB76E5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Pro includes Windows Defender Application Guard, but you need to configure it for each device. To centrally manage Windows Defender Application Guard by using management software, such as Microsoft Intune, you need to use Windows 10 Enterprise or Windows 10 Education. You also need to have a computer that supports Hyper-V virtualization.</w:t>
      </w:r>
    </w:p>
    <w:p w14:paraId="1111F893"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Known exploit mitigation techniques can be enabled or disabled in Windows 10. Many of them are enabled by default because they generally do not cause application compatibility issues. For example, Data Execution Prevention (DEP), which ensures that code is not run from data-only memory, is on by default. Other mitigations are not enabled </w:t>
      </w:r>
      <w:bookmarkStart w:id="25" w:name="PageEnd_237"/>
      <w:bookmarkEnd w:id="25"/>
      <w:r>
        <w:rPr>
          <w:rFonts w:ascii="Cambria" w:hAnsi="Cambria"/>
          <w:color w:val="575757"/>
        </w:rPr>
        <w:t>by default because they can cause compatibility issues; because of this, you should evaluate your applications before enabling the mitigation.</w:t>
      </w:r>
    </w:p>
    <w:p w14:paraId="7979CC8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system-level exploit protection mitigations, you can configure application-specific settings. If you have one application that is not compatible with a mitigation, you can disable the mitigation for that specific application and enable the mitigation and the system level.</w:t>
      </w:r>
    </w:p>
    <w:p w14:paraId="50A77E67"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44A913E7" w14:textId="77777777" w:rsidR="00FA2DE9" w:rsidRDefault="00FA2DE9" w:rsidP="00FA2DE9">
      <w:pPr>
        <w:pStyle w:val="NormalWeb"/>
        <w:spacing w:before="0" w:beforeAutospacing="0" w:after="225" w:afterAutospacing="0"/>
        <w:rPr>
          <w:rFonts w:ascii="Cambria" w:hAnsi="Cambria"/>
          <w:color w:val="696969"/>
        </w:rPr>
      </w:pPr>
      <w:r>
        <w:rPr>
          <w:rFonts w:ascii="Cambria" w:hAnsi="Cambria"/>
          <w:color w:val="696969"/>
        </w:rPr>
        <w:t>For a description of exploit protection mitigations, see Customize exploit protection at </w:t>
      </w:r>
      <w:bookmarkStart w:id="26" w:name="FDJWNJ7V0CGHAZ4Z9475"/>
      <w:r>
        <w:rPr>
          <w:rFonts w:ascii="Cambria" w:hAnsi="Cambria"/>
          <w:color w:val="696969"/>
        </w:rPr>
        <w:fldChar w:fldCharType="begin"/>
      </w:r>
      <w:r>
        <w:rPr>
          <w:rFonts w:ascii="Cambria" w:hAnsi="Cambria"/>
          <w:color w:val="696969"/>
        </w:rPr>
        <w:instrText xml:space="preserve"> HYPERLINK "https://docs.microsoft.com/en-us/windows/security/threat-protection/microsoft-defender-atp/customize-exploit-protection" \t "_blank" </w:instrText>
      </w:r>
      <w:r>
        <w:rPr>
          <w:rFonts w:ascii="Cambria" w:hAnsi="Cambria"/>
          <w:color w:val="696969"/>
        </w:rPr>
        <w:fldChar w:fldCharType="separate"/>
      </w:r>
      <w:r>
        <w:rPr>
          <w:rStyle w:val="Hyperlink"/>
          <w:rFonts w:ascii="Cambria" w:hAnsi="Cambria"/>
          <w:color w:val="0081BC"/>
          <w:u w:val="none"/>
        </w:rPr>
        <w:t>https://docs.microsoft.com/en-us/windows/security/threat-protection/microsoft-defender-atp/customize-exploit-protection</w:t>
      </w:r>
      <w:r>
        <w:rPr>
          <w:rFonts w:ascii="Cambria" w:hAnsi="Cambria"/>
          <w:color w:val="696969"/>
        </w:rPr>
        <w:fldChar w:fldCharType="end"/>
      </w:r>
      <w:bookmarkEnd w:id="26"/>
      <w:r>
        <w:rPr>
          <w:rFonts w:ascii="Cambria" w:hAnsi="Cambria"/>
          <w:color w:val="696969"/>
        </w:rPr>
        <w:t>.</w:t>
      </w:r>
    </w:p>
    <w:p w14:paraId="256D60A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deploy customized mitigation settings to multiple computers by using an XML file with the customized mitigation settings. First, you configure a reference computer with the customized settings and then export those settings as an XML file. You can export the XML file from exploit-protection settings or by using the Get-</w:t>
      </w:r>
      <w:proofErr w:type="spellStart"/>
      <w:r>
        <w:rPr>
          <w:rFonts w:ascii="Cambria" w:hAnsi="Cambria"/>
          <w:color w:val="575757"/>
        </w:rPr>
        <w:t>ProcessMitigation</w:t>
      </w:r>
      <w:proofErr w:type="spellEnd"/>
      <w:r>
        <w:rPr>
          <w:rFonts w:ascii="Cambria" w:hAnsi="Cambria"/>
          <w:color w:val="575757"/>
        </w:rPr>
        <w:t xml:space="preserve"> cmdlet with the -</w:t>
      </w:r>
      <w:proofErr w:type="spellStart"/>
      <w:r>
        <w:rPr>
          <w:rFonts w:ascii="Cambria" w:hAnsi="Cambria"/>
          <w:color w:val="575757"/>
        </w:rPr>
        <w:t>PolicyFilePath</w:t>
      </w:r>
      <w:proofErr w:type="spellEnd"/>
      <w:r>
        <w:rPr>
          <w:rFonts w:ascii="Cambria" w:hAnsi="Cambria"/>
          <w:color w:val="575757"/>
        </w:rPr>
        <w:t xml:space="preserve"> parameter. You can import the XML file on a destination computer by using the Set-</w:t>
      </w:r>
      <w:proofErr w:type="spellStart"/>
      <w:r>
        <w:rPr>
          <w:rFonts w:ascii="Cambria" w:hAnsi="Cambria"/>
          <w:color w:val="575757"/>
        </w:rPr>
        <w:t>ProcessMitigation</w:t>
      </w:r>
      <w:proofErr w:type="spellEnd"/>
      <w:r>
        <w:rPr>
          <w:rFonts w:ascii="Cambria" w:hAnsi="Cambria"/>
          <w:color w:val="575757"/>
        </w:rPr>
        <w:t xml:space="preserve"> cmdlet or by using the Use a common set of exploit protection settings setting in Group Policy. After you import the XML file, you can view the settings in Windows Security.</w:t>
      </w:r>
    </w:p>
    <w:p w14:paraId="7020E6EA" w14:textId="5002D64B" w:rsidR="00FA2DE9" w:rsidRDefault="00FA2DE9" w:rsidP="00FA2DE9">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431E2D50">
          <v:shape id="_x0000_i1133" type="#_x0000_t75" style="width:42.1pt;height:17.75pt" o:ole="">
            <v:imagedata r:id="rId35" o:title=""/>
          </v:shape>
          <w:control r:id="rId128" w:name="DefaultOcxName14" w:shapeid="_x0000_i1133"/>
        </w:object>
      </w:r>
    </w:p>
    <w:p w14:paraId="39478476" w14:textId="77777777" w:rsidR="00FA2DE9" w:rsidRDefault="00FA2DE9" w:rsidP="00FA2DE9">
      <w:pPr>
        <w:shd w:val="clear" w:color="auto" w:fill="FFFFFF"/>
        <w:rPr>
          <w:rFonts w:ascii="Cambria" w:hAnsi="Cambria"/>
          <w:color w:val="575757"/>
        </w:rPr>
      </w:pPr>
      <w:hyperlink r:id="rId129" w:tooltip="Help" w:history="1">
        <w:r>
          <w:rPr>
            <w:rStyle w:val="novisual"/>
            <w:rFonts w:ascii="Helvetica" w:hAnsi="Helvetica" w:cs="Helvetica"/>
            <w:b/>
            <w:bCs/>
            <w:color w:val="7A7A7A"/>
            <w:sz w:val="23"/>
            <w:szCs w:val="23"/>
            <w:bdr w:val="none" w:sz="0" w:space="0" w:color="auto" w:frame="1"/>
          </w:rPr>
          <w:t>help</w:t>
        </w:r>
      </w:hyperlink>
    </w:p>
    <w:p w14:paraId="209BB139" w14:textId="77777777" w:rsidR="00FA2DE9" w:rsidRDefault="00FA2DE9" w:rsidP="00FA2DE9">
      <w:pPr>
        <w:ind w:hanging="28816"/>
        <w:rPr>
          <w:rFonts w:ascii="Cambria" w:hAnsi="Cambria"/>
          <w:color w:val="575757"/>
        </w:rPr>
      </w:pPr>
      <w:r>
        <w:rPr>
          <w:rFonts w:ascii="Cambria" w:hAnsi="Cambria"/>
          <w:color w:val="575757"/>
        </w:rPr>
        <w:t>Application Opened</w:t>
      </w:r>
    </w:p>
    <w:p w14:paraId="0FEA8FC2" w14:textId="77777777" w:rsidR="00FA2DE9" w:rsidRDefault="00FA2DE9" w:rsidP="00FA2DE9">
      <w:pPr>
        <w:shd w:val="clear" w:color="auto" w:fill="FFFFFF"/>
        <w:rPr>
          <w:rFonts w:ascii="Cambria" w:hAnsi="Cambria"/>
          <w:color w:val="575757"/>
        </w:rPr>
      </w:pPr>
      <w:hyperlink r:id="rId130" w:anchor="header" w:history="1">
        <w:r>
          <w:rPr>
            <w:rStyle w:val="Hyperlink"/>
            <w:rFonts w:ascii="Cambria" w:hAnsi="Cambria"/>
            <w:color w:val="0081BC"/>
            <w:u w:val="none"/>
          </w:rPr>
          <w:t>Main content</w:t>
        </w:r>
      </w:hyperlink>
    </w:p>
    <w:p w14:paraId="3499B3DC"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6-4c</w:t>
      </w:r>
      <w:r>
        <w:rPr>
          <w:rStyle w:val="headingtext"/>
          <w:rFonts w:ascii="Open Sans" w:hAnsi="Open Sans" w:cs="Open Sans"/>
          <w:color w:val="DF7300"/>
          <w:sz w:val="54"/>
          <w:szCs w:val="54"/>
        </w:rPr>
        <w:t>Device Security</w:t>
      </w:r>
    </w:p>
    <w:p w14:paraId="0795C31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content on the Device security screen, shown in </w:t>
      </w:r>
      <w:hyperlink r:id="rId131" w:history="1">
        <w:r>
          <w:rPr>
            <w:rStyle w:val="Hyperlink"/>
            <w:rFonts w:ascii="Cambria" w:hAnsi="Cambria"/>
            <w:color w:val="0081BC"/>
            <w:u w:val="none"/>
          </w:rPr>
          <w:t>Figure 6-16</w:t>
        </w:r>
      </w:hyperlink>
      <w:r>
        <w:rPr>
          <w:rFonts w:ascii="Cambria" w:hAnsi="Cambria"/>
          <w:color w:val="575757"/>
        </w:rPr>
        <w:t>, in Windows Security varies depending on the capabilities of your computer. The options supported by your computer automatically appear if applicable.</w:t>
      </w:r>
    </w:p>
    <w:p w14:paraId="176AC7E4"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6-16</w:t>
      </w:r>
      <w:r>
        <w:rPr>
          <w:rStyle w:val="mediaassettitle"/>
          <w:rFonts w:ascii="Tahoma" w:hAnsi="Tahoma" w:cs="Tahoma"/>
          <w:b/>
          <w:bCs/>
          <w:color w:val="000000"/>
          <w:sz w:val="28"/>
          <w:szCs w:val="28"/>
        </w:rPr>
        <w:t>Device Security Screen</w:t>
      </w:r>
    </w:p>
    <w:p w14:paraId="76832A93" w14:textId="73EBEDE9"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E3D23BB" wp14:editId="62DDD973">
            <wp:extent cx="5664835" cy="3408045"/>
            <wp:effectExtent l="0" t="0" r="0" b="1905"/>
            <wp:docPr id="34" name="Picture 34" descr="The Device Security screen in Windows Security. This screen provides virtualization-based security called core isolation, security processor based on the trusted platform module, and secure boot which prevents malicious software from loading when the device start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Device Security screen in Windows Security. This screen provides virtualization-based security called core isolation, security processor based on the trusted platform module, and secure boot which prevents malicious software from loading when the device starts u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64835" cy="3408045"/>
                    </a:xfrm>
                    <a:prstGeom prst="rect">
                      <a:avLst/>
                    </a:prstGeom>
                    <a:noFill/>
                    <a:ln>
                      <a:noFill/>
                    </a:ln>
                  </pic:spPr>
                </pic:pic>
              </a:graphicData>
            </a:graphic>
          </wp:inline>
        </w:drawing>
      </w:r>
    </w:p>
    <w:p w14:paraId="210544D0" w14:textId="180ABD1B"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1A90A95C" wp14:editId="6620EC01">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22D9955"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Core isolation includes memory protection techniques that are available only if your computer supports Hyper-V virtualization. Memory integrity enforces the requirement for code running kernel mode to be trusted. Memory access protection prevents drive-by direct memory access (DMA) attaches that can occur when hot-plug PCI devices are </w:t>
      </w:r>
      <w:r>
        <w:rPr>
          <w:rFonts w:ascii="Cambria" w:hAnsi="Cambria"/>
          <w:color w:val="575757"/>
        </w:rPr>
        <w:lastRenderedPageBreak/>
        <w:t>connected via Thunderbolt 3 ports. Memory access protection is enabled automatically if your computer has a Thunderbolt 3 port.</w:t>
      </w:r>
    </w:p>
    <w:p w14:paraId="0A602D7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Security processor contains the settings for the trusted platform module (TPM) in your computer. You can use this area to view information about the TPM, including the manufacturer and TPM specification version. If you want to view error messages or clear the TPM to default settings, select the Security processor troubleshooting link.</w:t>
      </w:r>
    </w:p>
    <w:p w14:paraId="26BC208B"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1A393BD5"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Data encryption keys are often stored in the TPM. Make sure you back up TPM data before you clear it back to default settings.</w:t>
      </w:r>
    </w:p>
    <w:p w14:paraId="20B90AD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27" w:name="PageEnd_238"/>
      <w:bookmarkEnd w:id="27"/>
      <w:r>
        <w:rPr>
          <w:rFonts w:ascii="Cambria" w:hAnsi="Cambria"/>
          <w:color w:val="575757"/>
        </w:rPr>
        <w:t xml:space="preserve">Secure boot is a system that ensures the integrity of files used early in the Windows 10 startup process. If startup files are modified, Windows 10 will not start </w:t>
      </w:r>
      <w:proofErr w:type="gramStart"/>
      <w:r>
        <w:rPr>
          <w:rFonts w:ascii="Cambria" w:hAnsi="Cambria"/>
          <w:color w:val="575757"/>
        </w:rPr>
        <w:t>in order to</w:t>
      </w:r>
      <w:proofErr w:type="gramEnd"/>
      <w:r>
        <w:rPr>
          <w:rFonts w:ascii="Cambria" w:hAnsi="Cambria"/>
          <w:color w:val="575757"/>
        </w:rPr>
        <w:t xml:space="preserve"> ensure that malware is not being loaded. Newer computers using UEFI firmware support using secure boot.</w:t>
      </w:r>
    </w:p>
    <w:p w14:paraId="75E2616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the bottom of the Device security screen is a status message about the support your computer has for standard hardware security, including the following:</w:t>
      </w:r>
    </w:p>
    <w:p w14:paraId="08BF9133" w14:textId="77777777" w:rsidR="00FA2DE9" w:rsidRDefault="00FA2DE9" w:rsidP="00FA2DE9">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Your device meets the requirements for standard hardware security</w:t>
      </w:r>
      <w:r>
        <w:rPr>
          <w:rFonts w:ascii="Cambria" w:hAnsi="Cambria"/>
          <w:color w:val="575757"/>
        </w:rPr>
        <w:t>—When you see this message, your device supports memory integrity and core isolation. Your device also has a TPM-meeting specification version 2.0, secure boot enabled, DEP enabled, and UEFI memory attributes table (MAT).</w:t>
      </w:r>
    </w:p>
    <w:p w14:paraId="383210D8" w14:textId="77777777" w:rsidR="00FA2DE9" w:rsidRDefault="00FA2DE9" w:rsidP="00FA2DE9">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Your device meets the requirements for enhanced hardware security</w:t>
      </w:r>
      <w:r>
        <w:rPr>
          <w:rFonts w:ascii="Cambria" w:hAnsi="Cambria"/>
          <w:color w:val="575757"/>
        </w:rPr>
        <w:t>—When you see this message, your device meets the requirements for standard hardware security and has memory integrity enabled.</w:t>
      </w:r>
    </w:p>
    <w:p w14:paraId="73BCF499" w14:textId="77777777" w:rsidR="00FA2DE9" w:rsidRDefault="00FA2DE9" w:rsidP="00FA2DE9">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Your device exceeds the requirements for enhanced hardware security</w:t>
      </w:r>
      <w:r>
        <w:rPr>
          <w:rFonts w:ascii="Cambria" w:hAnsi="Cambria"/>
          <w:color w:val="575757"/>
        </w:rPr>
        <w:t>—When you see this message, your device meets the requirements for enhanced hardware security and has System Management Mode (SMM) protection turned on. SMM protection monitors operating system memory and ensures that it is not modified.</w:t>
      </w:r>
    </w:p>
    <w:p w14:paraId="33009263" w14:textId="77777777" w:rsidR="00FA2DE9" w:rsidRDefault="00FA2DE9" w:rsidP="00FA2DE9">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Standard hardware security not supported</w:t>
      </w:r>
      <w:r>
        <w:rPr>
          <w:rFonts w:ascii="Cambria" w:hAnsi="Cambria"/>
          <w:color w:val="575757"/>
        </w:rPr>
        <w:t>—When you see this message, at least one of the requirements for standard hardware security is not met.</w:t>
      </w:r>
    </w:p>
    <w:p w14:paraId="37FC9CB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Often, when a computer does not meet the requirements for standard hardware security, it is due to the TPM configuration. It is common for lower-end computers to not include a TPM. Older computers also might not have a TPM that is specified as version 2.0.</w:t>
      </w:r>
    </w:p>
    <w:p w14:paraId="711597AF"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UEFI firmware configuration can also prevent a computer from meeting standard hardware security requirements. Most newer computers have UEFI firmware that supports secure boot and UEFI MAT. Sometimes, however, the UEFI firmware is configured to run in BIOS-compatibility mode, which doesn’t support secure boot or UEFI MAT. Also, you might need to enable secure boot in the UEFI firmware. Secure boot might not be enabled by default.</w:t>
      </w:r>
    </w:p>
    <w:p w14:paraId="64690809" w14:textId="7CA05190"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ABDDB88">
          <v:shape id="_x0000_i1140" type="#_x0000_t75" style="width:42.1pt;height:17.75pt" o:ole="">
            <v:imagedata r:id="rId35" o:title=""/>
          </v:shape>
          <w:control r:id="rId133" w:name="DefaultOcxName15" w:shapeid="_x0000_i1140"/>
        </w:object>
      </w:r>
    </w:p>
    <w:p w14:paraId="2C663E07" w14:textId="77777777" w:rsidR="00FA2DE9" w:rsidRDefault="00FA2DE9" w:rsidP="00FA2DE9">
      <w:pPr>
        <w:shd w:val="clear" w:color="auto" w:fill="FFFFFF"/>
        <w:rPr>
          <w:rFonts w:ascii="Cambria" w:hAnsi="Cambria"/>
          <w:color w:val="575757"/>
        </w:rPr>
      </w:pPr>
      <w:hyperlink r:id="rId134" w:tooltip="Help" w:history="1">
        <w:r>
          <w:rPr>
            <w:rStyle w:val="novisual"/>
            <w:rFonts w:ascii="Helvetica" w:hAnsi="Helvetica" w:cs="Helvetica"/>
            <w:b/>
            <w:bCs/>
            <w:color w:val="7A7A7A"/>
            <w:sz w:val="23"/>
            <w:szCs w:val="23"/>
            <w:bdr w:val="none" w:sz="0" w:space="0" w:color="auto" w:frame="1"/>
          </w:rPr>
          <w:t>help</w:t>
        </w:r>
      </w:hyperlink>
    </w:p>
    <w:p w14:paraId="18FE5859" w14:textId="77777777" w:rsidR="00FA2DE9" w:rsidRPr="00FA2DE9" w:rsidRDefault="00FA2DE9" w:rsidP="00FA2DE9">
      <w:pPr>
        <w:spacing w:after="0" w:line="240" w:lineRule="auto"/>
        <w:ind w:hanging="28816"/>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Opened</w:t>
      </w:r>
    </w:p>
    <w:p w14:paraId="70900E65"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135" w:anchor="header" w:history="1">
        <w:r w:rsidRPr="00FA2DE9">
          <w:rPr>
            <w:rFonts w:ascii="Cambria" w:eastAsia="Times New Roman" w:hAnsi="Cambria" w:cs="Times New Roman"/>
            <w:color w:val="0081BC"/>
            <w:sz w:val="24"/>
            <w:szCs w:val="24"/>
          </w:rPr>
          <w:t>Main content</w:t>
        </w:r>
      </w:hyperlink>
    </w:p>
    <w:p w14:paraId="61851E25" w14:textId="77777777" w:rsidR="00FA2DE9" w:rsidRPr="00FA2DE9" w:rsidRDefault="00FA2DE9" w:rsidP="00FA2DE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A2DE9">
        <w:rPr>
          <w:rFonts w:ascii="Open Sans" w:eastAsia="Times New Roman" w:hAnsi="Open Sans" w:cs="Open Sans"/>
          <w:b/>
          <w:bCs/>
          <w:color w:val="7A7A7A"/>
          <w:kern w:val="36"/>
          <w:sz w:val="32"/>
          <w:szCs w:val="32"/>
        </w:rPr>
        <w:t>6-5</w:t>
      </w:r>
      <w:r w:rsidRPr="00FA2DE9">
        <w:rPr>
          <w:rFonts w:ascii="Open Sans" w:eastAsia="Times New Roman" w:hAnsi="Open Sans" w:cs="Open Sans"/>
          <w:color w:val="007DB8"/>
          <w:kern w:val="36"/>
          <w:sz w:val="42"/>
          <w:szCs w:val="42"/>
        </w:rPr>
        <w:t>Data Security</w:t>
      </w:r>
    </w:p>
    <w:p w14:paraId="4AE2492F"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The most basic level of data security in Windows 10 is NTFS permissions. NTFS permissions stop signed-in users from accessing files and folders for which they do not have read or write permission; however, NTFS permissions are effective in protecting data only when the original operating system is running.</w:t>
      </w:r>
    </w:p>
    <w:p w14:paraId="661E5E72"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You can work around NTFS permissions and gain access to data in several ways. The following are two examples:</w:t>
      </w:r>
    </w:p>
    <w:p w14:paraId="361A3B78" w14:textId="77777777" w:rsidR="00FA2DE9" w:rsidRPr="00FA2DE9" w:rsidRDefault="00FA2DE9" w:rsidP="00FA2DE9">
      <w:pPr>
        <w:numPr>
          <w:ilvl w:val="0"/>
          <w:numId w:val="2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 xml:space="preserve">You can start a computer from a USB drive or DVD and run Linux with an NTFS driver. Linux with an NTFS driver can read NTFS-formatted partitions and ignore the security information. This allows you to copy or modify data on the NTFS-formatted volume even without a valid </w:t>
      </w:r>
      <w:proofErr w:type="gramStart"/>
      <w:r w:rsidRPr="00FA2DE9">
        <w:rPr>
          <w:rFonts w:ascii="Cambria" w:eastAsia="Times New Roman" w:hAnsi="Cambria" w:cs="Times New Roman"/>
          <w:color w:val="575757"/>
          <w:sz w:val="24"/>
          <w:szCs w:val="24"/>
        </w:rPr>
        <w:t>user name</w:t>
      </w:r>
      <w:proofErr w:type="gramEnd"/>
      <w:r w:rsidRPr="00FA2DE9">
        <w:rPr>
          <w:rFonts w:ascii="Cambria" w:eastAsia="Times New Roman" w:hAnsi="Cambria" w:cs="Times New Roman"/>
          <w:color w:val="575757"/>
          <w:sz w:val="24"/>
          <w:szCs w:val="24"/>
        </w:rPr>
        <w:t>.</w:t>
      </w:r>
    </w:p>
    <w:p w14:paraId="27682E55" w14:textId="77777777" w:rsidR="00FA2DE9" w:rsidRPr="00FA2DE9" w:rsidRDefault="00FA2DE9" w:rsidP="00FA2DE9">
      <w:pPr>
        <w:numPr>
          <w:ilvl w:val="0"/>
          <w:numId w:val="23"/>
        </w:numPr>
        <w:shd w:val="clear" w:color="auto" w:fill="FFFFFF"/>
        <w:spacing w:after="0" w:line="240" w:lineRule="auto"/>
        <w:ind w:left="169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You can attach a hard drive from one Windows 10 computer to another. Local administrators always can take ownership of files and then read or modify them. When you move a hard drive, the local administrators of the new system can take ownership of files and then read or modify them.</w:t>
      </w:r>
    </w:p>
    <w:p w14:paraId="62C62E25"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As you can see, it is relatively easy to work around NTFS permissions when you have physical access to the computer. NTFS permissions are a reliable method of securing data when files are accessible only over a network, but not when there is physical access to the computer storing the files. This makes NTFS permissions excellent for servers, which are typically physically secured, but not as effective for desktop computers and laptops. Laptops are particularly at risk because they are more often lost or stolen.</w:t>
      </w:r>
    </w:p>
    <w:p w14:paraId="67E53547" w14:textId="77777777" w:rsidR="00FA2DE9" w:rsidRPr="00FA2DE9" w:rsidRDefault="00FA2DE9" w:rsidP="00FA2DE9">
      <w:pPr>
        <w:shd w:val="clear" w:color="auto" w:fill="FFFFFF"/>
        <w:spacing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lastRenderedPageBreak/>
        <w:t>To secure data on desktop computers and laptops, encryption is required. Windows 10 includes Encrypting File System (EFS) and BitLocker Drive Encryption to encrypt files.</w:t>
      </w:r>
    </w:p>
    <w:p w14:paraId="5F39DDF3" w14:textId="2FF43FD4"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bookmarkStart w:id="28" w:name="PageEnd_239"/>
      <w:bookmarkEnd w:id="28"/>
      <w:r w:rsidRPr="00FA2DE9">
        <w:rPr>
          <w:rFonts w:ascii="Cambria" w:eastAsia="Times New Roman" w:hAnsi="Cambria" w:cs="Times New Roman"/>
          <w:color w:val="575757"/>
          <w:sz w:val="24"/>
          <w:szCs w:val="24"/>
        </w:rPr>
        <w:t>Go to pg.</w:t>
      </w:r>
      <w:r w:rsidRPr="00FA2DE9">
        <w:rPr>
          <w:rFonts w:ascii="Cambria" w:eastAsia="Times New Roman" w:hAnsi="Cambria" w:cs="Times New Roman"/>
          <w:color w:val="575757"/>
          <w:sz w:val="24"/>
          <w:szCs w:val="24"/>
        </w:rPr>
        <w:object w:dxaOrig="1440" w:dyaOrig="1440" w14:anchorId="6DEC301A">
          <v:shape id="_x0000_i1143" type="#_x0000_t75" style="width:42.1pt;height:17.75pt" o:ole="">
            <v:imagedata r:id="rId35" o:title=""/>
          </v:shape>
          <w:control r:id="rId136" w:name="DefaultOcxName16" w:shapeid="_x0000_i1143"/>
        </w:object>
      </w:r>
    </w:p>
    <w:p w14:paraId="4A04A877"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137" w:tooltip="Help" w:history="1">
        <w:r w:rsidRPr="00FA2DE9">
          <w:rPr>
            <w:rFonts w:ascii="Helvetica" w:eastAsia="Times New Roman" w:hAnsi="Helvetica" w:cs="Helvetica"/>
            <w:b/>
            <w:bCs/>
            <w:color w:val="7A7A7A"/>
            <w:sz w:val="23"/>
            <w:szCs w:val="23"/>
            <w:bdr w:val="none" w:sz="0" w:space="0" w:color="auto" w:frame="1"/>
          </w:rPr>
          <w:t>help</w:t>
        </w:r>
      </w:hyperlink>
    </w:p>
    <w:p w14:paraId="3D76FD16" w14:textId="77777777" w:rsidR="00FA2DE9" w:rsidRDefault="00FA2DE9" w:rsidP="00FA2DE9">
      <w:pPr>
        <w:ind w:hanging="28816"/>
        <w:rPr>
          <w:rFonts w:ascii="Cambria" w:hAnsi="Cambria"/>
          <w:color w:val="575757"/>
        </w:rPr>
      </w:pPr>
      <w:r>
        <w:rPr>
          <w:rFonts w:ascii="Cambria" w:hAnsi="Cambria"/>
          <w:color w:val="575757"/>
        </w:rPr>
        <w:t>Application Opened</w:t>
      </w:r>
    </w:p>
    <w:p w14:paraId="18D7FD87" w14:textId="77777777" w:rsidR="00FA2DE9" w:rsidRDefault="00FA2DE9" w:rsidP="00FA2DE9">
      <w:pPr>
        <w:shd w:val="clear" w:color="auto" w:fill="FFFFFF"/>
        <w:rPr>
          <w:rFonts w:ascii="Cambria" w:hAnsi="Cambria"/>
          <w:color w:val="575757"/>
        </w:rPr>
      </w:pPr>
      <w:hyperlink r:id="rId138" w:anchor="header" w:history="1">
        <w:r>
          <w:rPr>
            <w:rStyle w:val="Hyperlink"/>
            <w:rFonts w:ascii="Cambria" w:hAnsi="Cambria"/>
            <w:color w:val="0081BC"/>
            <w:u w:val="none"/>
          </w:rPr>
          <w:t>Main content</w:t>
        </w:r>
      </w:hyperlink>
    </w:p>
    <w:p w14:paraId="3125D0ED"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6-5a</w:t>
      </w:r>
      <w:r>
        <w:rPr>
          <w:rStyle w:val="headingtext"/>
          <w:rFonts w:ascii="Open Sans" w:hAnsi="Open Sans" w:cs="Open Sans"/>
          <w:color w:val="DF7300"/>
          <w:sz w:val="54"/>
          <w:szCs w:val="54"/>
        </w:rPr>
        <w:t>Encryption Algorithms</w:t>
      </w:r>
    </w:p>
    <w:p w14:paraId="12CCE65F"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Encryption is the process of taking data and rendering it unreadable. In most cases, encryption is a two-way process; first, data is encrypted to make it unreadable, then it is decrypted to make it readable again. The process for encrypting data uses an algorithm. For computerized encryption of data, algorithms are math formulas that scramble the data into an unreadable format.</w:t>
      </w:r>
    </w:p>
    <w:p w14:paraId="59AE8EE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Different types of encryption algorithms are suited to different purposes. Some algorithms are faster than others and best suited to encrypting large volumes of data. Other algorithms require two separate keys for encryption and decryption and are well suited to operations performed by two separate users or processes.</w:t>
      </w:r>
    </w:p>
    <w:p w14:paraId="18ADC75B"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Symmetric Encryption</w:t>
      </w:r>
    </w:p>
    <w:p w14:paraId="5DC5BCCF"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39" w:history="1">
        <w:r>
          <w:rPr>
            <w:rStyle w:val="primaryterm"/>
            <w:rFonts w:ascii="Cambria" w:hAnsi="Cambria"/>
            <w:b/>
            <w:bCs/>
            <w:color w:val="00609A"/>
          </w:rPr>
          <w:t>symmetric encryption algorithm</w:t>
        </w:r>
      </w:hyperlink>
      <w:r>
        <w:rPr>
          <w:rFonts w:ascii="Cambria" w:hAnsi="Cambria"/>
          <w:color w:val="575757"/>
        </w:rPr>
        <w:t> uses the same key to encrypt data and decrypt data. This is very similar to how a deadbolt lock works. When you leave your house, you lock the door with your key; when you return, you unlock the door with the same key. </w:t>
      </w:r>
      <w:hyperlink r:id="rId140" w:history="1">
        <w:r>
          <w:rPr>
            <w:rStyle w:val="Hyperlink"/>
            <w:rFonts w:ascii="Cambria" w:hAnsi="Cambria"/>
            <w:color w:val="0081BC"/>
            <w:u w:val="none"/>
          </w:rPr>
          <w:t>Figure 6-17</w:t>
        </w:r>
      </w:hyperlink>
      <w:r>
        <w:rPr>
          <w:rFonts w:ascii="Cambria" w:hAnsi="Cambria"/>
          <w:color w:val="575757"/>
        </w:rPr>
        <w:t> shows Bob and Susan accessing encrypted data by using the same key.</w:t>
      </w:r>
    </w:p>
    <w:p w14:paraId="05E9275F"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6-17</w:t>
      </w:r>
      <w:r>
        <w:rPr>
          <w:rStyle w:val="mediaassettitle"/>
          <w:rFonts w:ascii="Tahoma" w:hAnsi="Tahoma" w:cs="Tahoma"/>
          <w:b/>
          <w:bCs/>
          <w:color w:val="000000"/>
          <w:sz w:val="28"/>
          <w:szCs w:val="28"/>
        </w:rPr>
        <w:t>Symmetric Encryption</w:t>
      </w:r>
    </w:p>
    <w:p w14:paraId="5C9816A4" w14:textId="5331353B"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545EA2" wp14:editId="09245DDA">
            <wp:extent cx="5664835" cy="2018665"/>
            <wp:effectExtent l="0" t="0" r="0" b="635"/>
            <wp:docPr id="39" name="Picture 39" descr="The steps in symmetric encryption. Bob needs to send a message to Susan. Step 1. Bob encrypts the clear text data using a symmetric key. Encrypted text is thus created which Bob sends to Susan. Step 2. Susan takes the encrypted data and decrypts it using the symmetric key. This results in clear text that can be read by 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steps in symmetric encryption. Bob needs to send a message to Susan. Step 1. Bob encrypts the clear text data using a symmetric key. Encrypted text is thus created which Bob sends to Susan. Step 2. Susan takes the encrypted data and decrypts it using the symmetric key. This results in clear text that can be read by Susa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4835" cy="2018665"/>
                    </a:xfrm>
                    <a:prstGeom prst="rect">
                      <a:avLst/>
                    </a:prstGeom>
                    <a:noFill/>
                    <a:ln>
                      <a:noFill/>
                    </a:ln>
                  </pic:spPr>
                </pic:pic>
              </a:graphicData>
            </a:graphic>
          </wp:inline>
        </w:drawing>
      </w:r>
    </w:p>
    <w:p w14:paraId="51A97515" w14:textId="0214F82E"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23BF45B8" wp14:editId="7B9E46F4">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FD88D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computerized encryption, the key is a long number that is extremely difficult to guess. The longer the key, the harder it is to guess. One of the most common key lengths for symmetric encryption is 128 bits. Data that is symmetrically encrypted with a 128-bit key will take years to decrypt by guessing the key. Other solutions offer stronger encryption, with longer keys of 4096 bits or more.</w:t>
      </w:r>
    </w:p>
    <w:p w14:paraId="55783EC8"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Symmetric encryption is strong and fast, which makes it well suited to encrypting large volumes of data, such as that contained in files. Most file encryption is done with a symmetric encryption algorithm. Both EFS and BitLocker Drive Encryption use symmetric encryption to secure data.</w:t>
      </w:r>
    </w:p>
    <w:p w14:paraId="010D570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biggest problem with symmetric encryption is securing the key. Anyone who has a copy of the encryption key can decrypt the data. In </w:t>
      </w:r>
      <w:hyperlink r:id="rId142" w:history="1">
        <w:r>
          <w:rPr>
            <w:rStyle w:val="Hyperlink"/>
            <w:rFonts w:ascii="Cambria" w:hAnsi="Cambria"/>
            <w:color w:val="0081BC"/>
            <w:u w:val="none"/>
          </w:rPr>
          <w:t>Figure 6-17</w:t>
        </w:r>
      </w:hyperlink>
      <w:r>
        <w:rPr>
          <w:rFonts w:ascii="Cambria" w:hAnsi="Cambria"/>
          <w:color w:val="575757"/>
        </w:rPr>
        <w:t>, both Bob and Susan need to have a copy of the same symmetric key. EFS and BitLocker Drive Encryption both use different methods to secure the key.</w:t>
      </w:r>
    </w:p>
    <w:p w14:paraId="77CF5464"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Asymmetric Encryption</w:t>
      </w:r>
    </w:p>
    <w:p w14:paraId="67E585C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143" w:history="1">
        <w:r>
          <w:rPr>
            <w:rStyle w:val="primaryterm"/>
            <w:rFonts w:ascii="Cambria" w:hAnsi="Cambria"/>
            <w:b/>
            <w:bCs/>
            <w:color w:val="00609A"/>
          </w:rPr>
          <w:t>asymmetric encryption algorithm</w:t>
        </w:r>
      </w:hyperlink>
      <w:r>
        <w:rPr>
          <w:rFonts w:ascii="Cambria" w:hAnsi="Cambria"/>
          <w:color w:val="575757"/>
        </w:rPr>
        <w:t xml:space="preserve"> uses two related, but unique, keys to encrypt and decrypt data. Data encrypted by one key is decrypted by the other key. This is </w:t>
      </w:r>
      <w:proofErr w:type="gramStart"/>
      <w:r>
        <w:rPr>
          <w:rFonts w:ascii="Cambria" w:hAnsi="Cambria"/>
          <w:color w:val="575757"/>
        </w:rPr>
        <w:t>similar to</w:t>
      </w:r>
      <w:proofErr w:type="gramEnd"/>
      <w:r>
        <w:rPr>
          <w:rFonts w:ascii="Cambria" w:hAnsi="Cambria"/>
          <w:color w:val="575757"/>
        </w:rPr>
        <w:t xml:space="preserve"> an electronic safe, where one person has a code that allows him or her to deposit money, but the other person has a code that allows him or her to remove money from the safe.</w:t>
      </w:r>
    </w:p>
    <w:p w14:paraId="6B49F5A3"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keys used in asymmetric encryption are part of a digital certificate. Digital certificates are obtained from certificate authorities (sometimes also called certification authorities). Some of the better-known certificate authorities are Comodo, </w:t>
      </w:r>
      <w:proofErr w:type="spellStart"/>
      <w:r>
        <w:rPr>
          <w:rFonts w:ascii="Cambria" w:hAnsi="Cambria"/>
          <w:color w:val="575757"/>
        </w:rPr>
        <w:t>Digicert</w:t>
      </w:r>
      <w:proofErr w:type="spellEnd"/>
      <w:r>
        <w:rPr>
          <w:rFonts w:ascii="Cambria" w:hAnsi="Cambria"/>
          <w:color w:val="575757"/>
        </w:rPr>
        <w:t xml:space="preserve">, and Let’s Encrypt. Companies can also generate their own digital certificates internally. </w:t>
      </w:r>
      <w:r>
        <w:rPr>
          <w:rFonts w:ascii="Cambria" w:hAnsi="Cambria"/>
          <w:color w:val="575757"/>
        </w:rPr>
        <w:lastRenderedPageBreak/>
        <w:t>Most server operating systems, including Windows Server 2019, have certificate authority functionality as an option.</w:t>
      </w:r>
    </w:p>
    <w:p w14:paraId="0F615FF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29" w:name="PageEnd_240"/>
      <w:bookmarkEnd w:id="29"/>
      <w:r>
        <w:rPr>
          <w:rFonts w:ascii="Cambria" w:hAnsi="Cambria"/>
          <w:color w:val="575757"/>
        </w:rPr>
        <w:t>The digital certificate from a certification authority contains a public key and a private key. The public key is meant to be known to other people. The private key is protected and known only to you. By using both keys, encrypted data can be sent securely without the risk of transferring a symmetrical key. For example, in </w:t>
      </w:r>
      <w:hyperlink r:id="rId144" w:history="1">
        <w:r>
          <w:rPr>
            <w:rStyle w:val="Hyperlink"/>
            <w:rFonts w:ascii="Cambria" w:hAnsi="Cambria"/>
            <w:color w:val="0081BC"/>
            <w:u w:val="none"/>
          </w:rPr>
          <w:t>Figure 6-18</w:t>
        </w:r>
      </w:hyperlink>
      <w:r>
        <w:rPr>
          <w:rFonts w:ascii="Cambria" w:hAnsi="Cambria"/>
          <w:color w:val="575757"/>
        </w:rPr>
        <w:t>, Bob is encrypting data for Susan. When Bob performs the encryption, he uses Susan’s public key. Then, Susan—and only Susan—can decrypt the data by using her private key because only Susan has the private key.</w:t>
      </w:r>
    </w:p>
    <w:p w14:paraId="25AB09A8"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6-18</w:t>
      </w:r>
      <w:r>
        <w:rPr>
          <w:rStyle w:val="mediaassettitle"/>
          <w:rFonts w:ascii="Tahoma" w:hAnsi="Tahoma" w:cs="Tahoma"/>
          <w:b/>
          <w:bCs/>
          <w:color w:val="000000"/>
          <w:sz w:val="28"/>
          <w:szCs w:val="28"/>
        </w:rPr>
        <w:t>Asymmetric Encryption</w:t>
      </w:r>
    </w:p>
    <w:p w14:paraId="2D9E28BB" w14:textId="3BAC05DB"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BE267A7" wp14:editId="4C92ED72">
            <wp:extent cx="5664835" cy="1971040"/>
            <wp:effectExtent l="0" t="0" r="0" b="0"/>
            <wp:docPr id="37" name="Picture 37" descr="The steps in asymmetric encryption. Bob needs to send a message to Susan. Step 1. Bob encrypts the clear text data using Susan's public key. Encrypted text is thus created which Bob sends to Susan. Step 2. Susan takes the encrypted data and decrypts it using her private key. This results in clear text that can be read by 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steps in asymmetric encryption. Bob needs to send a message to Susan. Step 1. Bob encrypts the clear text data using Susan's public key. Encrypted text is thus created which Bob sends to Susan. Step 2. Susan takes the encrypted data and decrypts it using her private key. This results in clear text that can be read by Susa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4835" cy="1971040"/>
                    </a:xfrm>
                    <a:prstGeom prst="rect">
                      <a:avLst/>
                    </a:prstGeom>
                    <a:noFill/>
                    <a:ln>
                      <a:noFill/>
                    </a:ln>
                  </pic:spPr>
                </pic:pic>
              </a:graphicData>
            </a:graphic>
          </wp:inline>
        </w:drawing>
      </w:r>
    </w:p>
    <w:p w14:paraId="278D5857" w14:textId="3C414F52"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37AF5A45" wp14:editId="39B051DD">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482C33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Asymmetric encryption requires more processing power and is less secure than symmetric encryption. This makes asymmetric encryption unsuitable for large volumes of data. Asymmetric encryption is typically used to encrypt small amounts of data. Many systems for encrypting data use symmetric encryption to encrypt the data and then use asymmetric encryption to protect just the symmetric key because a symmetric key is relatively small compared to the data it has encrypted.</w:t>
      </w:r>
    </w:p>
    <w:p w14:paraId="5788FFDB"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Hashing</w:t>
      </w:r>
    </w:p>
    <w:p w14:paraId="3DCC68C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hyperlink r:id="rId146" w:history="1">
        <w:r>
          <w:rPr>
            <w:rStyle w:val="primaryterm"/>
            <w:rFonts w:ascii="Cambria" w:hAnsi="Cambria"/>
            <w:b/>
            <w:bCs/>
            <w:color w:val="00609A"/>
          </w:rPr>
          <w:t>Hashing algorithms</w:t>
        </w:r>
      </w:hyperlink>
      <w:r>
        <w:rPr>
          <w:rFonts w:ascii="Cambria" w:hAnsi="Cambria"/>
          <w:color w:val="575757"/>
        </w:rPr>
        <w:t> are used for a very different purpose than symmetric and asymmetric encryption algorithms. A hashing algorithm is one-way encryption, which means that it encrypts data, but the data cannot be decrypted.</w:t>
      </w:r>
    </w:p>
    <w:p w14:paraId="65DC433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Hashing is used to uniquely identify data rather than prevent access to data. Sometimes, hash values for data are referred to as fingerprints. When you download software, some websites give you an MD5 value for the file. MD5 is a hashing algorithm. The MD5 value is the unique value </w:t>
      </w:r>
      <w:r>
        <w:rPr>
          <w:rFonts w:ascii="Cambria" w:hAnsi="Cambria"/>
          <w:color w:val="575757"/>
        </w:rPr>
        <w:lastRenderedPageBreak/>
        <w:t>that is created when the MD5 hashing algorithm is run on the downloadable software. You can verify that the software has not been modified or corrupted by verifying the MD5 </w:t>
      </w:r>
      <w:bookmarkStart w:id="30" w:name="PageEnd_241"/>
      <w:bookmarkEnd w:id="30"/>
      <w:r>
        <w:rPr>
          <w:rFonts w:ascii="Cambria" w:hAnsi="Cambria"/>
          <w:color w:val="575757"/>
        </w:rPr>
        <w:t>value after you download the software. If the software has been changed in any way, the MD5 value is also changed. </w:t>
      </w:r>
      <w:hyperlink r:id="rId147" w:history="1">
        <w:r>
          <w:rPr>
            <w:rStyle w:val="Hyperlink"/>
            <w:rFonts w:ascii="Cambria" w:hAnsi="Cambria"/>
            <w:color w:val="0081BC"/>
            <w:u w:val="none"/>
          </w:rPr>
          <w:t>Figure 6-19</w:t>
        </w:r>
      </w:hyperlink>
      <w:r>
        <w:rPr>
          <w:rFonts w:ascii="Cambria" w:hAnsi="Cambria"/>
          <w:color w:val="575757"/>
        </w:rPr>
        <w:t> shows how a hash value is used to verify that software has not been modified.</w:t>
      </w:r>
    </w:p>
    <w:p w14:paraId="4E0B0279"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6-19</w:t>
      </w:r>
      <w:r>
        <w:rPr>
          <w:rStyle w:val="mediaassettitle"/>
          <w:rFonts w:ascii="Tahoma" w:hAnsi="Tahoma" w:cs="Tahoma"/>
          <w:b/>
          <w:bCs/>
          <w:color w:val="000000"/>
          <w:sz w:val="28"/>
          <w:szCs w:val="28"/>
        </w:rPr>
        <w:t>Hash Encryption</w:t>
      </w:r>
    </w:p>
    <w:p w14:paraId="176ABAF8" w14:textId="3DE5353B"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D26D26B" wp14:editId="34B925A0">
            <wp:extent cx="4832985" cy="3040380"/>
            <wp:effectExtent l="0" t="0" r="5715" b="7620"/>
            <wp:docPr id="35" name="Picture 35" descr="Hash encryption is used to uniquely identify data. It can be used to verify if a program downloaded from the Internet is original and not modified or corrupted in any way. A program is downloaded from the Internet and the hash value for this program is obtained from the website which says it is Q A Z W S X. A hash algorithm applied on the downloaded program says that its hash value is Q A Z W S X. The downloaded program is thus identified to be genuine and not modified or corrupted in any way. In another scenario, a program is downloaded from the Internet which is a modified program. According to the web site the hash value of the program is Q A Z W S X. The hash algorithm applied on the downloaded program says that its hash value is T R F W S D. This is not the same as Q A Z W S X which indicates that the program has been modified or corrupted in som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ash encryption is used to uniquely identify data. It can be used to verify if a program downloaded from the Internet is original and not modified or corrupted in any way. A program is downloaded from the Internet and the hash value for this program is obtained from the website which says it is Q A Z W S X. A hash algorithm applied on the downloaded program says that its hash value is Q A Z W S X. The downloaded program is thus identified to be genuine and not modified or corrupted in any way. In another scenario, a program is downloaded from the Internet which is a modified program. According to the web site the hash value of the program is Q A Z W S X. The hash algorithm applied on the downloaded program says that its hash value is T R F W S D. This is not the same as Q A Z W S X which indicates that the program has been modified or corrupted in some wa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32985" cy="3040380"/>
                    </a:xfrm>
                    <a:prstGeom prst="rect">
                      <a:avLst/>
                    </a:prstGeom>
                    <a:noFill/>
                    <a:ln>
                      <a:noFill/>
                    </a:ln>
                  </pic:spPr>
                </pic:pic>
              </a:graphicData>
            </a:graphic>
          </wp:inline>
        </w:drawing>
      </w:r>
    </w:p>
    <w:p w14:paraId="74937BDB"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Hashing algorithms are also used for storing passwords. The passwords entered by users are not actually checked. The operating system verifies that the hash value of the password entered by the user matches the hash value that is stored for the user’s password. When passwords are stored only as a hash value, it is impossible to decrypt the password. The password can be guessed only by brute force (trying all possible combinations).</w:t>
      </w:r>
    </w:p>
    <w:p w14:paraId="59037080" w14:textId="4E354D4E"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5634C68">
          <v:shape id="_x0000_i1156" type="#_x0000_t75" style="width:42.1pt;height:17.75pt" o:ole="">
            <v:imagedata r:id="rId35" o:title=""/>
          </v:shape>
          <w:control r:id="rId149" w:name="DefaultOcxName17" w:shapeid="_x0000_i1156"/>
        </w:object>
      </w:r>
    </w:p>
    <w:p w14:paraId="73FFC6B9" w14:textId="77777777" w:rsidR="00FA2DE9" w:rsidRDefault="00FA2DE9" w:rsidP="00FA2DE9">
      <w:pPr>
        <w:shd w:val="clear" w:color="auto" w:fill="FFFFFF"/>
        <w:rPr>
          <w:rFonts w:ascii="Cambria" w:hAnsi="Cambria"/>
          <w:color w:val="575757"/>
        </w:rPr>
      </w:pPr>
      <w:hyperlink r:id="rId150" w:tooltip="Help" w:history="1">
        <w:r>
          <w:rPr>
            <w:rStyle w:val="novisual"/>
            <w:rFonts w:ascii="Helvetica" w:hAnsi="Helvetica" w:cs="Helvetica"/>
            <w:b/>
            <w:bCs/>
            <w:color w:val="7A7A7A"/>
            <w:sz w:val="23"/>
            <w:szCs w:val="23"/>
            <w:bdr w:val="none" w:sz="0" w:space="0" w:color="auto" w:frame="1"/>
          </w:rPr>
          <w:t>help</w:t>
        </w:r>
      </w:hyperlink>
    </w:p>
    <w:p w14:paraId="32C089C7" w14:textId="77777777" w:rsidR="00FA2DE9" w:rsidRDefault="00FA2DE9" w:rsidP="00FA2DE9">
      <w:pPr>
        <w:ind w:hanging="28816"/>
        <w:rPr>
          <w:rFonts w:ascii="Cambria" w:hAnsi="Cambria"/>
          <w:color w:val="575757"/>
        </w:rPr>
      </w:pPr>
      <w:r>
        <w:rPr>
          <w:rFonts w:ascii="Cambria" w:hAnsi="Cambria"/>
          <w:color w:val="575757"/>
        </w:rPr>
        <w:t>Application Opened</w:t>
      </w:r>
    </w:p>
    <w:p w14:paraId="1F726D50" w14:textId="77777777" w:rsidR="00FA2DE9" w:rsidRDefault="00FA2DE9" w:rsidP="00FA2DE9">
      <w:pPr>
        <w:shd w:val="clear" w:color="auto" w:fill="FFFFFF"/>
        <w:rPr>
          <w:rFonts w:ascii="Cambria" w:hAnsi="Cambria"/>
          <w:color w:val="575757"/>
        </w:rPr>
      </w:pPr>
      <w:hyperlink r:id="rId151" w:anchor="header" w:history="1">
        <w:r>
          <w:rPr>
            <w:rStyle w:val="Hyperlink"/>
            <w:rFonts w:ascii="Cambria" w:hAnsi="Cambria"/>
            <w:color w:val="0081BC"/>
            <w:u w:val="none"/>
          </w:rPr>
          <w:t>Main content</w:t>
        </w:r>
      </w:hyperlink>
    </w:p>
    <w:p w14:paraId="03D85D9F"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6-5b</w:t>
      </w:r>
      <w:r>
        <w:rPr>
          <w:rStyle w:val="headingtext"/>
          <w:rFonts w:ascii="Open Sans" w:hAnsi="Open Sans" w:cs="Open Sans"/>
          <w:color w:val="DF7300"/>
          <w:sz w:val="54"/>
          <w:szCs w:val="54"/>
        </w:rPr>
        <w:t>Encrypting File System</w:t>
      </w:r>
    </w:p>
    <w:p w14:paraId="1E8C622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EFS is a technology that was first included with Windows 2000 Professional. It encrypts individual files and folders on a volume. This makes it suitable for protecting data files and folders on workstations and laptops; however, it can also be used to encrypt files and folders on network servers. This section focuses on encrypting local files.</w:t>
      </w:r>
    </w:p>
    <w:p w14:paraId="0A9E06E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encrypt a file or folder by using EFS, the file or folder must be located on an NTFS-formatted partition. FAT- and FAT32-formatted partitions cannot hold EFS-encrypted files. FAT and FAT32 file systems are not capable of holding the information required to decrypt the files.</w:t>
      </w:r>
    </w:p>
    <w:p w14:paraId="6B7C71A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file is encrypted, the data in the file is encrypted using a symmetrical key that is randomly generated for that specific file. The symmetrical key is then encrypted by asymmetric encryption, based on user-specific keys. This </w:t>
      </w:r>
      <w:bookmarkStart w:id="31" w:name="PageEnd_242"/>
      <w:bookmarkEnd w:id="31"/>
      <w:r>
        <w:rPr>
          <w:rFonts w:ascii="Cambria" w:hAnsi="Cambria"/>
          <w:color w:val="575757"/>
        </w:rPr>
        <w:t>protects the symmetrical key from unauthorized users.</w:t>
      </w:r>
    </w:p>
    <w:p w14:paraId="20205541"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use EFS, users must have a digital certificate with a public key and a private key. Unless specifically configured otherwise, users do not have a digital certificate by default. If a user encrypts a file and does not have a digital certificate, Windows 10 generates a certificate automatically. The public key from the digital certificate is used to encrypt the symmetrical key that encrypted the file. Only the user who encrypted the file </w:t>
      </w:r>
      <w:proofErr w:type="gramStart"/>
      <w:r>
        <w:rPr>
          <w:rFonts w:ascii="Cambria" w:hAnsi="Cambria"/>
          <w:color w:val="575757"/>
        </w:rPr>
        <w:t>is able to</w:t>
      </w:r>
      <w:proofErr w:type="gramEnd"/>
      <w:r>
        <w:rPr>
          <w:rFonts w:ascii="Cambria" w:hAnsi="Cambria"/>
          <w:color w:val="575757"/>
        </w:rPr>
        <w:t xml:space="preserve"> decrypt the symmetrical key because only that user has access to the private key required to decrypt the symmetrical key. The EFS encryption and decryption process is shown in </w:t>
      </w:r>
      <w:hyperlink r:id="rId152" w:history="1">
        <w:r>
          <w:rPr>
            <w:rStyle w:val="Hyperlink"/>
            <w:rFonts w:ascii="Cambria" w:hAnsi="Cambria"/>
            <w:color w:val="0081BC"/>
            <w:u w:val="none"/>
          </w:rPr>
          <w:t>Figure 6-20</w:t>
        </w:r>
      </w:hyperlink>
      <w:r>
        <w:rPr>
          <w:rFonts w:ascii="Cambria" w:hAnsi="Cambria"/>
          <w:color w:val="575757"/>
        </w:rPr>
        <w:t>.</w:t>
      </w:r>
    </w:p>
    <w:p w14:paraId="13736CC4"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6-20</w:t>
      </w:r>
      <w:r>
        <w:rPr>
          <w:rStyle w:val="mediaassettitle"/>
          <w:rFonts w:ascii="Tahoma" w:hAnsi="Tahoma" w:cs="Tahoma"/>
          <w:b/>
          <w:bCs/>
          <w:color w:val="000000"/>
          <w:sz w:val="28"/>
          <w:szCs w:val="28"/>
        </w:rPr>
        <w:t>EFS Encryption and Decryption Process</w:t>
      </w:r>
    </w:p>
    <w:p w14:paraId="4E205FFD" w14:textId="722459E7"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7FA6031" wp14:editId="5F4B9873">
            <wp:extent cx="5664835" cy="3930650"/>
            <wp:effectExtent l="0" t="0" r="0" b="0"/>
            <wp:docPr id="42" name="Picture 42" descr="The E F S encryption and decryption process. The steps in encrypting a file. Step 1. Clear text document is encrypted by using a symmetrical encryption key. Encrypted text is created. Step 2. The symmetrical encryption key is encrypted by using the public key of the user and added to the data decryption field of the file. The encrypted text now has a data decryption field. The steps in decrypting a file. Step 1. Symmetrical encryption key is decrypted by using the private key of the user. The symmetrical encryption key is thus obtained. Step 2. Encrypted document is decrypted by using the symmetrical key. Clear text is ob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E F S encryption and decryption process. The steps in encrypting a file. Step 1. Clear text document is encrypted by using a symmetrical encryption key. Encrypted text is created. Step 2. The symmetrical encryption key is encrypted by using the public key of the user and added to the data decryption field of the file. The encrypted text now has a data decryption field. The steps in decrypting a file. Step 1. Symmetrical encryption key is decrypted by using the private key of the user. The symmetrical encryption key is thus obtained. Step 2. Encrypted document is decrypted by using the symmetrical key. Clear text is obtain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4835" cy="3930650"/>
                    </a:xfrm>
                    <a:prstGeom prst="rect">
                      <a:avLst/>
                    </a:prstGeom>
                    <a:noFill/>
                    <a:ln>
                      <a:noFill/>
                    </a:ln>
                  </pic:spPr>
                </pic:pic>
              </a:graphicData>
            </a:graphic>
          </wp:inline>
        </w:drawing>
      </w:r>
    </w:p>
    <w:p w14:paraId="4B0F3D02" w14:textId="541BA097"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3B4919BC" wp14:editId="7AD4E329">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2A4563C"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58D13D7"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User certificates are stored in the user profile.</w:t>
      </w:r>
    </w:p>
    <w:p w14:paraId="603EE2F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From the user perspective, encryption is a file attribute, like compression, hidden, or read-only. To encrypt a file, a user needs to access the Advanced Attributes of the file, as shown in </w:t>
      </w:r>
      <w:hyperlink r:id="rId154" w:history="1">
        <w:r>
          <w:rPr>
            <w:rStyle w:val="Hyperlink"/>
            <w:rFonts w:ascii="Cambria" w:hAnsi="Cambria"/>
            <w:color w:val="0081BC"/>
            <w:u w:val="none"/>
          </w:rPr>
          <w:t>Figure 6-21</w:t>
        </w:r>
      </w:hyperlink>
      <w:r>
        <w:rPr>
          <w:rFonts w:ascii="Cambria" w:hAnsi="Cambria"/>
          <w:color w:val="575757"/>
        </w:rPr>
        <w:t>.</w:t>
      </w:r>
    </w:p>
    <w:p w14:paraId="6796F37A"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6-21</w:t>
      </w:r>
      <w:r>
        <w:rPr>
          <w:rStyle w:val="mediaassettitle"/>
          <w:rFonts w:ascii="Tahoma" w:hAnsi="Tahoma" w:cs="Tahoma"/>
          <w:b/>
          <w:bCs/>
          <w:color w:val="000000"/>
          <w:sz w:val="28"/>
          <w:szCs w:val="28"/>
        </w:rPr>
        <w:t>Advanced Attributes of a File</w:t>
      </w:r>
    </w:p>
    <w:p w14:paraId="25077AEB" w14:textId="2A3665A4"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E6D0447" wp14:editId="193BE7C0">
            <wp:extent cx="3194685" cy="2399030"/>
            <wp:effectExtent l="0" t="0" r="5715" b="1270"/>
            <wp:docPr id="40" name="Picture 40" descr="The advanced attributes window for a file which can be used to encrypt a file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he advanced attributes window for a file which can be used to encrypt a file in Windows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94685" cy="2399030"/>
                    </a:xfrm>
                    <a:prstGeom prst="rect">
                      <a:avLst/>
                    </a:prstGeom>
                    <a:noFill/>
                    <a:ln>
                      <a:noFill/>
                    </a:ln>
                  </pic:spPr>
                </pic:pic>
              </a:graphicData>
            </a:graphic>
          </wp:inline>
        </w:drawing>
      </w:r>
    </w:p>
    <w:p w14:paraId="2B035CEB"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B106B27"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Files that are encrypted cannot also be compressed.</w:t>
      </w:r>
    </w:p>
    <w:p w14:paraId="7FEB917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Files can also be encrypted using the cipher command-line utility</w:t>
      </w:r>
      <w:r>
        <w:rPr>
          <w:rStyle w:val="Emphasis"/>
          <w:rFonts w:ascii="Cambria" w:hAnsi="Cambria"/>
          <w:color w:val="575757"/>
        </w:rPr>
        <w:t>.</w:t>
      </w:r>
      <w:r>
        <w:rPr>
          <w:rFonts w:ascii="Cambria" w:hAnsi="Cambria"/>
          <w:color w:val="575757"/>
        </w:rPr>
        <w:t> Cipher is useful for scripting or making changes to many files at once. For more information about cipher options, run cipher with the /? switch from a command prompt.</w:t>
      </w:r>
    </w:p>
    <w:p w14:paraId="0B380AA0"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Lost Encryption Keys</w:t>
      </w:r>
    </w:p>
    <w:p w14:paraId="7FFC5CC9"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user loses the certificate that secures an EFS key, the encrypted file is unrecoverable with the default configuration. The encrypted file can be recovered only if the user has backed up the EFS certificate or if a recovery certificate has been created and installed.</w:t>
      </w:r>
    </w:p>
    <w:p w14:paraId="0F8081D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are some ways EFS certificates may be lost:</w:t>
      </w:r>
    </w:p>
    <w:p w14:paraId="50028BB2" w14:textId="77777777" w:rsidR="00FA2DE9" w:rsidRDefault="00FA2DE9" w:rsidP="00FA2DE9">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user profile is corrupted.</w:t>
      </w:r>
    </w:p>
    <w:p w14:paraId="0CB5FD0A" w14:textId="77777777" w:rsidR="00FA2DE9" w:rsidRDefault="00FA2DE9" w:rsidP="00FA2DE9">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user profile is deleted accidentally.</w:t>
      </w:r>
    </w:p>
    <w:p w14:paraId="3CB92626" w14:textId="77777777" w:rsidR="00FA2DE9" w:rsidRDefault="00FA2DE9" w:rsidP="00FA2DE9">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user is deleted from the system.</w:t>
      </w:r>
    </w:p>
    <w:p w14:paraId="25F95E84" w14:textId="77777777" w:rsidR="00FA2DE9" w:rsidRDefault="00FA2DE9" w:rsidP="00FA2DE9">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user password is reset.</w:t>
      </w:r>
    </w:p>
    <w:p w14:paraId="6AABB83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User Accounts in Control Panel provides an option for you to manage your file encryption certificates that allows you to view, create, and back up certificates used for EFS. You can also configure EFS to use a certificate on a smart card and update previously encrypted files to use a new EFS certificate. After a certificate is backed up, it can be used whenever required. This certificate can be imported back into a new user profile or even to a different user.</w:t>
      </w:r>
    </w:p>
    <w:p w14:paraId="58C6A351"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7744100"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You can back up and import EFS certificates by using the Certificates snap-in in a Microsoft Management Console.</w:t>
      </w:r>
    </w:p>
    <w:p w14:paraId="21EE906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Creating a recovery certificate allows the files encrypted by all users to be recovered if required. When a recovery certificate is in place, the symmetric key for all files is stored twice. The first copy of the symmetric key is encrypted by using the public key of the user encrypting the file. The second copy of the symmetric key is encrypted by using the public key of the recovery certificate.</w:t>
      </w:r>
    </w:p>
    <w:p w14:paraId="58261BA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steps for creating and using a recovery certificate are as follows:</w:t>
      </w:r>
    </w:p>
    <w:p w14:paraId="4900A366" w14:textId="77777777" w:rsidR="00FA2DE9" w:rsidRDefault="00FA2DE9" w:rsidP="00FA2DE9">
      <w:pPr>
        <w:pStyle w:val="step"/>
        <w:numPr>
          <w:ilvl w:val="0"/>
          <w:numId w:val="25"/>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38895AF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Create the recovery certificate</w:t>
      </w:r>
      <w:r>
        <w:rPr>
          <w:rFonts w:ascii="Cambria" w:hAnsi="Cambria"/>
          <w:color w:val="575757"/>
        </w:rPr>
        <w:t>—This is done by running cipher with the /</w:t>
      </w:r>
      <w:proofErr w:type="spellStart"/>
      <w:proofErr w:type="gramStart"/>
      <w:r>
        <w:rPr>
          <w:rFonts w:ascii="Cambria" w:hAnsi="Cambria"/>
          <w:color w:val="575757"/>
        </w:rPr>
        <w:t>r:filename</w:t>
      </w:r>
      <w:proofErr w:type="spellEnd"/>
      <w:proofErr w:type="gramEnd"/>
      <w:r>
        <w:rPr>
          <w:rFonts w:ascii="Cambria" w:hAnsi="Cambria"/>
          <w:color w:val="575757"/>
        </w:rPr>
        <w:t xml:space="preserve"> option, where filename is the name of the recovery certificate.</w:t>
      </w:r>
    </w:p>
    <w:p w14:paraId="0872B60E" w14:textId="77777777" w:rsidR="00FA2DE9" w:rsidRDefault="00FA2DE9" w:rsidP="00FA2DE9">
      <w:pPr>
        <w:pStyle w:val="step"/>
        <w:numPr>
          <w:ilvl w:val="0"/>
          <w:numId w:val="25"/>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33BEFD2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Install the recovery certificate</w:t>
      </w:r>
      <w:r>
        <w:rPr>
          <w:rFonts w:ascii="Cambria" w:hAnsi="Cambria"/>
          <w:color w:val="575757"/>
        </w:rPr>
        <w:t>—This is done by importing the recovery certificate into the local security policy as a data recovery agent. After this point, all newly encrypted files will include a symmetric key that is accessible to a user using the recovery certificate.</w:t>
      </w:r>
    </w:p>
    <w:p w14:paraId="410247E9" w14:textId="77777777" w:rsidR="00FA2DE9" w:rsidRDefault="00FA2DE9" w:rsidP="00FA2DE9">
      <w:pPr>
        <w:pStyle w:val="step"/>
        <w:numPr>
          <w:ilvl w:val="0"/>
          <w:numId w:val="25"/>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0F8D9CD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Update existing encrypted files</w:t>
      </w:r>
      <w:r>
        <w:rPr>
          <w:rFonts w:ascii="Cambria" w:hAnsi="Cambria"/>
          <w:color w:val="575757"/>
        </w:rPr>
        <w:t>—This is done by running cipher with the /u option. Encrypted files can be updated only by a user who is able to decrypt the files. This means that multiple users might need to update files. Updating encrypted files adds an extra encrypted copy of the symmetric key that is accessible to a user using the recovery certificate.</w:t>
      </w:r>
    </w:p>
    <w:p w14:paraId="46C602B3"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recover files, you import the recovery certificate into a user profile using the Certificates MMC snap-in. After the recovery certificate is imported, that user can decrypt any files necessary.</w:t>
      </w:r>
    </w:p>
    <w:p w14:paraId="356261C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32" w:name="PageEnd_243"/>
      <w:bookmarkEnd w:id="32"/>
      <w:r>
        <w:rPr>
          <w:rFonts w:ascii="Cambria" w:hAnsi="Cambria"/>
          <w:color w:val="575757"/>
        </w:rPr>
        <w:t>In a domain-based environment, the recovery certificate is deployed by using Group Policy rather than individually on each computer. To do this, navigate to Computer Configuration\Windows Settings\Security Settings\Public Key Policies\Encrypting File System, right-click Encrypting File System, and then click Add Data Recovery Agent. A wizard then guides you through the process of importing the certificate that will be used as a data recovery agent.</w:t>
      </w:r>
    </w:p>
    <w:p w14:paraId="1A4DAD1E"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Sharing Encrypted Files</w:t>
      </w:r>
    </w:p>
    <w:p w14:paraId="30F7169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a domain-based environment, it is easy to store encrypted files on a server and access them from multiple workstations or share them with other users. The necessary certificates are automatically created and stored on the remote server, and the files are encrypted and shared. On </w:t>
      </w:r>
      <w:r>
        <w:rPr>
          <w:rFonts w:ascii="Cambria" w:hAnsi="Cambria"/>
          <w:color w:val="575757"/>
        </w:rPr>
        <w:lastRenderedPageBreak/>
        <w:t>workstations that are part of a workgroup or local users in a domain, the process takes more work.</w:t>
      </w:r>
    </w:p>
    <w:p w14:paraId="122B602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a single user to work with encrypted files on multiple computers, follow these steps:</w:t>
      </w:r>
    </w:p>
    <w:p w14:paraId="251466DA" w14:textId="77777777" w:rsidR="00FA2DE9" w:rsidRDefault="00FA2DE9" w:rsidP="00FA2DE9">
      <w:pPr>
        <w:pStyle w:val="step"/>
        <w:numPr>
          <w:ilvl w:val="0"/>
          <w:numId w:val="26"/>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1ABA72E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Encrypt the file on the first computer.</w:t>
      </w:r>
    </w:p>
    <w:p w14:paraId="7DD6696B" w14:textId="77777777" w:rsidR="00FA2DE9" w:rsidRDefault="00FA2DE9" w:rsidP="00FA2DE9">
      <w:pPr>
        <w:pStyle w:val="step"/>
        <w:numPr>
          <w:ilvl w:val="0"/>
          <w:numId w:val="26"/>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259730D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Export the EFS certificate, including the private key from the first computer.</w:t>
      </w:r>
    </w:p>
    <w:p w14:paraId="3439BBCA" w14:textId="77777777" w:rsidR="00FA2DE9" w:rsidRDefault="00FA2DE9" w:rsidP="00FA2DE9">
      <w:pPr>
        <w:pStyle w:val="step"/>
        <w:numPr>
          <w:ilvl w:val="0"/>
          <w:numId w:val="26"/>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25E60EC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Import the EFS certificate, including the private key on the second computer.</w:t>
      </w:r>
    </w:p>
    <w:p w14:paraId="05D0917A" w14:textId="77777777" w:rsidR="00FA2DE9" w:rsidRDefault="00FA2DE9" w:rsidP="00FA2DE9">
      <w:pPr>
        <w:pStyle w:val="step"/>
        <w:numPr>
          <w:ilvl w:val="0"/>
          <w:numId w:val="26"/>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2D69B1D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Open the encrypted file on the second computer.</w:t>
      </w:r>
    </w:p>
    <w:p w14:paraId="4AD93C2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share encrypted files with other users, follow these steps:</w:t>
      </w:r>
    </w:p>
    <w:p w14:paraId="0AE4BDD2" w14:textId="77777777" w:rsidR="00FA2DE9" w:rsidRDefault="00FA2DE9" w:rsidP="00FA2DE9">
      <w:pPr>
        <w:pStyle w:val="step"/>
        <w:numPr>
          <w:ilvl w:val="0"/>
          <w:numId w:val="2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0452D02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Export the EFS certificate of the first user but do not include the private key.</w:t>
      </w:r>
    </w:p>
    <w:p w14:paraId="7806FCE4" w14:textId="77777777" w:rsidR="00FA2DE9" w:rsidRDefault="00FA2DE9" w:rsidP="00FA2DE9">
      <w:pPr>
        <w:pStyle w:val="step"/>
        <w:numPr>
          <w:ilvl w:val="0"/>
          <w:numId w:val="2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3F20A98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Import the EFS certificate of the first user into the profile of the second user as a trusted person.</w:t>
      </w:r>
    </w:p>
    <w:p w14:paraId="631516EE" w14:textId="77777777" w:rsidR="00FA2DE9" w:rsidRDefault="00FA2DE9" w:rsidP="00FA2DE9">
      <w:pPr>
        <w:pStyle w:val="step"/>
        <w:numPr>
          <w:ilvl w:val="0"/>
          <w:numId w:val="2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3B1D95B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second user encrypts the file and shares it with the first user. A copy of the symmetric key is encrypted with the public key of each user.</w:t>
      </w:r>
    </w:p>
    <w:p w14:paraId="79051425"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2E2D603"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In an environment without an internal certificate authority, the EFS certificate for a user is created automatically the first time he or she encrypts a file.</w:t>
      </w:r>
    </w:p>
    <w:p w14:paraId="6339139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Encrypted files are typically not shared within a workgroup because of the complex process required. Sharing encrypted files is more common among domain users where no additional configuration is required.</w:t>
      </w:r>
    </w:p>
    <w:p w14:paraId="1FB28F22"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Moving and Copying Encrypted Files</w:t>
      </w:r>
    </w:p>
    <w:p w14:paraId="2029D30F"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encryption of files and folders behaves differently than NTFS permissions and compression when files and folders are moved and copied. When files and folders are copied, they always take on the NTFS permissions or compression attribute of the folder they are copied into; however, this is not the case for encrypted files.</w:t>
      </w:r>
    </w:p>
    <w:p w14:paraId="7F92B9C4"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rules apply for moving and copying encrypted files:</w:t>
      </w:r>
    </w:p>
    <w:p w14:paraId="3AED93CF" w14:textId="77777777" w:rsidR="00FA2DE9" w:rsidRDefault="00FA2DE9" w:rsidP="00FA2DE9">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An unencrypted file copied or moved to an encrypted folder becomes encrypted.</w:t>
      </w:r>
    </w:p>
    <w:p w14:paraId="474C2C90" w14:textId="77777777" w:rsidR="00FA2DE9" w:rsidRDefault="00FA2DE9" w:rsidP="00FA2DE9">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An encrypted file copied or moved to an unencrypted folder remains encrypted.</w:t>
      </w:r>
    </w:p>
    <w:p w14:paraId="50566B46" w14:textId="77777777" w:rsidR="00FA2DE9" w:rsidRDefault="00FA2DE9" w:rsidP="00FA2DE9">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An encrypted file copied or moved to a FAT or FAT32-formatted volume becomes unencrypted if you have access to decrypt the file. If you do not have access to decrypt the file, you receive an access-denied error.</w:t>
      </w:r>
    </w:p>
    <w:p w14:paraId="1E5E49E7" w14:textId="77777777" w:rsidR="00FA2DE9" w:rsidRDefault="00FA2DE9" w:rsidP="00FA2DE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6-7</w:t>
      </w:r>
    </w:p>
    <w:p w14:paraId="2245E4DB"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Using EFS</w:t>
      </w:r>
    </w:p>
    <w:p w14:paraId="6E697967"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F634812"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EFS to encrypt and protect files</w:t>
      </w:r>
    </w:p>
    <w:p w14:paraId="7ED0CADA"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EFS is used to encrypt individual files and folders. After a file is encrypted, only authorized users </w:t>
      </w:r>
      <w:proofErr w:type="gramStart"/>
      <w:r>
        <w:rPr>
          <w:rFonts w:ascii="Cambria" w:hAnsi="Cambria"/>
          <w:color w:val="575757"/>
        </w:rPr>
        <w:t>are able to</w:t>
      </w:r>
      <w:proofErr w:type="gramEnd"/>
      <w:r>
        <w:rPr>
          <w:rFonts w:ascii="Cambria" w:hAnsi="Cambria"/>
          <w:color w:val="575757"/>
        </w:rPr>
        <w:t xml:space="preserve"> read the data in the file. In this activity, you encrypt a file and test it to ensure that only authorized users can decrypt the file.</w:t>
      </w:r>
    </w:p>
    <w:p w14:paraId="2B03181D"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30C0E16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72934610"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16F3CF5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22673738"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6CBE32A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navigate to </w:t>
      </w:r>
      <w:r>
        <w:rPr>
          <w:rStyle w:val="Strong"/>
          <w:rFonts w:ascii="Cambria" w:hAnsi="Cambria"/>
          <w:color w:val="575757"/>
        </w:rPr>
        <w:t>C:\Users\Public\Public Documents\</w:t>
      </w:r>
      <w:r>
        <w:rPr>
          <w:rFonts w:ascii="Cambria" w:hAnsi="Cambria"/>
          <w:color w:val="575757"/>
        </w:rPr>
        <w:t>.</w:t>
      </w:r>
    </w:p>
    <w:p w14:paraId="57AA7CFF"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428A295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in the </w:t>
      </w:r>
      <w:r>
        <w:rPr>
          <w:rStyle w:val="Strong"/>
          <w:rFonts w:ascii="Cambria" w:hAnsi="Cambria"/>
          <w:color w:val="575757"/>
        </w:rPr>
        <w:t>Name</w:t>
      </w:r>
      <w:r>
        <w:rPr>
          <w:rFonts w:ascii="Cambria" w:hAnsi="Cambria"/>
          <w:color w:val="575757"/>
        </w:rPr>
        <w:t> column,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Text Document</w:t>
      </w:r>
      <w:r>
        <w:rPr>
          <w:rFonts w:ascii="Cambria" w:hAnsi="Cambria"/>
          <w:color w:val="575757"/>
        </w:rPr>
        <w:t>.</w:t>
      </w:r>
    </w:p>
    <w:p w14:paraId="4961AFBF" w14:textId="77777777" w:rsidR="00FA2DE9" w:rsidRDefault="00FA2DE9" w:rsidP="00FA2DE9">
      <w:pPr>
        <w:pStyle w:val="step"/>
        <w:numPr>
          <w:ilvl w:val="0"/>
          <w:numId w:val="29"/>
        </w:numPr>
        <w:spacing w:before="0" w:beforeAutospacing="0" w:after="0" w:afterAutospacing="0"/>
        <w:rPr>
          <w:rFonts w:ascii="Cambria" w:hAnsi="Cambria"/>
          <w:b/>
          <w:bCs/>
          <w:color w:val="575757"/>
        </w:rPr>
      </w:pPr>
      <w:bookmarkStart w:id="33" w:name="PageEnd_244"/>
      <w:bookmarkEnd w:id="33"/>
      <w:r>
        <w:rPr>
          <w:rStyle w:val="ordinal"/>
          <w:rFonts w:ascii="Tahoma" w:eastAsiaTheme="majorEastAsia" w:hAnsi="Tahoma" w:cs="Tahoma"/>
          <w:color w:val="FFFFFF"/>
          <w:sz w:val="23"/>
          <w:szCs w:val="23"/>
          <w:bdr w:val="none" w:sz="0" w:space="0" w:color="auto" w:frame="1"/>
          <w:shd w:val="clear" w:color="auto" w:fill="FF9733"/>
        </w:rPr>
        <w:t>5</w:t>
      </w:r>
    </w:p>
    <w:p w14:paraId="43A01FD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gramStart"/>
      <w:r>
        <w:rPr>
          <w:rStyle w:val="Strong"/>
          <w:rFonts w:ascii="Cambria" w:hAnsi="Cambria"/>
          <w:color w:val="575757"/>
        </w:rPr>
        <w:t>encrypt</w:t>
      </w:r>
      <w:proofErr w:type="gramEnd"/>
      <w:r>
        <w:rPr>
          <w:rFonts w:ascii="Cambria" w:hAnsi="Cambria"/>
          <w:color w:val="575757"/>
        </w:rPr>
        <w:t> as the file name and then press </w:t>
      </w:r>
      <w:r>
        <w:rPr>
          <w:rStyle w:val="Strong"/>
          <w:rFonts w:ascii="Cambria" w:hAnsi="Cambria"/>
          <w:color w:val="575757"/>
        </w:rPr>
        <w:t>Enter</w:t>
      </w:r>
      <w:r>
        <w:rPr>
          <w:rFonts w:ascii="Cambria" w:hAnsi="Cambria"/>
          <w:color w:val="575757"/>
        </w:rPr>
        <w:t>.</w:t>
      </w:r>
    </w:p>
    <w:p w14:paraId="70F2FCDB"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34DB57C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encrypt</w:t>
      </w:r>
      <w:r>
        <w:rPr>
          <w:rFonts w:ascii="Cambria" w:hAnsi="Cambria"/>
          <w:color w:val="575757"/>
        </w:rPr>
        <w:t> to open it and then type a line of text.</w:t>
      </w:r>
    </w:p>
    <w:p w14:paraId="5DC2DDEE"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17C8EA9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File</w:t>
      </w:r>
      <w:r>
        <w:rPr>
          <w:rFonts w:ascii="Cambria" w:hAnsi="Cambria"/>
          <w:color w:val="575757"/>
        </w:rPr>
        <w:t> on the menu bar, click </w:t>
      </w:r>
      <w:r>
        <w:rPr>
          <w:rStyle w:val="Strong"/>
          <w:rFonts w:ascii="Cambria" w:hAnsi="Cambria"/>
          <w:color w:val="575757"/>
        </w:rPr>
        <w:t>Exit</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11DCC215"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5D0E529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in the </w:t>
      </w:r>
      <w:r>
        <w:rPr>
          <w:rStyle w:val="Strong"/>
          <w:rFonts w:ascii="Cambria" w:hAnsi="Cambria"/>
          <w:color w:val="575757"/>
        </w:rPr>
        <w:t>Name</w:t>
      </w:r>
      <w:r>
        <w:rPr>
          <w:rFonts w:ascii="Cambria" w:hAnsi="Cambria"/>
          <w:color w:val="575757"/>
        </w:rPr>
        <w:t> column,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Text Document</w:t>
      </w:r>
      <w:r>
        <w:rPr>
          <w:rFonts w:ascii="Cambria" w:hAnsi="Cambria"/>
          <w:color w:val="575757"/>
        </w:rPr>
        <w:t>.</w:t>
      </w:r>
    </w:p>
    <w:p w14:paraId="0982E564"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7DA6D6D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other</w:t>
      </w:r>
      <w:r>
        <w:rPr>
          <w:rFonts w:ascii="Cambria" w:hAnsi="Cambria"/>
          <w:color w:val="575757"/>
        </w:rPr>
        <w:t> as the file name and then press </w:t>
      </w:r>
      <w:r>
        <w:rPr>
          <w:rStyle w:val="Strong"/>
          <w:rFonts w:ascii="Cambria" w:hAnsi="Cambria"/>
          <w:color w:val="575757"/>
        </w:rPr>
        <w:t>Enter</w:t>
      </w:r>
      <w:r>
        <w:rPr>
          <w:rFonts w:ascii="Cambria" w:hAnsi="Cambria"/>
          <w:color w:val="575757"/>
        </w:rPr>
        <w:t>.</w:t>
      </w:r>
    </w:p>
    <w:p w14:paraId="048CC1B6"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26F0213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other</w:t>
      </w:r>
      <w:r>
        <w:rPr>
          <w:rFonts w:ascii="Cambria" w:hAnsi="Cambria"/>
          <w:color w:val="575757"/>
        </w:rPr>
        <w:t> to open it and then type a line of text.</w:t>
      </w:r>
    </w:p>
    <w:p w14:paraId="6537C486"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11</w:t>
      </w:r>
    </w:p>
    <w:p w14:paraId="277B3EB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File</w:t>
      </w:r>
      <w:r>
        <w:rPr>
          <w:rFonts w:ascii="Cambria" w:hAnsi="Cambria"/>
          <w:color w:val="575757"/>
        </w:rPr>
        <w:t> on the menu bar, click </w:t>
      </w:r>
      <w:r>
        <w:rPr>
          <w:rStyle w:val="Strong"/>
          <w:rFonts w:ascii="Cambria" w:hAnsi="Cambria"/>
          <w:color w:val="575757"/>
        </w:rPr>
        <w:t>Exit</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3E20E95D"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0FA55F3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encrypt</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56419C70"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2E1B530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button, select the </w:t>
      </w:r>
      <w:r>
        <w:rPr>
          <w:rStyle w:val="Strong"/>
          <w:rFonts w:ascii="Cambria" w:hAnsi="Cambria"/>
          <w:color w:val="575757"/>
        </w:rPr>
        <w:t>Encrypt contents to secure data</w:t>
      </w:r>
      <w:r>
        <w:rPr>
          <w:rFonts w:ascii="Cambria" w:hAnsi="Cambria"/>
          <w:color w:val="575757"/>
        </w:rPr>
        <w:t> check box, and then click </w:t>
      </w:r>
      <w:r>
        <w:rPr>
          <w:rStyle w:val="Strong"/>
          <w:rFonts w:ascii="Cambria" w:hAnsi="Cambria"/>
          <w:color w:val="575757"/>
        </w:rPr>
        <w:t>OK</w:t>
      </w:r>
      <w:r>
        <w:rPr>
          <w:rFonts w:ascii="Cambria" w:hAnsi="Cambria"/>
          <w:color w:val="575757"/>
        </w:rPr>
        <w:t>.</w:t>
      </w:r>
    </w:p>
    <w:p w14:paraId="694CDAF4"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4478B14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click </w:t>
      </w:r>
      <w:r>
        <w:rPr>
          <w:rStyle w:val="Strong"/>
          <w:rFonts w:ascii="Cambria" w:hAnsi="Cambria"/>
          <w:color w:val="575757"/>
        </w:rPr>
        <w:t>Encrypt the file only</w:t>
      </w:r>
      <w:r>
        <w:rPr>
          <w:rFonts w:ascii="Cambria" w:hAnsi="Cambria"/>
          <w:color w:val="575757"/>
        </w:rPr>
        <w:t>, and then click </w:t>
      </w:r>
      <w:r>
        <w:rPr>
          <w:rStyle w:val="Strong"/>
          <w:rFonts w:ascii="Cambria" w:hAnsi="Cambria"/>
          <w:color w:val="575757"/>
        </w:rPr>
        <w:t>OK</w:t>
      </w:r>
      <w:r>
        <w:rPr>
          <w:rFonts w:ascii="Cambria" w:hAnsi="Cambria"/>
          <w:color w:val="575757"/>
        </w:rPr>
        <w:t>. Notice that the file encrypt now has a lock icon to indicate that it is encrypted.</w:t>
      </w:r>
    </w:p>
    <w:p w14:paraId="65370867"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0B4A360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39087A5F"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154B6CB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the user to </w:t>
      </w:r>
      <w:r>
        <w:rPr>
          <w:rStyle w:val="Strong"/>
          <w:rFonts w:ascii="Cambria" w:hAnsi="Cambria"/>
          <w:color w:val="575757"/>
        </w:rPr>
        <w:t>Bob</w:t>
      </w:r>
      <w:r>
        <w:rPr>
          <w:rFonts w:ascii="Cambria" w:hAnsi="Cambria"/>
          <w:color w:val="575757"/>
        </w:rPr>
        <w:t>.</w:t>
      </w:r>
    </w:p>
    <w:p w14:paraId="0995CEDF"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532DEB3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23A4C11F"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18</w:t>
      </w:r>
    </w:p>
    <w:p w14:paraId="0291819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File Explorer, navigate to </w:t>
      </w:r>
      <w:r>
        <w:rPr>
          <w:rStyle w:val="Strong"/>
          <w:rFonts w:ascii="Cambria" w:hAnsi="Cambria"/>
          <w:color w:val="575757"/>
        </w:rPr>
        <w:t>C:\Users\Public\Public Documents\</w:t>
      </w:r>
      <w:r>
        <w:rPr>
          <w:rFonts w:ascii="Cambria" w:hAnsi="Cambria"/>
          <w:color w:val="575757"/>
        </w:rPr>
        <w:t>.</w:t>
      </w:r>
    </w:p>
    <w:p w14:paraId="2324D0E7"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566EE1F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other</w:t>
      </w:r>
      <w:r>
        <w:rPr>
          <w:rFonts w:ascii="Cambria" w:hAnsi="Cambria"/>
          <w:color w:val="575757"/>
        </w:rPr>
        <w:t xml:space="preserve">. Notice that you </w:t>
      </w:r>
      <w:proofErr w:type="gramStart"/>
      <w:r>
        <w:rPr>
          <w:rFonts w:ascii="Cambria" w:hAnsi="Cambria"/>
          <w:color w:val="575757"/>
        </w:rPr>
        <w:t>are able to</w:t>
      </w:r>
      <w:proofErr w:type="gramEnd"/>
      <w:r>
        <w:rPr>
          <w:rFonts w:ascii="Cambria" w:hAnsi="Cambria"/>
          <w:color w:val="575757"/>
        </w:rPr>
        <w:t xml:space="preserve"> open and read this file.</w:t>
      </w:r>
    </w:p>
    <w:p w14:paraId="76E0C754"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20</w:t>
      </w:r>
    </w:p>
    <w:p w14:paraId="284BDD9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Notepad.</w:t>
      </w:r>
    </w:p>
    <w:p w14:paraId="018108A2"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21</w:t>
      </w:r>
    </w:p>
    <w:p w14:paraId="4E34DE5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encrypt</w:t>
      </w:r>
      <w:r>
        <w:rPr>
          <w:rFonts w:ascii="Cambria" w:hAnsi="Cambria"/>
          <w:color w:val="575757"/>
        </w:rPr>
        <w:t>. You receive an error indicating that access is denied because the file is encrypted.</w:t>
      </w:r>
    </w:p>
    <w:p w14:paraId="5D43290B"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22</w:t>
      </w:r>
    </w:p>
    <w:p w14:paraId="748A641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error dialog box and then exit Notepad.</w:t>
      </w:r>
    </w:p>
    <w:p w14:paraId="7C2E78B4" w14:textId="77777777" w:rsidR="00FA2DE9" w:rsidRDefault="00FA2DE9" w:rsidP="00FA2DE9">
      <w:pPr>
        <w:pStyle w:val="step"/>
        <w:numPr>
          <w:ilvl w:val="0"/>
          <w:numId w:val="2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23</w:t>
      </w:r>
    </w:p>
    <w:p w14:paraId="1DD993F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as </w:t>
      </w:r>
      <w:r>
        <w:rPr>
          <w:rStyle w:val="Strong"/>
          <w:rFonts w:ascii="Cambria" w:hAnsi="Cambria"/>
          <w:color w:val="575757"/>
        </w:rPr>
        <w:t>Bob</w:t>
      </w:r>
      <w:r>
        <w:rPr>
          <w:rFonts w:ascii="Cambria" w:hAnsi="Cambria"/>
          <w:color w:val="575757"/>
        </w:rPr>
        <w:t>.</w:t>
      </w:r>
    </w:p>
    <w:p w14:paraId="3F0F41D4" w14:textId="77777777" w:rsidR="00FA2DE9" w:rsidRDefault="00FA2DE9" w:rsidP="00FA2DE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6-8</w:t>
      </w:r>
    </w:p>
    <w:p w14:paraId="475D3197"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Recovering Lost Encryption Keys</w:t>
      </w:r>
    </w:p>
    <w:p w14:paraId="5D4443F2"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1EEF8FCE"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proofErr w:type="spellStart"/>
      <w:r>
        <w:rPr>
          <w:rFonts w:ascii="Cambria" w:hAnsi="Cambria"/>
          <w:color w:val="575757"/>
        </w:rPr>
        <w:t>Back up</w:t>
      </w:r>
      <w:proofErr w:type="spellEnd"/>
      <w:r>
        <w:rPr>
          <w:rFonts w:ascii="Cambria" w:hAnsi="Cambria"/>
          <w:color w:val="575757"/>
        </w:rPr>
        <w:t xml:space="preserve"> and restore an EFS encryption key</w:t>
      </w:r>
    </w:p>
    <w:p w14:paraId="676C9319"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Description: </w:t>
      </w:r>
      <w:r>
        <w:rPr>
          <w:rFonts w:ascii="Cambria" w:hAnsi="Cambria"/>
          <w:color w:val="575757"/>
        </w:rPr>
        <w:t xml:space="preserve">A lost EFS encryption key means that an encrypted file cannot be accessed. To avoid this problem, you can back up the encryption key of a user. If a user’s encryption key is backed up, you can restore it and then the user regains access to his or her files. In this activity, you </w:t>
      </w:r>
      <w:proofErr w:type="spellStart"/>
      <w:r>
        <w:rPr>
          <w:rFonts w:ascii="Cambria" w:hAnsi="Cambria"/>
          <w:color w:val="575757"/>
        </w:rPr>
        <w:t>back up</w:t>
      </w:r>
      <w:proofErr w:type="spellEnd"/>
      <w:r>
        <w:rPr>
          <w:rFonts w:ascii="Cambria" w:hAnsi="Cambria"/>
          <w:color w:val="575757"/>
        </w:rPr>
        <w:t xml:space="preserve"> and restore the encryption key for a user.</w:t>
      </w:r>
    </w:p>
    <w:p w14:paraId="4B5407F0"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71C1649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33BFB79"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4F2B20E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proofErr w:type="gramStart"/>
      <w:r>
        <w:rPr>
          <w:rStyle w:val="Strong"/>
          <w:rFonts w:ascii="Cambria" w:hAnsi="Cambria"/>
          <w:color w:val="575757"/>
        </w:rPr>
        <w:t>control</w:t>
      </w:r>
      <w:proofErr w:type="gramEnd"/>
      <w:r>
        <w:rPr>
          <w:rFonts w:ascii="Cambria" w:hAnsi="Cambria"/>
          <w:color w:val="575757"/>
        </w:rPr>
        <w:t> and then click </w:t>
      </w:r>
      <w:r>
        <w:rPr>
          <w:rStyle w:val="Strong"/>
          <w:rFonts w:ascii="Cambria" w:hAnsi="Cambria"/>
          <w:color w:val="575757"/>
        </w:rPr>
        <w:t>Control Panel</w:t>
      </w:r>
      <w:r>
        <w:rPr>
          <w:rFonts w:ascii="Cambria" w:hAnsi="Cambria"/>
          <w:color w:val="575757"/>
        </w:rPr>
        <w:t>.</w:t>
      </w:r>
    </w:p>
    <w:p w14:paraId="449A36DA"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6B37297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User Accounts</w:t>
      </w:r>
      <w:r>
        <w:rPr>
          <w:rFonts w:ascii="Cambria" w:hAnsi="Cambria"/>
          <w:color w:val="575757"/>
        </w:rPr>
        <w:t> and then click </w:t>
      </w:r>
      <w:r>
        <w:rPr>
          <w:rStyle w:val="Strong"/>
          <w:rFonts w:ascii="Cambria" w:hAnsi="Cambria"/>
          <w:color w:val="575757"/>
        </w:rPr>
        <w:t>User Accounts</w:t>
      </w:r>
      <w:r>
        <w:rPr>
          <w:rFonts w:ascii="Cambria" w:hAnsi="Cambria"/>
          <w:color w:val="575757"/>
        </w:rPr>
        <w:t>.</w:t>
      </w:r>
    </w:p>
    <w:p w14:paraId="3E3F16D2"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155B468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Manage your file encryption certificates</w:t>
      </w:r>
      <w:r>
        <w:rPr>
          <w:rFonts w:ascii="Cambria" w:hAnsi="Cambria"/>
          <w:color w:val="575757"/>
        </w:rPr>
        <w:t>.</w:t>
      </w:r>
    </w:p>
    <w:p w14:paraId="69ADE436"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4F18E1C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start the Manage your file encryption certificates wizard.</w:t>
      </w:r>
    </w:p>
    <w:p w14:paraId="089A7A4B"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2952516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accept the default certificate.</w:t>
      </w:r>
    </w:p>
    <w:p w14:paraId="5609EB88"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559D97B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click </w:t>
      </w:r>
      <w:r>
        <w:rPr>
          <w:rStyle w:val="Strong"/>
          <w:rFonts w:ascii="Cambria" w:hAnsi="Cambria"/>
          <w:color w:val="575757"/>
        </w:rPr>
        <w:t>Back up the certificate and key now</w:t>
      </w:r>
      <w:r>
        <w:rPr>
          <w:rFonts w:ascii="Cambria" w:hAnsi="Cambria"/>
          <w:color w:val="575757"/>
        </w:rPr>
        <w:t>.</w:t>
      </w:r>
    </w:p>
    <w:p w14:paraId="19D178F5"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141A1B0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set the Backup location, click the </w:t>
      </w:r>
      <w:r>
        <w:rPr>
          <w:rStyle w:val="Strong"/>
          <w:rFonts w:ascii="Cambria" w:hAnsi="Cambria"/>
          <w:color w:val="575757"/>
        </w:rPr>
        <w:t>Browse</w:t>
      </w:r>
      <w:r>
        <w:rPr>
          <w:rFonts w:ascii="Cambria" w:hAnsi="Cambria"/>
          <w:color w:val="575757"/>
        </w:rPr>
        <w:t> button, type </w:t>
      </w:r>
      <w:proofErr w:type="spellStart"/>
      <w:r>
        <w:rPr>
          <w:rStyle w:val="Strong"/>
          <w:rFonts w:ascii="Cambria" w:hAnsi="Cambria"/>
          <w:color w:val="575757"/>
        </w:rPr>
        <w:t>CertBak</w:t>
      </w:r>
      <w:proofErr w:type="spellEnd"/>
      <w:r>
        <w:rPr>
          <w:rFonts w:ascii="Cambria" w:hAnsi="Cambria"/>
          <w:color w:val="575757"/>
        </w:rPr>
        <w:t>, and then click </w:t>
      </w:r>
      <w:r>
        <w:rPr>
          <w:rStyle w:val="Strong"/>
          <w:rFonts w:ascii="Cambria" w:hAnsi="Cambria"/>
          <w:color w:val="575757"/>
        </w:rPr>
        <w:t>Save</w:t>
      </w:r>
      <w:r>
        <w:rPr>
          <w:rFonts w:ascii="Cambria" w:hAnsi="Cambria"/>
          <w:color w:val="575757"/>
        </w:rPr>
        <w:t>. The default location is your Documents directory. Typically, you would save the backed-up certificate on removable storage and keep it in a secure location.</w:t>
      </w:r>
    </w:p>
    <w:p w14:paraId="488CCFF0"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5D11FA9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Password and Confirm password boxes, type </w:t>
      </w:r>
      <w:proofErr w:type="gramStart"/>
      <w:r>
        <w:rPr>
          <w:rStyle w:val="Strong"/>
          <w:rFonts w:ascii="Cambria" w:hAnsi="Cambria"/>
          <w:color w:val="575757"/>
        </w:rPr>
        <w:t>password</w:t>
      </w:r>
      <w:proofErr w:type="gramEnd"/>
      <w:r>
        <w:rPr>
          <w:rFonts w:ascii="Cambria" w:hAnsi="Cambria"/>
          <w:color w:val="575757"/>
        </w:rPr>
        <w:t> and then click </w:t>
      </w:r>
      <w:r>
        <w:rPr>
          <w:rStyle w:val="Strong"/>
          <w:rFonts w:ascii="Cambria" w:hAnsi="Cambria"/>
          <w:color w:val="575757"/>
        </w:rPr>
        <w:t>Next</w:t>
      </w:r>
      <w:r>
        <w:rPr>
          <w:rFonts w:ascii="Cambria" w:hAnsi="Cambria"/>
          <w:color w:val="575757"/>
        </w:rPr>
        <w:t>. It is important to secure the backup with a password because it contains your private key.</w:t>
      </w:r>
    </w:p>
    <w:p w14:paraId="15C72283"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1383C32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skip updating encrypted files with a new key.</w:t>
      </w:r>
    </w:p>
    <w:p w14:paraId="40E24E30"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44DE68E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Close</w:t>
      </w:r>
      <w:r>
        <w:rPr>
          <w:rFonts w:ascii="Cambria" w:hAnsi="Cambria"/>
          <w:color w:val="575757"/>
        </w:rPr>
        <w:t>.</w:t>
      </w:r>
    </w:p>
    <w:p w14:paraId="236BE547"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7D47897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mmc</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C718EAB"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6B7B1A7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Yes</w:t>
      </w:r>
      <w:r>
        <w:rPr>
          <w:rFonts w:ascii="Cambria" w:hAnsi="Cambria"/>
          <w:color w:val="575757"/>
        </w:rPr>
        <w:t> to start the Microsoft Management Console.</w:t>
      </w:r>
    </w:p>
    <w:p w14:paraId="6CB28FEE"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19489BD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w:t>
      </w:r>
      <w:r>
        <w:rPr>
          <w:rStyle w:val="Strong"/>
          <w:rFonts w:ascii="Cambria" w:hAnsi="Cambria"/>
          <w:color w:val="575757"/>
        </w:rPr>
        <w:t>File</w:t>
      </w:r>
      <w:r>
        <w:rPr>
          <w:rFonts w:ascii="Cambria" w:hAnsi="Cambria"/>
          <w:color w:val="575757"/>
        </w:rPr>
        <w:t> on the menu bar and then click </w:t>
      </w:r>
      <w:r>
        <w:rPr>
          <w:rStyle w:val="Strong"/>
          <w:rFonts w:ascii="Cambria" w:hAnsi="Cambria"/>
          <w:color w:val="575757"/>
        </w:rPr>
        <w:t>Add/Remove Snap-in</w:t>
      </w:r>
      <w:r>
        <w:rPr>
          <w:rFonts w:ascii="Cambria" w:hAnsi="Cambria"/>
          <w:color w:val="575757"/>
        </w:rPr>
        <w:t>.</w:t>
      </w:r>
    </w:p>
    <w:p w14:paraId="1190579D"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697DCBD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Available snap-ins area, click </w:t>
      </w:r>
      <w:r>
        <w:rPr>
          <w:rStyle w:val="Strong"/>
          <w:rFonts w:ascii="Cambria" w:hAnsi="Cambria"/>
          <w:color w:val="575757"/>
        </w:rPr>
        <w:t>Certificates</w:t>
      </w:r>
      <w:r>
        <w:rPr>
          <w:rFonts w:ascii="Cambria" w:hAnsi="Cambria"/>
          <w:color w:val="575757"/>
        </w:rPr>
        <w:t> and then click </w:t>
      </w:r>
      <w:r>
        <w:rPr>
          <w:rStyle w:val="Strong"/>
          <w:rFonts w:ascii="Cambria" w:hAnsi="Cambria"/>
          <w:color w:val="575757"/>
        </w:rPr>
        <w:t>Add</w:t>
      </w:r>
      <w:r>
        <w:rPr>
          <w:rFonts w:ascii="Cambria" w:hAnsi="Cambria"/>
          <w:color w:val="575757"/>
        </w:rPr>
        <w:t>.</w:t>
      </w:r>
    </w:p>
    <w:p w14:paraId="1A0204F3"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5A848BD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Finish</w:t>
      </w:r>
      <w:r>
        <w:rPr>
          <w:rFonts w:ascii="Cambria" w:hAnsi="Cambria"/>
          <w:color w:val="575757"/>
        </w:rPr>
        <w:t> to accept managing certificates for your user account and then click </w:t>
      </w:r>
      <w:r>
        <w:rPr>
          <w:rStyle w:val="Strong"/>
          <w:rFonts w:ascii="Cambria" w:hAnsi="Cambria"/>
          <w:color w:val="575757"/>
        </w:rPr>
        <w:t>OK</w:t>
      </w:r>
      <w:r>
        <w:rPr>
          <w:rFonts w:ascii="Cambria" w:hAnsi="Cambria"/>
          <w:color w:val="575757"/>
        </w:rPr>
        <w:t>.</w:t>
      </w:r>
    </w:p>
    <w:p w14:paraId="29F55501"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43CACD0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Certificates—Current User</w:t>
      </w:r>
      <w:r>
        <w:rPr>
          <w:rFonts w:ascii="Cambria" w:hAnsi="Cambria"/>
          <w:color w:val="575757"/>
        </w:rPr>
        <w:t>, expand </w:t>
      </w:r>
      <w:r>
        <w:rPr>
          <w:rStyle w:val="Strong"/>
          <w:rFonts w:ascii="Cambria" w:hAnsi="Cambria"/>
          <w:color w:val="575757"/>
        </w:rPr>
        <w:t>Personal</w:t>
      </w:r>
      <w:r>
        <w:rPr>
          <w:rFonts w:ascii="Cambria" w:hAnsi="Cambria"/>
          <w:color w:val="575757"/>
        </w:rPr>
        <w:t>, and then click </w:t>
      </w:r>
      <w:r>
        <w:rPr>
          <w:rStyle w:val="Strong"/>
          <w:rFonts w:ascii="Cambria" w:hAnsi="Cambria"/>
          <w:color w:val="575757"/>
        </w:rPr>
        <w:t>Certificates</w:t>
      </w:r>
      <w:r>
        <w:rPr>
          <w:rFonts w:ascii="Cambria" w:hAnsi="Cambria"/>
          <w:color w:val="575757"/>
        </w:rPr>
        <w:t>.</w:t>
      </w:r>
    </w:p>
    <w:p w14:paraId="56291C5A" w14:textId="77777777" w:rsidR="00FA2DE9" w:rsidRDefault="00FA2DE9" w:rsidP="00FA2DE9">
      <w:pPr>
        <w:pStyle w:val="step"/>
        <w:numPr>
          <w:ilvl w:val="0"/>
          <w:numId w:val="30"/>
        </w:numPr>
        <w:spacing w:before="0" w:beforeAutospacing="0" w:after="0" w:afterAutospacing="0"/>
        <w:rPr>
          <w:rFonts w:ascii="Cambria" w:hAnsi="Cambria"/>
          <w:b/>
          <w:bCs/>
          <w:color w:val="575757"/>
        </w:rPr>
      </w:pPr>
      <w:bookmarkStart w:id="34" w:name="PageEnd_245"/>
      <w:bookmarkEnd w:id="34"/>
      <w:r>
        <w:rPr>
          <w:rStyle w:val="ordinal"/>
          <w:rFonts w:ascii="Tahoma" w:eastAsiaTheme="majorEastAsia" w:hAnsi="Tahoma" w:cs="Tahoma"/>
          <w:color w:val="FFFFFF"/>
          <w:sz w:val="23"/>
          <w:szCs w:val="23"/>
          <w:bdr w:val="none" w:sz="0" w:space="0" w:color="auto" w:frame="1"/>
          <w:shd w:val="clear" w:color="auto" w:fill="FF9733"/>
        </w:rPr>
        <w:t>18</w:t>
      </w:r>
    </w:p>
    <w:p w14:paraId="02317E1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middle pane, right-click the </w:t>
      </w:r>
      <w:proofErr w:type="spellStart"/>
      <w:r>
        <w:rPr>
          <w:rStyle w:val="Strong"/>
          <w:rFonts w:ascii="Cambria" w:hAnsi="Cambria"/>
          <w:color w:val="575757"/>
        </w:rPr>
        <w:t>User</w:t>
      </w:r>
      <w:r>
        <w:rPr>
          <w:rStyle w:val="Emphasis"/>
          <w:rFonts w:ascii="Cambria" w:hAnsi="Cambria"/>
          <w:b/>
          <w:bCs/>
          <w:color w:val="575757"/>
        </w:rPr>
        <w:t>x</w:t>
      </w:r>
      <w:proofErr w:type="spellEnd"/>
      <w:r>
        <w:rPr>
          <w:rFonts w:ascii="Cambria" w:hAnsi="Cambria"/>
          <w:color w:val="575757"/>
        </w:rPr>
        <w:t> certificate, and then click </w:t>
      </w:r>
      <w:r>
        <w:rPr>
          <w:rStyle w:val="Strong"/>
          <w:rFonts w:ascii="Cambria" w:hAnsi="Cambria"/>
          <w:color w:val="575757"/>
        </w:rPr>
        <w:t>Delete</w:t>
      </w:r>
      <w:r>
        <w:rPr>
          <w:rFonts w:ascii="Cambria" w:hAnsi="Cambria"/>
          <w:color w:val="575757"/>
        </w:rPr>
        <w:t>. If multiple certificates appear, delete all of them.</w:t>
      </w:r>
    </w:p>
    <w:p w14:paraId="3FBFFB12"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430FC7E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warning message about losing the ability to decrypt files and then click </w:t>
      </w:r>
      <w:r>
        <w:rPr>
          <w:rStyle w:val="Strong"/>
          <w:rFonts w:ascii="Cambria" w:hAnsi="Cambria"/>
          <w:color w:val="575757"/>
        </w:rPr>
        <w:t>Yes</w:t>
      </w:r>
      <w:r>
        <w:rPr>
          <w:rFonts w:ascii="Cambria" w:hAnsi="Cambria"/>
          <w:color w:val="575757"/>
        </w:rPr>
        <w:t>.</w:t>
      </w:r>
    </w:p>
    <w:p w14:paraId="4F746B51"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20</w:t>
      </w:r>
    </w:p>
    <w:p w14:paraId="4045D51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and sign in again. This clears the certificate from memory.</w:t>
      </w:r>
    </w:p>
    <w:p w14:paraId="520BFACA"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21</w:t>
      </w:r>
    </w:p>
    <w:p w14:paraId="30A0FCC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2B0D9577"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22</w:t>
      </w:r>
    </w:p>
    <w:p w14:paraId="432BBAC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File Explorer, below Recent files, double-click </w:t>
      </w:r>
      <w:r>
        <w:rPr>
          <w:rStyle w:val="Strong"/>
          <w:rFonts w:ascii="Cambria" w:hAnsi="Cambria"/>
          <w:color w:val="575757"/>
        </w:rPr>
        <w:t>encrypt</w:t>
      </w:r>
      <w:r>
        <w:rPr>
          <w:rFonts w:ascii="Cambria" w:hAnsi="Cambria"/>
          <w:color w:val="575757"/>
        </w:rPr>
        <w:t>. You should receive an error indicating that access is denied because the file is encrypted.</w:t>
      </w:r>
    </w:p>
    <w:p w14:paraId="7FA9B8F0"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23</w:t>
      </w:r>
    </w:p>
    <w:p w14:paraId="2D28BC0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error dialog box and then exit Notepad.</w:t>
      </w:r>
    </w:p>
    <w:p w14:paraId="0EC36272"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24</w:t>
      </w:r>
    </w:p>
    <w:p w14:paraId="78A45E7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mmc</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4C8FE21"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25</w:t>
      </w:r>
    </w:p>
    <w:p w14:paraId="3DCA1E6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Yes</w:t>
      </w:r>
      <w:r>
        <w:rPr>
          <w:rFonts w:ascii="Cambria" w:hAnsi="Cambria"/>
          <w:color w:val="575757"/>
        </w:rPr>
        <w:t> to start the Microsoft Management Console.</w:t>
      </w:r>
    </w:p>
    <w:p w14:paraId="0DFDADF7"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26</w:t>
      </w:r>
    </w:p>
    <w:p w14:paraId="58078DF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File</w:t>
      </w:r>
      <w:r>
        <w:rPr>
          <w:rFonts w:ascii="Cambria" w:hAnsi="Cambria"/>
          <w:color w:val="575757"/>
        </w:rPr>
        <w:t> on the menu bar and then click </w:t>
      </w:r>
      <w:r>
        <w:rPr>
          <w:rStyle w:val="Strong"/>
          <w:rFonts w:ascii="Cambria" w:hAnsi="Cambria"/>
          <w:color w:val="575757"/>
        </w:rPr>
        <w:t>Add/Remove Snap-in</w:t>
      </w:r>
      <w:r>
        <w:rPr>
          <w:rFonts w:ascii="Cambria" w:hAnsi="Cambria"/>
          <w:color w:val="575757"/>
        </w:rPr>
        <w:t>.</w:t>
      </w:r>
    </w:p>
    <w:p w14:paraId="34DDD6CE"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27</w:t>
      </w:r>
    </w:p>
    <w:p w14:paraId="3D867EC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Available snap-ins area, click </w:t>
      </w:r>
      <w:r>
        <w:rPr>
          <w:rStyle w:val="Strong"/>
          <w:rFonts w:ascii="Cambria" w:hAnsi="Cambria"/>
          <w:color w:val="575757"/>
        </w:rPr>
        <w:t>Certificates</w:t>
      </w:r>
      <w:r>
        <w:rPr>
          <w:rFonts w:ascii="Cambria" w:hAnsi="Cambria"/>
          <w:color w:val="575757"/>
        </w:rPr>
        <w:t> and then click </w:t>
      </w:r>
      <w:r>
        <w:rPr>
          <w:rStyle w:val="Strong"/>
          <w:rFonts w:ascii="Cambria" w:hAnsi="Cambria"/>
          <w:color w:val="575757"/>
        </w:rPr>
        <w:t>Add</w:t>
      </w:r>
      <w:r>
        <w:rPr>
          <w:rFonts w:ascii="Cambria" w:hAnsi="Cambria"/>
          <w:color w:val="575757"/>
        </w:rPr>
        <w:t>.</w:t>
      </w:r>
    </w:p>
    <w:p w14:paraId="6BBA0E8D"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28</w:t>
      </w:r>
    </w:p>
    <w:p w14:paraId="5BCD1FE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Finish</w:t>
      </w:r>
      <w:r>
        <w:rPr>
          <w:rFonts w:ascii="Cambria" w:hAnsi="Cambria"/>
          <w:color w:val="575757"/>
        </w:rPr>
        <w:t> to accept managing certificates for your user account and then click </w:t>
      </w:r>
      <w:r>
        <w:rPr>
          <w:rStyle w:val="Strong"/>
          <w:rFonts w:ascii="Cambria" w:hAnsi="Cambria"/>
          <w:color w:val="575757"/>
        </w:rPr>
        <w:t>OK</w:t>
      </w:r>
      <w:r>
        <w:rPr>
          <w:rFonts w:ascii="Cambria" w:hAnsi="Cambria"/>
          <w:color w:val="575757"/>
        </w:rPr>
        <w:t>.</w:t>
      </w:r>
    </w:p>
    <w:p w14:paraId="674D8AF3"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29</w:t>
      </w:r>
    </w:p>
    <w:p w14:paraId="24D888A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left pane, expand </w:t>
      </w:r>
      <w:r>
        <w:rPr>
          <w:rStyle w:val="Strong"/>
          <w:rFonts w:ascii="Cambria" w:hAnsi="Cambria"/>
          <w:color w:val="575757"/>
        </w:rPr>
        <w:t>Certificates - Current User</w:t>
      </w:r>
      <w:r>
        <w:rPr>
          <w:rFonts w:ascii="Cambria" w:hAnsi="Cambria"/>
          <w:color w:val="575757"/>
        </w:rPr>
        <w:t> and then click </w:t>
      </w:r>
      <w:r>
        <w:rPr>
          <w:rStyle w:val="Strong"/>
          <w:rFonts w:ascii="Cambria" w:hAnsi="Cambria"/>
          <w:color w:val="575757"/>
        </w:rPr>
        <w:t>Personal</w:t>
      </w:r>
      <w:r>
        <w:rPr>
          <w:rFonts w:ascii="Cambria" w:hAnsi="Cambria"/>
          <w:color w:val="575757"/>
        </w:rPr>
        <w:t>.</w:t>
      </w:r>
    </w:p>
    <w:p w14:paraId="21FF82F4"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30</w:t>
      </w:r>
    </w:p>
    <w:p w14:paraId="624F9006"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Personal</w:t>
      </w:r>
      <w:r>
        <w:rPr>
          <w:rFonts w:ascii="Cambria" w:hAnsi="Cambria"/>
          <w:color w:val="575757"/>
        </w:rPr>
        <w:t>, point to </w:t>
      </w:r>
      <w:r>
        <w:rPr>
          <w:rStyle w:val="Strong"/>
          <w:rFonts w:ascii="Cambria" w:hAnsi="Cambria"/>
          <w:color w:val="575757"/>
        </w:rPr>
        <w:t>All Tasks,</w:t>
      </w:r>
      <w:r>
        <w:rPr>
          <w:rFonts w:ascii="Cambria" w:hAnsi="Cambria"/>
          <w:color w:val="575757"/>
        </w:rPr>
        <w:t> and then click </w:t>
      </w:r>
      <w:r>
        <w:rPr>
          <w:rStyle w:val="Strong"/>
          <w:rFonts w:ascii="Cambria" w:hAnsi="Cambria"/>
          <w:color w:val="575757"/>
        </w:rPr>
        <w:t>Import</w:t>
      </w:r>
      <w:r>
        <w:rPr>
          <w:rFonts w:ascii="Cambria" w:hAnsi="Cambria"/>
          <w:color w:val="575757"/>
        </w:rPr>
        <w:t>.</w:t>
      </w:r>
    </w:p>
    <w:p w14:paraId="215517AA"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31</w:t>
      </w:r>
    </w:p>
    <w:p w14:paraId="5879944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start the Certificate Import Wizard.</w:t>
      </w:r>
    </w:p>
    <w:p w14:paraId="4B3B02A6"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32</w:t>
      </w:r>
    </w:p>
    <w:p w14:paraId="31E1686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Browse</w:t>
      </w:r>
      <w:r>
        <w:rPr>
          <w:rFonts w:ascii="Cambria" w:hAnsi="Cambria"/>
          <w:color w:val="575757"/>
        </w:rPr>
        <w:t> button, change the file type to </w:t>
      </w:r>
      <w:r>
        <w:rPr>
          <w:rStyle w:val="Strong"/>
          <w:rFonts w:ascii="Cambria" w:hAnsi="Cambria"/>
          <w:color w:val="575757"/>
        </w:rPr>
        <w:t>Personal Information Exchange (</w:t>
      </w:r>
      <w:proofErr w:type="gramStart"/>
      <w:r>
        <w:rPr>
          <w:rStyle w:val="Strong"/>
          <w:rFonts w:ascii="Cambria" w:hAnsi="Cambria"/>
          <w:color w:val="575757"/>
        </w:rPr>
        <w:t>*.</w:t>
      </w:r>
      <w:proofErr w:type="spellStart"/>
      <w:r>
        <w:rPr>
          <w:rStyle w:val="Strong"/>
          <w:rFonts w:ascii="Cambria" w:hAnsi="Cambria"/>
          <w:color w:val="575757"/>
        </w:rPr>
        <w:t>pfx</w:t>
      </w:r>
      <w:proofErr w:type="spellEnd"/>
      <w:r>
        <w:rPr>
          <w:rStyle w:val="Strong"/>
          <w:rFonts w:ascii="Cambria" w:hAnsi="Cambria"/>
          <w:color w:val="575757"/>
        </w:rPr>
        <w:t>,*</w:t>
      </w:r>
      <w:proofErr w:type="gramEnd"/>
      <w:r>
        <w:rPr>
          <w:rStyle w:val="Strong"/>
          <w:rFonts w:ascii="Cambria" w:hAnsi="Cambria"/>
          <w:color w:val="575757"/>
        </w:rPr>
        <w:t>.p12)</w:t>
      </w:r>
      <w:r>
        <w:rPr>
          <w:rFonts w:ascii="Cambria" w:hAnsi="Cambria"/>
          <w:color w:val="575757"/>
        </w:rPr>
        <w:t>, click </w:t>
      </w:r>
      <w:proofErr w:type="spellStart"/>
      <w:r>
        <w:rPr>
          <w:rStyle w:val="Strong"/>
          <w:rFonts w:ascii="Cambria" w:hAnsi="Cambria"/>
          <w:color w:val="575757"/>
        </w:rPr>
        <w:t>CertBak</w:t>
      </w:r>
      <w:proofErr w:type="spellEnd"/>
      <w:r>
        <w:rPr>
          <w:rFonts w:ascii="Cambria" w:hAnsi="Cambria"/>
          <w:color w:val="575757"/>
        </w:rPr>
        <w:t>, and then click </w:t>
      </w:r>
      <w:r>
        <w:rPr>
          <w:rStyle w:val="Strong"/>
          <w:rFonts w:ascii="Cambria" w:hAnsi="Cambria"/>
          <w:color w:val="575757"/>
        </w:rPr>
        <w:t>Open</w:t>
      </w:r>
      <w:r>
        <w:rPr>
          <w:rFonts w:ascii="Cambria" w:hAnsi="Cambria"/>
          <w:color w:val="575757"/>
        </w:rPr>
        <w:t>.</w:t>
      </w:r>
    </w:p>
    <w:p w14:paraId="2F6E356B"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33</w:t>
      </w:r>
    </w:p>
    <w:p w14:paraId="32041E1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w:t>
      </w:r>
    </w:p>
    <w:p w14:paraId="6303387D"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34</w:t>
      </w:r>
    </w:p>
    <w:p w14:paraId="0D9AEEF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Password box, type </w:t>
      </w:r>
      <w:r>
        <w:rPr>
          <w:rStyle w:val="Strong"/>
          <w:rFonts w:ascii="Cambria" w:hAnsi="Cambria"/>
          <w:color w:val="575757"/>
        </w:rPr>
        <w:t>password</w:t>
      </w:r>
      <w:r>
        <w:rPr>
          <w:rFonts w:ascii="Cambria" w:hAnsi="Cambria"/>
          <w:color w:val="575757"/>
        </w:rPr>
        <w:t>.</w:t>
      </w:r>
    </w:p>
    <w:p w14:paraId="0BCE9EF3"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35</w:t>
      </w:r>
    </w:p>
    <w:p w14:paraId="10B4979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 xml:space="preserve">Mark this key as exportable. This will allow you to back up or transport your keys </w:t>
      </w:r>
      <w:proofErr w:type="gramStart"/>
      <w:r>
        <w:rPr>
          <w:rStyle w:val="Strong"/>
          <w:rFonts w:ascii="Cambria" w:hAnsi="Cambria"/>
          <w:color w:val="575757"/>
        </w:rPr>
        <w:t>at a later time</w:t>
      </w:r>
      <w:proofErr w:type="gramEnd"/>
      <w:r>
        <w:rPr>
          <w:rStyle w:val="Strong"/>
          <w:rFonts w:ascii="Cambria" w:hAnsi="Cambria"/>
          <w:color w:val="575757"/>
        </w:rPr>
        <w:t>.</w:t>
      </w:r>
      <w:r>
        <w:rPr>
          <w:rFonts w:ascii="Cambria" w:hAnsi="Cambria"/>
          <w:color w:val="575757"/>
        </w:rPr>
        <w:t> check box and then click </w:t>
      </w:r>
      <w:r>
        <w:rPr>
          <w:rStyle w:val="Strong"/>
          <w:rFonts w:ascii="Cambria" w:hAnsi="Cambria"/>
          <w:color w:val="575757"/>
        </w:rPr>
        <w:t>Next</w:t>
      </w:r>
      <w:r>
        <w:rPr>
          <w:rFonts w:ascii="Cambria" w:hAnsi="Cambria"/>
          <w:color w:val="575757"/>
        </w:rPr>
        <w:t>.</w:t>
      </w:r>
    </w:p>
    <w:p w14:paraId="7B291283"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36</w:t>
      </w:r>
    </w:p>
    <w:p w14:paraId="71B8196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accept the default certificate location, click </w:t>
      </w:r>
      <w:r>
        <w:rPr>
          <w:rStyle w:val="Strong"/>
          <w:rFonts w:ascii="Cambria" w:hAnsi="Cambria"/>
          <w:color w:val="575757"/>
        </w:rPr>
        <w:t>Finish</w:t>
      </w:r>
      <w:r>
        <w:rPr>
          <w:rFonts w:ascii="Cambria" w:hAnsi="Cambria"/>
          <w:color w:val="575757"/>
        </w:rPr>
        <w:t>, and then click </w:t>
      </w:r>
      <w:r>
        <w:rPr>
          <w:rStyle w:val="Strong"/>
          <w:rFonts w:ascii="Cambria" w:hAnsi="Cambria"/>
          <w:color w:val="575757"/>
        </w:rPr>
        <w:t>OK</w:t>
      </w:r>
      <w:r>
        <w:rPr>
          <w:rFonts w:ascii="Cambria" w:hAnsi="Cambria"/>
          <w:color w:val="575757"/>
        </w:rPr>
        <w:t>. Now you have a personal certificate again.</w:t>
      </w:r>
    </w:p>
    <w:p w14:paraId="3EB49C41"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37</w:t>
      </w:r>
    </w:p>
    <w:p w14:paraId="31DB36D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MMC and then click </w:t>
      </w:r>
      <w:r>
        <w:rPr>
          <w:rStyle w:val="Strong"/>
          <w:rFonts w:ascii="Cambria" w:hAnsi="Cambria"/>
          <w:color w:val="575757"/>
        </w:rPr>
        <w:t>No</w:t>
      </w:r>
      <w:r>
        <w:rPr>
          <w:rFonts w:ascii="Cambria" w:hAnsi="Cambria"/>
          <w:color w:val="575757"/>
        </w:rPr>
        <w:t> to saving the console settings.</w:t>
      </w:r>
    </w:p>
    <w:p w14:paraId="41D4A08A"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38</w:t>
      </w:r>
    </w:p>
    <w:p w14:paraId="151FA95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double-click </w:t>
      </w:r>
      <w:r>
        <w:rPr>
          <w:rStyle w:val="Strong"/>
          <w:rFonts w:ascii="Cambria" w:hAnsi="Cambria"/>
          <w:color w:val="575757"/>
        </w:rPr>
        <w:t>encrypt</w:t>
      </w:r>
      <w:r>
        <w:rPr>
          <w:rFonts w:ascii="Cambria" w:hAnsi="Cambria"/>
          <w:color w:val="575757"/>
        </w:rPr>
        <w:t xml:space="preserve">. Now you </w:t>
      </w:r>
      <w:proofErr w:type="gramStart"/>
      <w:r>
        <w:rPr>
          <w:rFonts w:ascii="Cambria" w:hAnsi="Cambria"/>
          <w:color w:val="575757"/>
        </w:rPr>
        <w:t>are able to</w:t>
      </w:r>
      <w:proofErr w:type="gramEnd"/>
      <w:r>
        <w:rPr>
          <w:rFonts w:ascii="Cambria" w:hAnsi="Cambria"/>
          <w:color w:val="575757"/>
        </w:rPr>
        <w:t xml:space="preserve"> open the file because you have restored the certificate that contains your private key. Your public key was used to encrypt the symmetrical key that was used to encrypt the file.</w:t>
      </w:r>
    </w:p>
    <w:p w14:paraId="7AAF8ACC" w14:textId="77777777" w:rsidR="00FA2DE9" w:rsidRDefault="00FA2DE9" w:rsidP="00FA2DE9">
      <w:pPr>
        <w:pStyle w:val="step"/>
        <w:numPr>
          <w:ilvl w:val="0"/>
          <w:numId w:val="3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39</w:t>
      </w:r>
    </w:p>
    <w:p w14:paraId="3B6CB66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549EAF30" w14:textId="67BDBF61"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74A26D5">
          <v:shape id="_x0000_i1165" type="#_x0000_t75" style="width:42.1pt;height:17.75pt" o:ole="">
            <v:imagedata r:id="rId35" o:title=""/>
          </v:shape>
          <w:control r:id="rId156" w:name="DefaultOcxName18" w:shapeid="_x0000_i1165"/>
        </w:object>
      </w:r>
    </w:p>
    <w:p w14:paraId="66B3A47E" w14:textId="77777777" w:rsidR="00FA2DE9" w:rsidRDefault="00FA2DE9" w:rsidP="00FA2DE9">
      <w:pPr>
        <w:shd w:val="clear" w:color="auto" w:fill="FFFFFF"/>
        <w:rPr>
          <w:rFonts w:ascii="Cambria" w:hAnsi="Cambria"/>
          <w:color w:val="575757"/>
        </w:rPr>
      </w:pPr>
      <w:hyperlink r:id="rId157" w:tooltip="Help" w:history="1">
        <w:r>
          <w:rPr>
            <w:rStyle w:val="novisual"/>
            <w:rFonts w:ascii="Helvetica" w:hAnsi="Helvetica" w:cs="Helvetica"/>
            <w:b/>
            <w:bCs/>
            <w:color w:val="7A7A7A"/>
            <w:sz w:val="23"/>
            <w:szCs w:val="23"/>
            <w:bdr w:val="none" w:sz="0" w:space="0" w:color="auto" w:frame="1"/>
          </w:rPr>
          <w:t>help</w:t>
        </w:r>
      </w:hyperlink>
    </w:p>
    <w:p w14:paraId="398DAEC1" w14:textId="77777777" w:rsidR="00FA2DE9" w:rsidRDefault="00FA2DE9" w:rsidP="00FA2DE9">
      <w:pPr>
        <w:ind w:hanging="28816"/>
        <w:rPr>
          <w:rFonts w:ascii="Cambria" w:hAnsi="Cambria"/>
          <w:color w:val="575757"/>
        </w:rPr>
      </w:pPr>
      <w:r>
        <w:rPr>
          <w:rFonts w:ascii="Cambria" w:hAnsi="Cambria"/>
          <w:color w:val="575757"/>
        </w:rPr>
        <w:t>Application Opened</w:t>
      </w:r>
    </w:p>
    <w:p w14:paraId="0B75FF67" w14:textId="77777777" w:rsidR="00FA2DE9" w:rsidRDefault="00FA2DE9" w:rsidP="00FA2DE9">
      <w:pPr>
        <w:shd w:val="clear" w:color="auto" w:fill="FFFFFF"/>
        <w:rPr>
          <w:rFonts w:ascii="Cambria" w:hAnsi="Cambria"/>
          <w:color w:val="575757"/>
        </w:rPr>
      </w:pPr>
      <w:hyperlink r:id="rId158" w:anchor="header" w:history="1">
        <w:r>
          <w:rPr>
            <w:rStyle w:val="Hyperlink"/>
            <w:rFonts w:ascii="Cambria" w:hAnsi="Cambria"/>
            <w:color w:val="0081BC"/>
            <w:u w:val="none"/>
          </w:rPr>
          <w:t>Main content</w:t>
        </w:r>
      </w:hyperlink>
    </w:p>
    <w:p w14:paraId="48D3CB5D" w14:textId="77777777" w:rsidR="00FA2DE9" w:rsidRDefault="00FA2DE9" w:rsidP="00FA2DE9">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6-5c</w:t>
      </w:r>
      <w:r>
        <w:rPr>
          <w:rStyle w:val="headingtext"/>
          <w:rFonts w:ascii="Open Sans" w:hAnsi="Open Sans" w:cs="Open Sans"/>
          <w:color w:val="DF7300"/>
          <w:sz w:val="54"/>
          <w:szCs w:val="54"/>
        </w:rPr>
        <w:t>BitLocker Drive Encryption</w:t>
      </w:r>
    </w:p>
    <w:p w14:paraId="002D8A6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hyperlink r:id="rId159" w:history="1">
        <w:r>
          <w:rPr>
            <w:rStyle w:val="primaryterm"/>
            <w:rFonts w:ascii="Cambria" w:hAnsi="Cambria"/>
            <w:b/>
            <w:bCs/>
            <w:color w:val="00609A"/>
          </w:rPr>
          <w:t>BitLocker Drive Encryption</w:t>
        </w:r>
      </w:hyperlink>
      <w:r>
        <w:rPr>
          <w:rFonts w:ascii="Cambria" w:hAnsi="Cambria"/>
          <w:color w:val="575757"/>
        </w:rPr>
        <w:t> is a data encryption feature included with Windows 10 that addresses some of the shortcomings of EFS. EFS is designed to encrypt only specified files. Some files, such as the operating system files, cannot be encrypted by using EFS. In addition, in some cases it might be possible to introduce low-level software that is able to steal EFS certificates.</w:t>
      </w:r>
    </w:p>
    <w:p w14:paraId="6E2430B1"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use BitLocker Drive Encryption, an entire volume is encrypted. This protects not only your data, but also the operating system. Protecting the operating system ensures that additional software is not placed on the drive when the operating system is shut down. </w:t>
      </w:r>
      <w:hyperlink r:id="rId160" w:history="1">
        <w:r>
          <w:rPr>
            <w:rStyle w:val="Hyperlink"/>
            <w:rFonts w:ascii="Cambria" w:hAnsi="Cambria"/>
            <w:color w:val="0081BC"/>
            <w:u w:val="none"/>
          </w:rPr>
          <w:t>Figure 6-22</w:t>
        </w:r>
      </w:hyperlink>
      <w:r>
        <w:rPr>
          <w:rFonts w:ascii="Cambria" w:hAnsi="Cambria"/>
          <w:color w:val="575757"/>
        </w:rPr>
        <w:t> shows the screen used to enable BitLocker Drive Encryption.</w:t>
      </w:r>
    </w:p>
    <w:p w14:paraId="7D6CDFDF"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6-22</w:t>
      </w:r>
      <w:r>
        <w:rPr>
          <w:rStyle w:val="mediaassettitle"/>
          <w:rFonts w:ascii="Tahoma" w:hAnsi="Tahoma" w:cs="Tahoma"/>
          <w:b/>
          <w:bCs/>
          <w:color w:val="000000"/>
          <w:sz w:val="28"/>
          <w:szCs w:val="28"/>
        </w:rPr>
        <w:t>BitLocker Drive Encryption</w:t>
      </w:r>
    </w:p>
    <w:p w14:paraId="54D57A0D" w14:textId="7A20847F"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17ECFD0" wp14:editId="6A8B3942">
            <wp:extent cx="5664835" cy="3717290"/>
            <wp:effectExtent l="0" t="0" r="0" b="0"/>
            <wp:docPr id="45" name="Picture 45" descr="The Bit Locker Drive Encryption screen in Windows 10 that can be used to encrypt an entire drive including the drive with the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he Bit Locker Drive Encryption screen in Windows 10 that can be used to encrypt an entire drive including the drive with the operating syste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64835" cy="3717290"/>
                    </a:xfrm>
                    <a:prstGeom prst="rect">
                      <a:avLst/>
                    </a:prstGeom>
                    <a:noFill/>
                    <a:ln>
                      <a:noFill/>
                    </a:ln>
                  </pic:spPr>
                </pic:pic>
              </a:graphicData>
            </a:graphic>
          </wp:inline>
        </w:drawing>
      </w:r>
    </w:p>
    <w:p w14:paraId="1CB8314C" w14:textId="52BC5EA1" w:rsidR="00FA2DE9" w:rsidRDefault="00FA2DE9" w:rsidP="00FA2DE9">
      <w:pPr>
        <w:shd w:val="clear" w:color="auto" w:fill="FFFFFF"/>
        <w:jc w:val="center"/>
        <w:rPr>
          <w:rFonts w:ascii="Cambria" w:hAnsi="Cambria"/>
          <w:color w:val="575757"/>
        </w:rPr>
      </w:pPr>
      <w:r>
        <w:rPr>
          <w:rFonts w:ascii="Cambria" w:hAnsi="Cambria"/>
          <w:noProof/>
          <w:color w:val="575757"/>
        </w:rPr>
        <w:drawing>
          <wp:inline distT="0" distB="0" distL="0" distR="0" wp14:anchorId="48F7212C" wp14:editId="2580A165">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47EBA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BitLocker Drive Encryption is designed to be used with a TPM. A TPM is part of the motherboard in a computer and is used to store encryption keys and certificates. Not all computers have a TPM module, and you should verify whether a TPM is present when buying a newer computer. BitLocker Drive Encryption can be used on computers without a TPM, in which case the encryption keys are stored on a USB </w:t>
      </w:r>
      <w:proofErr w:type="gramStart"/>
      <w:r>
        <w:rPr>
          <w:rFonts w:ascii="Cambria" w:hAnsi="Cambria"/>
          <w:color w:val="575757"/>
        </w:rPr>
        <w:t>drive</w:t>
      </w:r>
      <w:proofErr w:type="gramEnd"/>
      <w:r>
        <w:rPr>
          <w:rFonts w:ascii="Cambria" w:hAnsi="Cambria"/>
          <w:color w:val="575757"/>
        </w:rPr>
        <w:t xml:space="preserve"> or you need to enter a PIN at startup.</w:t>
      </w:r>
    </w:p>
    <w:p w14:paraId="1F28449B"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TPM is used, BitLocker Drive Encryption has two modes:</w:t>
      </w:r>
    </w:p>
    <w:p w14:paraId="66DCA71A" w14:textId="77777777" w:rsidR="00FA2DE9" w:rsidRDefault="00FA2DE9" w:rsidP="00FA2DE9">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TPM only</w:t>
      </w:r>
      <w:r>
        <w:rPr>
          <w:rFonts w:ascii="Cambria" w:hAnsi="Cambria"/>
          <w:color w:val="575757"/>
        </w:rPr>
        <w:t>—In this mode, the user is not aware that BitLocker is activated because the keys stored in the TPM are automatically used to start Windows 10. This option protects data from offline modification but does not add any extra protection to the boot process to prevent password guessing.</w:t>
      </w:r>
    </w:p>
    <w:p w14:paraId="3A038483" w14:textId="77777777" w:rsidR="00FA2DE9" w:rsidRDefault="00FA2DE9" w:rsidP="00FA2DE9">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Startup key</w:t>
      </w:r>
      <w:r>
        <w:rPr>
          <w:rFonts w:ascii="Cambria" w:hAnsi="Cambria"/>
          <w:color w:val="575757"/>
        </w:rPr>
        <w:t xml:space="preserve">—In this mode, the user must supply a startup key to boot Windows 10. The startup key can be configured on a USB drive or as a PIN entered by the user. This adds extra protection because password guessing to sign </w:t>
      </w:r>
      <w:proofErr w:type="gramStart"/>
      <w:r>
        <w:rPr>
          <w:rFonts w:ascii="Cambria" w:hAnsi="Cambria"/>
          <w:color w:val="575757"/>
        </w:rPr>
        <w:t>in to</w:t>
      </w:r>
      <w:proofErr w:type="gramEnd"/>
      <w:r>
        <w:rPr>
          <w:rFonts w:ascii="Cambria" w:hAnsi="Cambria"/>
          <w:color w:val="575757"/>
        </w:rPr>
        <w:t xml:space="preserve"> the operating system cannot be performed without first obtaining the startup key.</w:t>
      </w:r>
    </w:p>
    <w:p w14:paraId="33FF56EE" w14:textId="77777777" w:rsidR="00FA2DE9" w:rsidRDefault="00FA2DE9" w:rsidP="00FA2DE9">
      <w:pPr>
        <w:rPr>
          <w:rFonts w:ascii="Cambria" w:hAnsi="Cambria"/>
          <w:color w:val="575757"/>
        </w:rPr>
      </w:pPr>
      <w:bookmarkStart w:id="35" w:name="PageEnd_246"/>
      <w:bookmarkEnd w:id="35"/>
      <w:r>
        <w:rPr>
          <w:rStyle w:val="label"/>
          <w:rFonts w:ascii="Tahoma" w:hAnsi="Tahoma" w:cs="Tahoma"/>
          <w:b/>
          <w:bCs/>
          <w:color w:val="FFFFFF"/>
          <w:spacing w:val="7"/>
          <w:sz w:val="27"/>
          <w:szCs w:val="27"/>
          <w:shd w:val="clear" w:color="auto" w:fill="FF9733"/>
        </w:rPr>
        <w:t>Caution</w:t>
      </w:r>
    </w:p>
    <w:p w14:paraId="65B6AAEC"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Requiring users to enter a startup PIN adds security, but it also entails one more item for users to remember. TPM-only configuration results in fewer help desk calls and is still quite secure.</w:t>
      </w:r>
    </w:p>
    <w:p w14:paraId="2BC7FDFF"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BitLocker Hard Drive Configuration</w:t>
      </w:r>
    </w:p>
    <w:p w14:paraId="3267E672"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BitLocker Drive Encryption, a hard drive must be divided into two partitions. One partition is used as the operating system volume. The operating system volume is the volume that is encrypted. This volume is the C: drive that contains both the operating system and user data.</w:t>
      </w:r>
    </w:p>
    <w:p w14:paraId="57006FD7"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second required volume is the system volume. The system volume is not encrypted and contains the necessary files to boot the operating system. This volume must be at least 300 MB and formatted as an NTFS volume. Windows 10 automatically creates this volume as part of the installation process unless you specifically prevent it.</w:t>
      </w:r>
    </w:p>
    <w:p w14:paraId="46CF6F6F"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BitLocker Encryption Keys</w:t>
      </w:r>
    </w:p>
    <w:p w14:paraId="1EF2D77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BitLocker uses two keys to protect data. The </w:t>
      </w:r>
      <w:hyperlink r:id="rId162" w:history="1">
        <w:r>
          <w:rPr>
            <w:rStyle w:val="primaryterm"/>
            <w:rFonts w:ascii="Cambria" w:hAnsi="Cambria"/>
            <w:b/>
            <w:bCs/>
            <w:color w:val="00609A"/>
          </w:rPr>
          <w:t>Volume Master Key (VMK)</w:t>
        </w:r>
      </w:hyperlink>
      <w:r>
        <w:rPr>
          <w:rFonts w:ascii="Cambria" w:hAnsi="Cambria"/>
          <w:color w:val="575757"/>
        </w:rPr>
        <w:t> is used to encrypt the data on the operating system volume. The VMK is then encrypted using a </w:t>
      </w:r>
      <w:hyperlink r:id="rId163" w:history="1">
        <w:r>
          <w:rPr>
            <w:rStyle w:val="primaryterm"/>
            <w:rFonts w:ascii="Cambria" w:hAnsi="Cambria"/>
            <w:b/>
            <w:bCs/>
            <w:color w:val="00609A"/>
          </w:rPr>
          <w:t>Full Volume Encryption Key (FVEK)</w:t>
        </w:r>
      </w:hyperlink>
      <w:r>
        <w:rPr>
          <w:rStyle w:val="Strong"/>
          <w:rFonts w:ascii="Cambria" w:hAnsi="Cambria"/>
          <w:color w:val="575757"/>
        </w:rPr>
        <w:t>.</w:t>
      </w:r>
      <w:r>
        <w:rPr>
          <w:rFonts w:ascii="Cambria" w:hAnsi="Cambria"/>
          <w:color w:val="575757"/>
        </w:rPr>
        <w:t> This multiple-key method for data encryption makes it faster to change the encryption key. Changing the VMK would require re-</w:t>
      </w:r>
      <w:r>
        <w:rPr>
          <w:rFonts w:ascii="Cambria" w:hAnsi="Cambria"/>
          <w:color w:val="575757"/>
        </w:rPr>
        <w:lastRenderedPageBreak/>
        <w:t>encrypting all the data, which is time consuming. Changing the FVEK requires re-encrypting only the VMK, which is very fast. </w:t>
      </w:r>
      <w:hyperlink r:id="rId164" w:history="1">
        <w:r>
          <w:rPr>
            <w:rStyle w:val="Hyperlink"/>
            <w:rFonts w:ascii="Cambria" w:hAnsi="Cambria"/>
            <w:color w:val="0081BC"/>
            <w:u w:val="none"/>
          </w:rPr>
          <w:t>Figure 6-23</w:t>
        </w:r>
      </w:hyperlink>
      <w:r>
        <w:rPr>
          <w:rFonts w:ascii="Cambria" w:hAnsi="Cambria"/>
          <w:color w:val="575757"/>
        </w:rPr>
        <w:t> illustrates how the encryption keys are used to protect data.</w:t>
      </w:r>
    </w:p>
    <w:p w14:paraId="65416193" w14:textId="77777777" w:rsidR="00FA2DE9" w:rsidRDefault="00FA2DE9" w:rsidP="00FA2DE9">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6-23</w:t>
      </w:r>
      <w:r>
        <w:rPr>
          <w:rStyle w:val="mediaassettitle"/>
          <w:rFonts w:ascii="Tahoma" w:hAnsi="Tahoma" w:cs="Tahoma"/>
          <w:b/>
          <w:bCs/>
          <w:color w:val="000000"/>
          <w:sz w:val="28"/>
          <w:szCs w:val="28"/>
        </w:rPr>
        <w:t>BitLocker Encryption Keys</w:t>
      </w:r>
    </w:p>
    <w:p w14:paraId="184920B7" w14:textId="6E640579" w:rsidR="00FA2DE9" w:rsidRDefault="00FA2DE9" w:rsidP="00FA2DE9">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BC0812E" wp14:editId="2985002A">
            <wp:extent cx="4453255" cy="3930650"/>
            <wp:effectExtent l="0" t="0" r="4445" b="0"/>
            <wp:docPr id="43" name="Picture 43" descr="The encryption keys in Bit Locker. The boot volume of Windows 10 is encrypted using a Volume Master Key. The Volume Master Key is encrypted with a Full Volume Encryption Key and this file is stored in the system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he encryption keys in Bit Locker. The boot volume of Windows 10 is encrypted using a Volume Master Key. The Volume Master Key is encrypted with a Full Volume Encryption Key and this file is stored in the system volum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53255" cy="3930650"/>
                    </a:xfrm>
                    <a:prstGeom prst="rect">
                      <a:avLst/>
                    </a:prstGeom>
                    <a:noFill/>
                    <a:ln>
                      <a:noFill/>
                    </a:ln>
                  </pic:spPr>
                </pic:pic>
              </a:graphicData>
            </a:graphic>
          </wp:inline>
        </w:drawing>
      </w:r>
    </w:p>
    <w:p w14:paraId="4878DDED"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Accessing BitLocker-encrypted data is seamless for the user. A filter driver is used by Windows 10 to encrypt and decrypt data transparently as it is accessed from the hard drive. All data saved on the operating system volume is encrypted, including the paging files and hibernation file. Although a slight decrease in disk performance occurs, it should not be noticeable to users in most circumstances. Microsoft claims that BitLocker has a performance impact of less than 10%.</w:t>
      </w:r>
    </w:p>
    <w:p w14:paraId="5FE6B7F2" w14:textId="77777777" w:rsidR="00FA2DE9" w:rsidRDefault="00FA2DE9" w:rsidP="00FA2DE9">
      <w:pPr>
        <w:rPr>
          <w:rFonts w:ascii="Cambria" w:hAnsi="Cambria"/>
          <w:color w:val="575757"/>
        </w:rPr>
      </w:pPr>
      <w:bookmarkStart w:id="36" w:name="PageEnd_247"/>
      <w:bookmarkEnd w:id="36"/>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6-9</w:t>
      </w:r>
    </w:p>
    <w:p w14:paraId="312B9981"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Enabling BitLocker Drive Encryption</w:t>
      </w:r>
    </w:p>
    <w:p w14:paraId="70ACB47D"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2C951C51"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Enable BitLocker Drive Encryption</w:t>
      </w:r>
    </w:p>
    <w:p w14:paraId="6F6C2178"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BitLocker Drive Encryption encrypts the contents of a hard drive so that unauthorized users cannot gain access to it. This is typically implemented in mobile computers. For the best experience, you should use a computer with a TPM; however, you </w:t>
      </w:r>
      <w:r>
        <w:rPr>
          <w:rFonts w:ascii="Cambria" w:hAnsi="Cambria"/>
          <w:color w:val="575757"/>
        </w:rPr>
        <w:lastRenderedPageBreak/>
        <w:t>can enable BitLocker on computers without a TPM. In this activity, you encrypt the C: drive of a computer without a TPM.</w:t>
      </w:r>
    </w:p>
    <w:p w14:paraId="224CF4D4"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D5922C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F985495"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1F1B0C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mmc</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60174AD5"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89EC27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Yes</w:t>
      </w:r>
      <w:r>
        <w:rPr>
          <w:rFonts w:ascii="Cambria" w:hAnsi="Cambria"/>
          <w:color w:val="575757"/>
        </w:rPr>
        <w:t> to start the Microsoft Management Console.</w:t>
      </w:r>
    </w:p>
    <w:p w14:paraId="7D9831F0"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2C0C03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File</w:t>
      </w:r>
      <w:r>
        <w:rPr>
          <w:rFonts w:ascii="Cambria" w:hAnsi="Cambria"/>
          <w:color w:val="575757"/>
        </w:rPr>
        <w:t> on the menu bar and then click </w:t>
      </w:r>
      <w:r>
        <w:rPr>
          <w:rStyle w:val="Strong"/>
          <w:rFonts w:ascii="Cambria" w:hAnsi="Cambria"/>
          <w:color w:val="575757"/>
        </w:rPr>
        <w:t>Add/Remove Snap-in</w:t>
      </w:r>
      <w:r>
        <w:rPr>
          <w:rFonts w:ascii="Cambria" w:hAnsi="Cambria"/>
          <w:color w:val="575757"/>
        </w:rPr>
        <w:t>.</w:t>
      </w:r>
    </w:p>
    <w:p w14:paraId="479A0951"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B64496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Available snap-ins area, click </w:t>
      </w:r>
      <w:r>
        <w:rPr>
          <w:rStyle w:val="Strong"/>
          <w:rFonts w:ascii="Cambria" w:hAnsi="Cambria"/>
          <w:color w:val="575757"/>
        </w:rPr>
        <w:t>Group Policy Object Editor</w:t>
      </w:r>
      <w:r>
        <w:rPr>
          <w:rFonts w:ascii="Cambria" w:hAnsi="Cambria"/>
          <w:color w:val="575757"/>
        </w:rPr>
        <w:t>, and then click </w:t>
      </w:r>
      <w:r>
        <w:rPr>
          <w:rStyle w:val="Strong"/>
          <w:rFonts w:ascii="Cambria" w:hAnsi="Cambria"/>
          <w:color w:val="575757"/>
        </w:rPr>
        <w:t>Add</w:t>
      </w:r>
      <w:r>
        <w:rPr>
          <w:rFonts w:ascii="Cambria" w:hAnsi="Cambria"/>
          <w:color w:val="575757"/>
        </w:rPr>
        <w:t>.</w:t>
      </w:r>
    </w:p>
    <w:p w14:paraId="51601017"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D5613F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Finish</w:t>
      </w:r>
      <w:r>
        <w:rPr>
          <w:rFonts w:ascii="Cambria" w:hAnsi="Cambria"/>
          <w:color w:val="575757"/>
        </w:rPr>
        <w:t> to edit the Local Computer Group Policy object and then click </w:t>
      </w:r>
      <w:r>
        <w:rPr>
          <w:rStyle w:val="Strong"/>
          <w:rFonts w:ascii="Cambria" w:hAnsi="Cambria"/>
          <w:color w:val="575757"/>
        </w:rPr>
        <w:t>OK</w:t>
      </w:r>
      <w:r>
        <w:rPr>
          <w:rFonts w:ascii="Cambria" w:hAnsi="Cambria"/>
          <w:color w:val="575757"/>
        </w:rPr>
        <w:t>.</w:t>
      </w:r>
    </w:p>
    <w:p w14:paraId="1A484A10"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24E1A2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Local Computer Policy</w:t>
      </w:r>
      <w:r>
        <w:rPr>
          <w:rFonts w:ascii="Cambria" w:hAnsi="Cambria"/>
          <w:color w:val="575757"/>
        </w:rPr>
        <w:t>, expand </w:t>
      </w:r>
      <w:r>
        <w:rPr>
          <w:rStyle w:val="Strong"/>
          <w:rFonts w:ascii="Cambria" w:hAnsi="Cambria"/>
          <w:color w:val="575757"/>
        </w:rPr>
        <w:t>Computer Configuration</w:t>
      </w:r>
      <w:r>
        <w:rPr>
          <w:rFonts w:ascii="Cambria" w:hAnsi="Cambria"/>
          <w:color w:val="575757"/>
        </w:rPr>
        <w:t>, expand </w:t>
      </w:r>
      <w:r>
        <w:rPr>
          <w:rStyle w:val="Strong"/>
          <w:rFonts w:ascii="Cambria" w:hAnsi="Cambria"/>
          <w:color w:val="575757"/>
        </w:rPr>
        <w:t>Administrative Templates</w:t>
      </w:r>
      <w:r>
        <w:rPr>
          <w:rFonts w:ascii="Cambria" w:hAnsi="Cambria"/>
          <w:color w:val="575757"/>
        </w:rPr>
        <w:t>, expand </w:t>
      </w:r>
      <w:r>
        <w:rPr>
          <w:rStyle w:val="Strong"/>
          <w:rFonts w:ascii="Cambria" w:hAnsi="Cambria"/>
          <w:color w:val="575757"/>
        </w:rPr>
        <w:t>Windows Components</w:t>
      </w:r>
      <w:r>
        <w:rPr>
          <w:rFonts w:ascii="Cambria" w:hAnsi="Cambria"/>
          <w:color w:val="575757"/>
        </w:rPr>
        <w:t>, expand </w:t>
      </w:r>
      <w:r>
        <w:rPr>
          <w:rStyle w:val="Strong"/>
          <w:rFonts w:ascii="Cambria" w:hAnsi="Cambria"/>
          <w:color w:val="575757"/>
        </w:rPr>
        <w:t>BitLocker Drive Encryption</w:t>
      </w:r>
      <w:r>
        <w:rPr>
          <w:rFonts w:ascii="Cambria" w:hAnsi="Cambria"/>
          <w:color w:val="575757"/>
        </w:rPr>
        <w:t>, and then click </w:t>
      </w:r>
      <w:r>
        <w:rPr>
          <w:rStyle w:val="Strong"/>
          <w:rFonts w:ascii="Cambria" w:hAnsi="Cambria"/>
          <w:color w:val="575757"/>
        </w:rPr>
        <w:t>Operating System Drives</w:t>
      </w:r>
      <w:r>
        <w:rPr>
          <w:rFonts w:ascii="Cambria" w:hAnsi="Cambria"/>
          <w:color w:val="575757"/>
        </w:rPr>
        <w:t>.</w:t>
      </w:r>
    </w:p>
    <w:p w14:paraId="694E6245"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F1CE6E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Require additional authentication at startup</w:t>
      </w:r>
      <w:r>
        <w:rPr>
          <w:rFonts w:ascii="Cambria" w:hAnsi="Cambria"/>
          <w:color w:val="575757"/>
        </w:rPr>
        <w:t>.</w:t>
      </w:r>
    </w:p>
    <w:p w14:paraId="12D40797"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B33D82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Require additional authentication at startup window, click </w:t>
      </w:r>
      <w:r>
        <w:rPr>
          <w:rStyle w:val="Strong"/>
          <w:rFonts w:ascii="Cambria" w:hAnsi="Cambria"/>
          <w:color w:val="575757"/>
        </w:rPr>
        <w:t>Enabled</w:t>
      </w:r>
      <w:r>
        <w:rPr>
          <w:rFonts w:ascii="Cambria" w:hAnsi="Cambria"/>
          <w:color w:val="575757"/>
        </w:rPr>
        <w:t>.</w:t>
      </w:r>
    </w:p>
    <w:p w14:paraId="3EF79DF7"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C73F24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Allow BitLocker without a compatible TPM (requires a password or startup key on a USB flash drive)</w:t>
      </w:r>
      <w:r>
        <w:rPr>
          <w:rFonts w:ascii="Cambria" w:hAnsi="Cambria"/>
          <w:color w:val="575757"/>
        </w:rPr>
        <w:t> check box and then click </w:t>
      </w:r>
      <w:r>
        <w:rPr>
          <w:rStyle w:val="Strong"/>
          <w:rFonts w:ascii="Cambria" w:hAnsi="Cambria"/>
          <w:color w:val="575757"/>
        </w:rPr>
        <w:t>OK</w:t>
      </w:r>
      <w:r>
        <w:rPr>
          <w:rFonts w:ascii="Cambria" w:hAnsi="Cambria"/>
          <w:color w:val="575757"/>
        </w:rPr>
        <w:t>.</w:t>
      </w:r>
    </w:p>
    <w:p w14:paraId="4721AC89"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1E4E67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MMC and then click </w:t>
      </w:r>
      <w:r>
        <w:rPr>
          <w:rStyle w:val="Strong"/>
          <w:rFonts w:ascii="Cambria" w:hAnsi="Cambria"/>
          <w:color w:val="575757"/>
        </w:rPr>
        <w:t>No</w:t>
      </w:r>
      <w:r>
        <w:rPr>
          <w:rFonts w:ascii="Cambria" w:hAnsi="Cambria"/>
          <w:color w:val="575757"/>
        </w:rPr>
        <w:t> to saving the settings.</w:t>
      </w:r>
    </w:p>
    <w:p w14:paraId="7569AC15"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71FB877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598867A6"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0FD248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Find a setting box, type </w:t>
      </w:r>
      <w:proofErr w:type="gramStart"/>
      <w:r>
        <w:rPr>
          <w:rStyle w:val="Strong"/>
          <w:rFonts w:ascii="Cambria" w:hAnsi="Cambria"/>
          <w:color w:val="575757"/>
        </w:rPr>
        <w:t>BitLocker</w:t>
      </w:r>
      <w:proofErr w:type="gramEnd"/>
      <w:r>
        <w:rPr>
          <w:rFonts w:ascii="Cambria" w:hAnsi="Cambria"/>
          <w:color w:val="575757"/>
        </w:rPr>
        <w:t> and then click </w:t>
      </w:r>
      <w:r>
        <w:rPr>
          <w:rStyle w:val="Strong"/>
          <w:rFonts w:ascii="Cambria" w:hAnsi="Cambria"/>
          <w:color w:val="575757"/>
        </w:rPr>
        <w:t>Manage BitLocker</w:t>
      </w:r>
      <w:r>
        <w:rPr>
          <w:rFonts w:ascii="Cambria" w:hAnsi="Cambria"/>
          <w:color w:val="575757"/>
        </w:rPr>
        <w:t>.</w:t>
      </w:r>
    </w:p>
    <w:p w14:paraId="6A6FCF25"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E6AB8C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BitLocker Drive Encryption window, for the C: drive, click </w:t>
      </w:r>
      <w:r>
        <w:rPr>
          <w:rStyle w:val="Strong"/>
          <w:rFonts w:ascii="Cambria" w:hAnsi="Cambria"/>
          <w:color w:val="575757"/>
        </w:rPr>
        <w:t>Turn on BitLocker</w:t>
      </w:r>
      <w:r>
        <w:rPr>
          <w:rFonts w:ascii="Cambria" w:hAnsi="Cambria"/>
          <w:color w:val="575757"/>
        </w:rPr>
        <w:t>.</w:t>
      </w:r>
    </w:p>
    <w:p w14:paraId="3F405BB3"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15</w:t>
      </w:r>
    </w:p>
    <w:p w14:paraId="230AC9F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how to unlock your drive at startup screen, click </w:t>
      </w:r>
      <w:r>
        <w:rPr>
          <w:rStyle w:val="Strong"/>
          <w:rFonts w:ascii="Cambria" w:hAnsi="Cambria"/>
          <w:color w:val="575757"/>
        </w:rPr>
        <w:t>Enter a password</w:t>
      </w:r>
      <w:r>
        <w:rPr>
          <w:rFonts w:ascii="Cambria" w:hAnsi="Cambria"/>
          <w:color w:val="575757"/>
        </w:rPr>
        <w:t>.</w:t>
      </w:r>
    </w:p>
    <w:p w14:paraId="6FF26D01"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424CB7A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On the Create a password to unlock this drive screen, in the Enter your password and </w:t>
      </w:r>
      <w:proofErr w:type="gramStart"/>
      <w:r>
        <w:rPr>
          <w:rFonts w:ascii="Cambria" w:hAnsi="Cambria"/>
          <w:color w:val="575757"/>
        </w:rPr>
        <w:t>Reenter</w:t>
      </w:r>
      <w:proofErr w:type="gramEnd"/>
      <w:r>
        <w:rPr>
          <w:rFonts w:ascii="Cambria" w:hAnsi="Cambria"/>
          <w:color w:val="575757"/>
        </w:rPr>
        <w:t xml:space="preserve"> your password boxes, type </w:t>
      </w:r>
      <w:r>
        <w:rPr>
          <w:rStyle w:val="Strong"/>
          <w:rFonts w:ascii="Cambria" w:hAnsi="Cambria"/>
          <w:color w:val="575757"/>
        </w:rPr>
        <w:t>password</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142D3D22" w14:textId="77777777" w:rsidR="00FA2DE9" w:rsidRDefault="00FA2DE9" w:rsidP="00FA2DE9">
      <w:pPr>
        <w:pStyle w:val="step"/>
        <w:numPr>
          <w:ilvl w:val="0"/>
          <w:numId w:val="32"/>
        </w:numPr>
        <w:spacing w:before="0" w:beforeAutospacing="0" w:after="0" w:afterAutospacing="0"/>
        <w:rPr>
          <w:rFonts w:ascii="Cambria" w:hAnsi="Cambria"/>
          <w:b/>
          <w:bCs/>
          <w:color w:val="575757"/>
        </w:rPr>
      </w:pPr>
      <w:bookmarkStart w:id="37" w:name="PageEnd_248"/>
      <w:bookmarkEnd w:id="37"/>
      <w:r>
        <w:rPr>
          <w:rStyle w:val="ordinal"/>
          <w:rFonts w:ascii="Tahoma" w:hAnsi="Tahoma" w:cs="Tahoma"/>
          <w:color w:val="FFFFFF"/>
          <w:sz w:val="23"/>
          <w:szCs w:val="23"/>
          <w:bdr w:val="none" w:sz="0" w:space="0" w:color="auto" w:frame="1"/>
          <w:shd w:val="clear" w:color="auto" w:fill="FF9733"/>
        </w:rPr>
        <w:t>17</w:t>
      </w:r>
    </w:p>
    <w:p w14:paraId="268F0A2F"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How do you want to back up your recovery key screen, click </w:t>
      </w:r>
      <w:r>
        <w:rPr>
          <w:rStyle w:val="Strong"/>
          <w:rFonts w:ascii="Cambria" w:hAnsi="Cambria"/>
          <w:color w:val="575757"/>
        </w:rPr>
        <w:t>Print the recovery key</w:t>
      </w:r>
      <w:r>
        <w:rPr>
          <w:rFonts w:ascii="Cambria" w:hAnsi="Cambria"/>
          <w:color w:val="575757"/>
        </w:rPr>
        <w:t>.</w:t>
      </w:r>
    </w:p>
    <w:p w14:paraId="588675D4"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39632E2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Print window, click </w:t>
      </w:r>
      <w:r>
        <w:rPr>
          <w:rStyle w:val="Strong"/>
          <w:rFonts w:ascii="Cambria" w:hAnsi="Cambria"/>
          <w:color w:val="575757"/>
        </w:rPr>
        <w:t>Microsoft Print to PDF</w:t>
      </w:r>
      <w:r>
        <w:rPr>
          <w:rFonts w:ascii="Cambria" w:hAnsi="Cambria"/>
          <w:color w:val="575757"/>
        </w:rPr>
        <w:t> and then click </w:t>
      </w:r>
      <w:r>
        <w:rPr>
          <w:rStyle w:val="Strong"/>
          <w:rFonts w:ascii="Cambria" w:hAnsi="Cambria"/>
          <w:color w:val="575757"/>
        </w:rPr>
        <w:t>Print</w:t>
      </w:r>
      <w:r>
        <w:rPr>
          <w:rFonts w:ascii="Cambria" w:hAnsi="Cambria"/>
          <w:color w:val="575757"/>
        </w:rPr>
        <w:t>.</w:t>
      </w:r>
    </w:p>
    <w:p w14:paraId="2CEEED88"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51B3FF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Save Print Output As window, in the File name box, type </w:t>
      </w:r>
      <w:r>
        <w:rPr>
          <w:rStyle w:val="Strong"/>
          <w:rFonts w:ascii="Cambria" w:hAnsi="Cambria"/>
          <w:color w:val="575757"/>
        </w:rPr>
        <w:t>BitLocker</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6170C99B"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3EF31CF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How do you want to back up your recovery key screen, click </w:t>
      </w:r>
      <w:r>
        <w:rPr>
          <w:rStyle w:val="Strong"/>
          <w:rFonts w:ascii="Cambria" w:hAnsi="Cambria"/>
          <w:color w:val="575757"/>
        </w:rPr>
        <w:t>Next</w:t>
      </w:r>
      <w:r>
        <w:rPr>
          <w:rFonts w:ascii="Cambria" w:hAnsi="Cambria"/>
          <w:color w:val="575757"/>
        </w:rPr>
        <w:t>.</w:t>
      </w:r>
    </w:p>
    <w:p w14:paraId="0FAB31E2"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35A5722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how much of your drive to encrypt screen, click </w:t>
      </w:r>
      <w:r>
        <w:rPr>
          <w:rStyle w:val="Strong"/>
          <w:rFonts w:ascii="Cambria" w:hAnsi="Cambria"/>
          <w:color w:val="575757"/>
        </w:rPr>
        <w:t>Encrypt used disk space only (faster and best for new PC’s and drives)</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271863AF"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6DB5088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which encryption mode to use screen, click </w:t>
      </w:r>
      <w:proofErr w:type="gramStart"/>
      <w:r>
        <w:rPr>
          <w:rStyle w:val="Strong"/>
          <w:rFonts w:ascii="Cambria" w:hAnsi="Cambria"/>
          <w:color w:val="575757"/>
        </w:rPr>
        <w:t>New</w:t>
      </w:r>
      <w:proofErr w:type="gramEnd"/>
      <w:r>
        <w:rPr>
          <w:rStyle w:val="Strong"/>
          <w:rFonts w:ascii="Cambria" w:hAnsi="Cambria"/>
          <w:color w:val="575757"/>
        </w:rPr>
        <w:t xml:space="preserve"> encryption mode (best for fixed drives on this device)</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55157969"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33DFA4E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Are you ready to encrypt this drive screen, click </w:t>
      </w:r>
      <w:r>
        <w:rPr>
          <w:rStyle w:val="Strong"/>
          <w:rFonts w:ascii="Cambria" w:hAnsi="Cambria"/>
          <w:color w:val="575757"/>
        </w:rPr>
        <w:t>Continue</w:t>
      </w:r>
      <w:r>
        <w:rPr>
          <w:rFonts w:ascii="Cambria" w:hAnsi="Cambria"/>
          <w:color w:val="575757"/>
        </w:rPr>
        <w:t>.</w:t>
      </w:r>
    </w:p>
    <w:p w14:paraId="25C64A79"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4323D6E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Restart your computer.</w:t>
      </w:r>
    </w:p>
    <w:p w14:paraId="50F838AE"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5DA3401A"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BitLocker screen, in the Enter the password to unlock this drive box, type </w:t>
      </w:r>
      <w:r>
        <w:rPr>
          <w:rStyle w:val="Strong"/>
          <w:rFonts w:ascii="Cambria" w:hAnsi="Cambria"/>
          <w:color w:val="575757"/>
        </w:rPr>
        <w:t>password</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ADF1DEE"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3C8C104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your computer.</w:t>
      </w:r>
    </w:p>
    <w:p w14:paraId="645A0F78"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6E1062F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05B12E38"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7946CC51"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2C19458D"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608DEB1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At the Windows PowerShell prompt, type </w:t>
      </w:r>
      <w:r>
        <w:rPr>
          <w:rStyle w:val="Strong"/>
          <w:rFonts w:ascii="Cambria" w:hAnsi="Cambria"/>
          <w:color w:val="575757"/>
        </w:rPr>
        <w:t>manage-</w:t>
      </w:r>
      <w:proofErr w:type="spellStart"/>
      <w:r>
        <w:rPr>
          <w:rStyle w:val="Strong"/>
          <w:rFonts w:ascii="Cambria" w:hAnsi="Cambria"/>
          <w:color w:val="575757"/>
        </w:rPr>
        <w:t>bde</w:t>
      </w:r>
      <w:proofErr w:type="spellEnd"/>
      <w:r>
        <w:rPr>
          <w:rStyle w:val="Strong"/>
          <w:rFonts w:ascii="Cambria" w:hAnsi="Cambria"/>
          <w:color w:val="575757"/>
        </w:rPr>
        <w:t xml:space="preserve"> -status</w:t>
      </w:r>
      <w:r>
        <w:rPr>
          <w:rFonts w:ascii="Cambria" w:hAnsi="Cambria"/>
          <w:color w:val="575757"/>
        </w:rPr>
        <w:t> and then press </w:t>
      </w:r>
      <w:r>
        <w:rPr>
          <w:rStyle w:val="Strong"/>
          <w:rFonts w:ascii="Cambria" w:hAnsi="Cambria"/>
          <w:color w:val="575757"/>
        </w:rPr>
        <w:t>Enter</w:t>
      </w:r>
      <w:r>
        <w:rPr>
          <w:rFonts w:ascii="Cambria" w:hAnsi="Cambria"/>
          <w:color w:val="575757"/>
        </w:rPr>
        <w:t>. This shows the percentage of encryption completed.</w:t>
      </w:r>
    </w:p>
    <w:p w14:paraId="3F80CC63"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4B2DD58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Get-Command | *BitLocker*</w:t>
      </w:r>
      <w:r>
        <w:rPr>
          <w:rFonts w:ascii="Cambria" w:hAnsi="Cambria"/>
          <w:color w:val="575757"/>
        </w:rPr>
        <w:t> and then press </w:t>
      </w:r>
      <w:r>
        <w:rPr>
          <w:rStyle w:val="Strong"/>
          <w:rFonts w:ascii="Cambria" w:hAnsi="Cambria"/>
          <w:color w:val="575757"/>
        </w:rPr>
        <w:t>Enter</w:t>
      </w:r>
      <w:r>
        <w:rPr>
          <w:rFonts w:ascii="Cambria" w:hAnsi="Cambria"/>
          <w:color w:val="575757"/>
        </w:rPr>
        <w:t>. This displays the Windows PowerShell cmdlets available for managing BitLocker.</w:t>
      </w:r>
    </w:p>
    <w:p w14:paraId="38661EB2"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40B46D67"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BitLockerVolume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This provides status information about the BitLocker encrypted volume.</w:t>
      </w:r>
    </w:p>
    <w:p w14:paraId="64D5E0FB" w14:textId="77777777" w:rsidR="00FA2DE9" w:rsidRDefault="00FA2DE9" w:rsidP="00FA2DE9">
      <w:pPr>
        <w:pStyle w:val="step"/>
        <w:numPr>
          <w:ilvl w:val="0"/>
          <w:numId w:val="3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7C24F1D8"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305EE48E"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BitLocker Network Unlock</w:t>
      </w:r>
    </w:p>
    <w:p w14:paraId="4372E371"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potential issue with BitLocker-encrypted systems is maintenance. If TPM and a PIN are required for startup, it prevents remote maintenance. For example, if a wake-on-LAN is used to start a computer remotely, it remains at the BitLocker screen waiting for the PIN to be entered, which means an administrator cannot remotely control it and updates cannot be installed. To resolve this issue, </w:t>
      </w:r>
      <w:hyperlink r:id="rId166" w:history="1">
        <w:r>
          <w:rPr>
            <w:rStyle w:val="primaryterm"/>
            <w:rFonts w:ascii="Cambria" w:hAnsi="Cambria"/>
            <w:b/>
            <w:bCs/>
            <w:color w:val="00609A"/>
          </w:rPr>
          <w:t>BitLocker Network Unlock</w:t>
        </w:r>
      </w:hyperlink>
      <w:r>
        <w:rPr>
          <w:rFonts w:ascii="Cambria" w:hAnsi="Cambria"/>
          <w:color w:val="575757"/>
        </w:rPr>
        <w:t> allows computers to start automatically when connected to the corporate network.</w:t>
      </w:r>
    </w:p>
    <w:p w14:paraId="298C474F"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38" w:name="PageEnd_249"/>
      <w:bookmarkEnd w:id="38"/>
      <w:r>
        <w:rPr>
          <w:rFonts w:ascii="Cambria" w:hAnsi="Cambria"/>
          <w:color w:val="575757"/>
        </w:rPr>
        <w:t>When Network Unlock is enabled, the computer requests a certificate from the network during startup. A Windows Deployment Services (WDS) server provides a certificate capable of unlocking BitLocker. This functionality is possible only if the computer has UEFI firmware. BIOS firmware is not supported for Network Unlock.</w:t>
      </w:r>
    </w:p>
    <w:p w14:paraId="059872B3" w14:textId="77777777" w:rsidR="00FA2DE9" w:rsidRDefault="00FA2DE9" w:rsidP="00FA2DE9">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2</w:t>
      </w:r>
    </w:p>
    <w:p w14:paraId="4474FE11" w14:textId="77777777" w:rsidR="00FA2DE9" w:rsidRDefault="00FA2DE9" w:rsidP="00FA2DE9">
      <w:pPr>
        <w:pStyle w:val="NormalWeb"/>
        <w:shd w:val="clear" w:color="auto" w:fill="FFFFFF"/>
        <w:spacing w:before="0" w:beforeAutospacing="0" w:after="225" w:afterAutospacing="0"/>
        <w:rPr>
          <w:rFonts w:ascii="Cambria" w:hAnsi="Cambria"/>
          <w:color w:val="575757"/>
        </w:rPr>
      </w:pPr>
      <w:r>
        <w:rPr>
          <w:rFonts w:ascii="Cambria" w:hAnsi="Cambria"/>
          <w:color w:val="575757"/>
        </w:rPr>
        <w:t>For detailed information about enabling Network Unlock, see BitLocker: How to enable Network Unlock at </w:t>
      </w:r>
      <w:bookmarkStart w:id="39" w:name="RSTVJMDYRYK2Y4M7S812"/>
      <w:r>
        <w:rPr>
          <w:rFonts w:ascii="Cambria" w:hAnsi="Cambria"/>
          <w:color w:val="575757"/>
        </w:rPr>
        <w:fldChar w:fldCharType="begin"/>
      </w:r>
      <w:r>
        <w:rPr>
          <w:rFonts w:ascii="Cambria" w:hAnsi="Cambria"/>
          <w:color w:val="575757"/>
        </w:rPr>
        <w:instrText xml:space="preserve"> HYPERLINK "https://docs.microsoft.com/en-us/windows/security/information-protection/bitlocker/bitlocker-how-to-enable-network-unlock" \t "_blank" </w:instrText>
      </w:r>
      <w:r>
        <w:rPr>
          <w:rFonts w:ascii="Cambria" w:hAnsi="Cambria"/>
          <w:color w:val="575757"/>
        </w:rPr>
        <w:fldChar w:fldCharType="separate"/>
      </w:r>
      <w:r>
        <w:rPr>
          <w:rStyle w:val="Hyperlink"/>
          <w:rFonts w:ascii="Cambria" w:hAnsi="Cambria"/>
          <w:color w:val="0081BC"/>
          <w:u w:val="none"/>
        </w:rPr>
        <w:t>https://docs.microsoft.com/en-us/windows/security/information-protection/bitlocker/bitlocker-how-to-enable-network-unlock</w:t>
      </w:r>
      <w:r>
        <w:rPr>
          <w:rFonts w:ascii="Cambria" w:hAnsi="Cambria"/>
          <w:color w:val="575757"/>
        </w:rPr>
        <w:fldChar w:fldCharType="end"/>
      </w:r>
      <w:bookmarkEnd w:id="39"/>
      <w:r>
        <w:rPr>
          <w:rFonts w:ascii="Cambria" w:hAnsi="Cambria"/>
          <w:color w:val="575757"/>
        </w:rPr>
        <w:t>.</w:t>
      </w:r>
    </w:p>
    <w:p w14:paraId="57439F20"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Recovering BitLocker-Encrypted Data</w:t>
      </w:r>
    </w:p>
    <w:p w14:paraId="583C7D5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BitLocker Drive Encryption is enabled, a recovery password is generated automatically. The recovery password is a random number that you can save to a USB drive or folder, display on the screen, or print. It is important to keep the key in a secure location because it can be used to access data on the BitLocker-encrypted volume.</w:t>
      </w:r>
    </w:p>
    <w:p w14:paraId="23A26AD3"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Windows 10 also provides an option to configure a data recovery agent for BitLocker. Like a data recovery agent for EFS, a data recovery agent for BitLocker can access BitLocker-encrypted data even if a user forgets the PIN or password. In domain-based environments, this is configured by importing a certificate for a data recovery agent into Group Policy at Computer Configuration\Windows Settings\Security Settings\Public Key Policies.</w:t>
      </w:r>
    </w:p>
    <w:p w14:paraId="28E8D4C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domain-based environments, you have the option to store the recovery password for BitLocker-encrypted drives in Active Directory. When this option is enabled, the recovery password is stored as an attribute of the computer object in Active Directory. You can also configure BitLocker to not allow encryption unless the recovery password is successfully stored in Active Directory. In a Group Policy object, enable Store BitLocker recovery information in Active Directory Domain Services (Windows Server 2008 and Windows Vista) in Computer Configuration\Administrative Templates\Windows Components\BitLocker Drive Encryption.</w:t>
      </w:r>
    </w:p>
    <w:p w14:paraId="0738A68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recovery password is required when the normal decryption process for BitLocker Drive Encryption is unable to function. The most common reasons that the recovery password is required are:</w:t>
      </w:r>
    </w:p>
    <w:p w14:paraId="235830CD" w14:textId="77777777" w:rsidR="00FA2DE9" w:rsidRDefault="00FA2DE9" w:rsidP="00FA2DE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Modified boot files</w:t>
      </w:r>
      <w:r>
        <w:rPr>
          <w:rFonts w:ascii="Cambria" w:hAnsi="Cambria"/>
          <w:color w:val="575757"/>
        </w:rPr>
        <w:t>—If one of the boot files on the system volume is modified, BitLocker Drive Encryption stops the system from starting because the operating system has experienced tampering.</w:t>
      </w:r>
    </w:p>
    <w:p w14:paraId="0954FA13" w14:textId="77777777" w:rsidR="00FA2DE9" w:rsidRDefault="00FA2DE9" w:rsidP="00FA2DE9">
      <w:pPr>
        <w:pStyle w:val="NormalWeb"/>
        <w:numPr>
          <w:ilvl w:val="0"/>
          <w:numId w:val="33"/>
        </w:numPr>
        <w:shd w:val="clear" w:color="auto" w:fill="FFFFFF"/>
        <w:spacing w:before="0" w:beforeAutospacing="0" w:after="0" w:afterAutospacing="0"/>
        <w:ind w:left="1695" w:right="975"/>
        <w:rPr>
          <w:rFonts w:ascii="Cambria" w:hAnsi="Cambria"/>
          <w:color w:val="575757"/>
        </w:rPr>
      </w:pPr>
      <w:bookmarkStart w:id="40" w:name="PageEnd_250"/>
      <w:bookmarkEnd w:id="40"/>
      <w:r>
        <w:rPr>
          <w:rStyle w:val="Emphasis"/>
          <w:rFonts w:ascii="Cambria" w:eastAsiaTheme="majorEastAsia" w:hAnsi="Cambria"/>
          <w:color w:val="575757"/>
        </w:rPr>
        <w:t>Lost encryption keys</w:t>
      </w:r>
      <w:r>
        <w:rPr>
          <w:rFonts w:ascii="Cambria" w:hAnsi="Cambria"/>
          <w:color w:val="575757"/>
        </w:rPr>
        <w:t>—If the TPM has a problem, and the encryption keys stored in it are lost or corrupted, the encrypted volume cannot be decrypted normally. The recovery password is also required if the encryption keys are stored on a USB drive that is lost or erased.</w:t>
      </w:r>
    </w:p>
    <w:p w14:paraId="1C0A56F6" w14:textId="77777777" w:rsidR="00FA2DE9" w:rsidRDefault="00FA2DE9" w:rsidP="00FA2DE9">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Lost or forgotten startup PIN</w:t>
      </w:r>
      <w:r>
        <w:rPr>
          <w:rFonts w:ascii="Cambria" w:hAnsi="Cambria"/>
          <w:color w:val="575757"/>
        </w:rPr>
        <w:t>—If the requirement for a startup PIN is selected and the user forgets the startup PIN, the recovery password is required to access the encrypted data.</w:t>
      </w:r>
    </w:p>
    <w:p w14:paraId="53B6EDB6"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recovery process is as follows:</w:t>
      </w:r>
    </w:p>
    <w:p w14:paraId="2BCA50DC" w14:textId="77777777" w:rsidR="00FA2DE9" w:rsidRDefault="00FA2DE9" w:rsidP="00FA2DE9">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Turn on the computer.</w:t>
      </w:r>
    </w:p>
    <w:p w14:paraId="0B8CD76D" w14:textId="77777777" w:rsidR="00FA2DE9" w:rsidRDefault="00FA2DE9" w:rsidP="00FA2DE9">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Enter the BitLocker Drive Encryption Recovery Console.</w:t>
      </w:r>
    </w:p>
    <w:p w14:paraId="3531195C" w14:textId="77777777" w:rsidR="00FA2DE9" w:rsidRDefault="00FA2DE9" w:rsidP="00FA2DE9">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Provide the recovery password by inserting a USB key or typing it in.</w:t>
      </w:r>
    </w:p>
    <w:p w14:paraId="37A6B112" w14:textId="77777777" w:rsidR="00FA2DE9" w:rsidRDefault="00FA2DE9" w:rsidP="00FA2DE9">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computer restarts and boots normally.</w:t>
      </w:r>
    </w:p>
    <w:p w14:paraId="10E3C06E"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Disabling BitLocker Drive Encryption</w:t>
      </w:r>
    </w:p>
    <w:p w14:paraId="0C59FAFB"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no longer need BitLocker Drive Encryption, you can turn it off or disable it. Turning off BitLocker Drive Encryption decrypts all the data on the hard drive and makes it readable again. After BitLocker Drive </w:t>
      </w:r>
      <w:r>
        <w:rPr>
          <w:rFonts w:ascii="Cambria" w:hAnsi="Cambria"/>
          <w:color w:val="575757"/>
        </w:rPr>
        <w:lastRenderedPageBreak/>
        <w:t>Encryption is turned off, the drive can be moved to another computer and read by other operating systems.</w:t>
      </w:r>
    </w:p>
    <w:p w14:paraId="72FE1971"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Disabling BitLocker Drive Encryption does not decrypt the files on the volume. Instead, BitLocker Drive Encryption stores the FVEK as a clear key, which effectively removes the data protection associated with using BitLocker Drive Encryption. A clear key is one that is not encrypted or protected in any way. Disabling BitLocker Drive Encryption is not sufficient for other operating systems to read the BitLocker-encrypted data.</w:t>
      </w:r>
    </w:p>
    <w:p w14:paraId="1922EEFA" w14:textId="77777777" w:rsidR="00FA2DE9" w:rsidRDefault="00FA2DE9" w:rsidP="00FA2DE9">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6-10</w:t>
      </w:r>
    </w:p>
    <w:p w14:paraId="6C36A816" w14:textId="77777777" w:rsidR="00FA2DE9" w:rsidRDefault="00FA2DE9" w:rsidP="00FA2DE9">
      <w:pPr>
        <w:pStyle w:val="Heading3"/>
        <w:spacing w:before="0"/>
        <w:ind w:left="300"/>
        <w:rPr>
          <w:rFonts w:ascii="Tahoma" w:hAnsi="Tahoma" w:cs="Tahoma"/>
          <w:color w:val="000000"/>
        </w:rPr>
      </w:pPr>
      <w:r>
        <w:rPr>
          <w:rFonts w:ascii="Tahoma" w:hAnsi="Tahoma" w:cs="Tahoma"/>
          <w:color w:val="000000"/>
        </w:rPr>
        <w:t>Recovering a BitLocker-Encrypted Drive</w:t>
      </w:r>
    </w:p>
    <w:p w14:paraId="07DB47D6"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20 minutes</w:t>
      </w:r>
    </w:p>
    <w:p w14:paraId="025F8954"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Recover a BitLocker-encrypted drive</w:t>
      </w:r>
    </w:p>
    <w:p w14:paraId="262411EA" w14:textId="77777777" w:rsidR="00FA2DE9" w:rsidRDefault="00FA2DE9" w:rsidP="00FA2DE9">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BitLocker Drive Encryption protects your data from anyone who might steal your computer; however, it can also render your data unavailable if the keys in the TPM are corrupted or you forget a startup password. In this activity, you recover the C: drive of a computer after forgetting the password.</w:t>
      </w:r>
    </w:p>
    <w:p w14:paraId="50D012E7"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972110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0804A6C5"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57E89E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 and below Recent files, double-click </w:t>
      </w:r>
      <w:r>
        <w:rPr>
          <w:rStyle w:val="Strong"/>
          <w:rFonts w:ascii="Cambria" w:hAnsi="Cambria"/>
          <w:color w:val="575757"/>
        </w:rPr>
        <w:t>BitLocker</w:t>
      </w:r>
      <w:r>
        <w:rPr>
          <w:rFonts w:ascii="Cambria" w:hAnsi="Cambria"/>
          <w:color w:val="575757"/>
        </w:rPr>
        <w:t>.</w:t>
      </w:r>
    </w:p>
    <w:p w14:paraId="527CBDC1"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6886B5C"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contents of BitLocker.pdf. This content should be stored in a safe location that is not on the encrypted drive.</w:t>
      </w:r>
    </w:p>
    <w:p w14:paraId="0A8B5E86"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FB5F3B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Print a copy of BitLocker.pdf so that you can use it later in this activity to recover the drive. If you do not have access to a printer, copy the recovery key on a piece of paper. If you are working with a virtual machine, you can take a screenshot.</w:t>
      </w:r>
    </w:p>
    <w:p w14:paraId="2252FCA3"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4B2AE3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Restart your computer.</w:t>
      </w:r>
    </w:p>
    <w:p w14:paraId="35D15163"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A2C16A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BitLocker screen, press </w:t>
      </w:r>
      <w:r>
        <w:rPr>
          <w:rStyle w:val="Strong"/>
          <w:rFonts w:ascii="Cambria" w:hAnsi="Cambria"/>
          <w:color w:val="575757"/>
        </w:rPr>
        <w:t>Esc</w:t>
      </w:r>
      <w:r>
        <w:rPr>
          <w:rFonts w:ascii="Cambria" w:hAnsi="Cambria"/>
          <w:color w:val="575757"/>
        </w:rPr>
        <w:t> to enter BitLocker Recovery.</w:t>
      </w:r>
    </w:p>
    <w:p w14:paraId="486E271D"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4DF5595"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BitLocker recovery screen, in the Enter the recovery key for this drive box, type the recovery key from BitLocker.pdf and then press </w:t>
      </w:r>
      <w:r>
        <w:rPr>
          <w:rStyle w:val="Strong"/>
          <w:rFonts w:ascii="Cambria" w:hAnsi="Cambria"/>
          <w:color w:val="575757"/>
        </w:rPr>
        <w:t>Enter</w:t>
      </w:r>
      <w:r>
        <w:rPr>
          <w:rFonts w:ascii="Cambria" w:hAnsi="Cambria"/>
          <w:color w:val="575757"/>
        </w:rPr>
        <w:t>.</w:t>
      </w:r>
    </w:p>
    <w:p w14:paraId="46E30AFF"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F29B8A0"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your computer.</w:t>
      </w:r>
    </w:p>
    <w:p w14:paraId="4E9C7963"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9</w:t>
      </w:r>
    </w:p>
    <w:p w14:paraId="63E9ABB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166CB89D"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3F3168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Find a setting box, type </w:t>
      </w:r>
      <w:proofErr w:type="gramStart"/>
      <w:r>
        <w:rPr>
          <w:rStyle w:val="Strong"/>
          <w:rFonts w:ascii="Cambria" w:hAnsi="Cambria"/>
          <w:color w:val="575757"/>
        </w:rPr>
        <w:t>BitLocker</w:t>
      </w:r>
      <w:proofErr w:type="gramEnd"/>
      <w:r>
        <w:rPr>
          <w:rFonts w:ascii="Cambria" w:hAnsi="Cambria"/>
          <w:color w:val="575757"/>
        </w:rPr>
        <w:t> and then click </w:t>
      </w:r>
      <w:r>
        <w:rPr>
          <w:rStyle w:val="Strong"/>
          <w:rFonts w:ascii="Cambria" w:hAnsi="Cambria"/>
          <w:color w:val="575757"/>
        </w:rPr>
        <w:t>Manage BitLocker</w:t>
      </w:r>
      <w:r>
        <w:rPr>
          <w:rFonts w:ascii="Cambria" w:hAnsi="Cambria"/>
          <w:color w:val="575757"/>
        </w:rPr>
        <w:t>.</w:t>
      </w:r>
    </w:p>
    <w:p w14:paraId="7FB53646"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5F022D3"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For the C: drive, click </w:t>
      </w:r>
      <w:r>
        <w:rPr>
          <w:rStyle w:val="Strong"/>
          <w:rFonts w:ascii="Cambria" w:hAnsi="Cambria"/>
          <w:color w:val="575757"/>
        </w:rPr>
        <w:t>Suspend protection</w:t>
      </w:r>
      <w:r>
        <w:rPr>
          <w:rFonts w:ascii="Cambria" w:hAnsi="Cambria"/>
          <w:color w:val="575757"/>
        </w:rPr>
        <w:t>.</w:t>
      </w:r>
    </w:p>
    <w:p w14:paraId="4874DB2F"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46096E7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BitLocker Drive Encryption dialog box, click </w:t>
      </w:r>
      <w:r>
        <w:rPr>
          <w:rStyle w:val="Strong"/>
          <w:rFonts w:ascii="Cambria" w:hAnsi="Cambria"/>
          <w:color w:val="575757"/>
        </w:rPr>
        <w:t>Yes</w:t>
      </w:r>
      <w:r>
        <w:rPr>
          <w:rFonts w:ascii="Cambria" w:hAnsi="Cambria"/>
          <w:color w:val="575757"/>
        </w:rPr>
        <w:t>.</w:t>
      </w:r>
    </w:p>
    <w:p w14:paraId="72DED31E"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9561F94"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Restart your computer and then sign in. Notice that you did not need to enter the password even though the drive is still encrypted.</w:t>
      </w:r>
    </w:p>
    <w:p w14:paraId="2806705F"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A11ACCE"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331F0878"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894AED2"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Find a setting box, type </w:t>
      </w:r>
      <w:proofErr w:type="gramStart"/>
      <w:r>
        <w:rPr>
          <w:rStyle w:val="Strong"/>
          <w:rFonts w:ascii="Cambria" w:hAnsi="Cambria"/>
          <w:color w:val="575757"/>
        </w:rPr>
        <w:t>BitLocker</w:t>
      </w:r>
      <w:proofErr w:type="gramEnd"/>
      <w:r>
        <w:rPr>
          <w:rFonts w:ascii="Cambria" w:hAnsi="Cambria"/>
          <w:color w:val="575757"/>
        </w:rPr>
        <w:t> and then click </w:t>
      </w:r>
      <w:r>
        <w:rPr>
          <w:rStyle w:val="Strong"/>
          <w:rFonts w:ascii="Cambria" w:hAnsi="Cambria"/>
          <w:color w:val="575757"/>
        </w:rPr>
        <w:t>Manage BitLocker</w:t>
      </w:r>
      <w:r>
        <w:rPr>
          <w:rFonts w:ascii="Cambria" w:hAnsi="Cambria"/>
          <w:color w:val="575757"/>
        </w:rPr>
        <w:t>.</w:t>
      </w:r>
    </w:p>
    <w:p w14:paraId="0B039638"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23A69359"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For the C: drive, click </w:t>
      </w:r>
      <w:r>
        <w:rPr>
          <w:rStyle w:val="Strong"/>
          <w:rFonts w:ascii="Cambria" w:hAnsi="Cambria"/>
          <w:color w:val="575757"/>
        </w:rPr>
        <w:t>Turn off BitLocker</w:t>
      </w:r>
      <w:r>
        <w:rPr>
          <w:rFonts w:ascii="Cambria" w:hAnsi="Cambria"/>
          <w:color w:val="575757"/>
        </w:rPr>
        <w:t>.</w:t>
      </w:r>
    </w:p>
    <w:p w14:paraId="486F8F3A"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7AD6925D"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BitLocker Drive Encryption dialog box, click </w:t>
      </w:r>
      <w:r>
        <w:rPr>
          <w:rStyle w:val="Strong"/>
          <w:rFonts w:ascii="Cambria" w:hAnsi="Cambria"/>
          <w:color w:val="575757"/>
        </w:rPr>
        <w:t>Turn off BitLocker</w:t>
      </w:r>
      <w:r>
        <w:rPr>
          <w:rFonts w:ascii="Cambria" w:hAnsi="Cambria"/>
          <w:color w:val="575757"/>
        </w:rPr>
        <w:t>.</w:t>
      </w:r>
    </w:p>
    <w:p w14:paraId="14B9E203" w14:textId="77777777" w:rsidR="00FA2DE9" w:rsidRDefault="00FA2DE9" w:rsidP="00FA2DE9">
      <w:pPr>
        <w:pStyle w:val="step"/>
        <w:numPr>
          <w:ilvl w:val="0"/>
          <w:numId w:val="3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3A205A0B" w14:textId="77777777" w:rsidR="00FA2DE9" w:rsidRDefault="00FA2DE9" w:rsidP="00FA2DE9">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062B2061" w14:textId="77777777" w:rsidR="00FA2DE9" w:rsidRDefault="00FA2DE9" w:rsidP="00FA2DE9">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BitLocker To Go</w:t>
      </w:r>
    </w:p>
    <w:p w14:paraId="3F85EE8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includes </w:t>
      </w:r>
      <w:hyperlink r:id="rId167" w:history="1">
        <w:r>
          <w:rPr>
            <w:rStyle w:val="primaryterm"/>
            <w:rFonts w:ascii="Cambria" w:hAnsi="Cambria"/>
            <w:b/>
            <w:bCs/>
            <w:color w:val="00609A"/>
          </w:rPr>
          <w:t xml:space="preserve">BitLocker </w:t>
        </w:r>
        <w:proofErr w:type="gramStart"/>
        <w:r>
          <w:rPr>
            <w:rStyle w:val="primaryterm"/>
            <w:rFonts w:ascii="Cambria" w:hAnsi="Cambria"/>
            <w:b/>
            <w:bCs/>
            <w:color w:val="00609A"/>
          </w:rPr>
          <w:t>To</w:t>
        </w:r>
        <w:proofErr w:type="gramEnd"/>
        <w:r>
          <w:rPr>
            <w:rStyle w:val="primaryterm"/>
            <w:rFonts w:ascii="Cambria" w:hAnsi="Cambria"/>
            <w:b/>
            <w:bCs/>
            <w:color w:val="00609A"/>
          </w:rPr>
          <w:t xml:space="preserve"> Go</w:t>
        </w:r>
      </w:hyperlink>
      <w:r>
        <w:rPr>
          <w:rFonts w:ascii="Cambria" w:hAnsi="Cambria"/>
          <w:color w:val="575757"/>
        </w:rPr>
        <w:t xml:space="preserve"> as a method for protecting data on removable storage, such as USB drives. When you choose to enable removable storage for BitLocker </w:t>
      </w:r>
      <w:proofErr w:type="gramStart"/>
      <w:r>
        <w:rPr>
          <w:rFonts w:ascii="Cambria" w:hAnsi="Cambria"/>
          <w:color w:val="575757"/>
        </w:rPr>
        <w:t>To</w:t>
      </w:r>
      <w:proofErr w:type="gramEnd"/>
      <w:r>
        <w:rPr>
          <w:rFonts w:ascii="Cambria" w:hAnsi="Cambria"/>
          <w:color w:val="575757"/>
        </w:rPr>
        <w:t xml:space="preserve"> Go, you are prompted for how the storage will be unlocked. This process for unlocking the encryption keys is different for BitLocker </w:t>
      </w:r>
      <w:proofErr w:type="gramStart"/>
      <w:r>
        <w:rPr>
          <w:rFonts w:ascii="Cambria" w:hAnsi="Cambria"/>
          <w:color w:val="575757"/>
        </w:rPr>
        <w:t>To</w:t>
      </w:r>
      <w:proofErr w:type="gramEnd"/>
      <w:r>
        <w:rPr>
          <w:rFonts w:ascii="Cambria" w:hAnsi="Cambria"/>
          <w:color w:val="575757"/>
        </w:rPr>
        <w:t xml:space="preserve"> Go because you must be able to unlock the removable drive on multiple computers.</w:t>
      </w:r>
    </w:p>
    <w:p w14:paraId="101D4B60"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options for unlocking removable storage are:</w:t>
      </w:r>
    </w:p>
    <w:p w14:paraId="4EE16589" w14:textId="77777777" w:rsidR="00FA2DE9" w:rsidRDefault="00FA2DE9" w:rsidP="00FA2DE9">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Use a password to unlock the drive</w:t>
      </w:r>
      <w:r>
        <w:rPr>
          <w:rFonts w:ascii="Cambria" w:hAnsi="Cambria"/>
          <w:color w:val="575757"/>
        </w:rPr>
        <w:t>—When this option is selected, you enter a password that protects the encryption key for the data. When you take the removable storage to another computer, you are prompted for the password before getting access to the data on the removable drive.</w:t>
      </w:r>
    </w:p>
    <w:p w14:paraId="3801136F" w14:textId="77777777" w:rsidR="00FA2DE9" w:rsidRDefault="00FA2DE9" w:rsidP="00FA2DE9">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lastRenderedPageBreak/>
        <w:t>Use my smart card to unlock the drive</w:t>
      </w:r>
      <w:r>
        <w:rPr>
          <w:rFonts w:ascii="Cambria" w:hAnsi="Cambria"/>
          <w:color w:val="575757"/>
        </w:rPr>
        <w:t>—When this option is selected, you identify a smart card that will protect the encryption key for the data. When you take the removable storage to another computer, you must provide the smart card and the PIN for the smart card before getting access to the data on the removable drive. This method is the most secure, but the second computer must have a smart card reader, which is not common.</w:t>
      </w:r>
    </w:p>
    <w:p w14:paraId="1C535AEC"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enable BitLocker </w:t>
      </w:r>
      <w:proofErr w:type="gramStart"/>
      <w:r>
        <w:rPr>
          <w:rFonts w:ascii="Cambria" w:hAnsi="Cambria"/>
          <w:color w:val="575757"/>
        </w:rPr>
        <w:t>To</w:t>
      </w:r>
      <w:proofErr w:type="gramEnd"/>
      <w:r>
        <w:rPr>
          <w:rFonts w:ascii="Cambria" w:hAnsi="Cambria"/>
          <w:color w:val="575757"/>
        </w:rPr>
        <w:t xml:space="preserve"> Go for a removable drive, you are prompted to save or print the recovery key, just as you are when you enable BitLocker for a fixed hard drive.</w:t>
      </w:r>
    </w:p>
    <w:p w14:paraId="44D3E228"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BitLocker To Go can be enabled for a device only when using Windows 10 Pro, Enterprise, or Education editions, although any edition of Windows 10 can view or modify data encrypted by BitLocker </w:t>
      </w:r>
      <w:proofErr w:type="gramStart"/>
      <w:r>
        <w:rPr>
          <w:rFonts w:ascii="Cambria" w:hAnsi="Cambria"/>
          <w:color w:val="575757"/>
        </w:rPr>
        <w:t>To</w:t>
      </w:r>
      <w:proofErr w:type="gramEnd"/>
      <w:r>
        <w:rPr>
          <w:rFonts w:ascii="Cambria" w:hAnsi="Cambria"/>
          <w:color w:val="575757"/>
        </w:rPr>
        <w:t xml:space="preserve"> Go. This means you can configure Windows </w:t>
      </w:r>
      <w:proofErr w:type="gramStart"/>
      <w:r>
        <w:rPr>
          <w:rFonts w:ascii="Cambria" w:hAnsi="Cambria"/>
          <w:color w:val="575757"/>
        </w:rPr>
        <w:t>To</w:t>
      </w:r>
      <w:proofErr w:type="gramEnd"/>
      <w:r>
        <w:rPr>
          <w:rFonts w:ascii="Cambria" w:hAnsi="Cambria"/>
          <w:color w:val="575757"/>
        </w:rPr>
        <w:t xml:space="preserve"> Go on a USB drive at work with Windows 10 Pro and use the encrypted data on your home computer running Windows 10 Home.</w:t>
      </w:r>
    </w:p>
    <w:p w14:paraId="0F97EAE1"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bookmarkStart w:id="41" w:name="PageEnd_251"/>
      <w:bookmarkEnd w:id="41"/>
      <w:r>
        <w:rPr>
          <w:rFonts w:ascii="Cambria" w:hAnsi="Cambria"/>
          <w:color w:val="575757"/>
        </w:rPr>
        <w:t>BitLocker To Go can be configured to automatically unlock a protected drive when it is connected to a specific computer when a particular user is signed in. This simplifies access to the drive when used in a trusted environment, but still prompts for a password when the protected drive is used in another location.</w:t>
      </w:r>
    </w:p>
    <w:p w14:paraId="521A851E" w14:textId="77777777" w:rsidR="00FA2DE9" w:rsidRDefault="00FA2DE9" w:rsidP="00FA2DE9">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Many BitLocker and BitLocker </w:t>
      </w:r>
      <w:proofErr w:type="gramStart"/>
      <w:r>
        <w:rPr>
          <w:rFonts w:ascii="Cambria" w:hAnsi="Cambria"/>
          <w:color w:val="575757"/>
        </w:rPr>
        <w:t>To</w:t>
      </w:r>
      <w:proofErr w:type="gramEnd"/>
      <w:r>
        <w:rPr>
          <w:rFonts w:ascii="Cambria" w:hAnsi="Cambria"/>
          <w:color w:val="575757"/>
        </w:rPr>
        <w:t xml:space="preserve"> Go settings can be managed through Group Policy. For example, you can force all removable storage to be encrypted with BitLocker </w:t>
      </w:r>
      <w:proofErr w:type="gramStart"/>
      <w:r>
        <w:rPr>
          <w:rFonts w:ascii="Cambria" w:hAnsi="Cambria"/>
          <w:color w:val="575757"/>
        </w:rPr>
        <w:t>To</w:t>
      </w:r>
      <w:proofErr w:type="gramEnd"/>
      <w:r>
        <w:rPr>
          <w:rFonts w:ascii="Cambria" w:hAnsi="Cambria"/>
          <w:color w:val="575757"/>
        </w:rPr>
        <w:t xml:space="preserve"> Go.</w:t>
      </w:r>
    </w:p>
    <w:p w14:paraId="5E719F65" w14:textId="21A40AD2" w:rsidR="00FA2DE9" w:rsidRDefault="00FA2DE9" w:rsidP="00FA2DE9">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328A6A4">
          <v:shape id="_x0000_i1174" type="#_x0000_t75" style="width:42.1pt;height:17.75pt" o:ole="">
            <v:imagedata r:id="rId35" o:title=""/>
          </v:shape>
          <w:control r:id="rId168" w:name="DefaultOcxName19" w:shapeid="_x0000_i1174"/>
        </w:object>
      </w:r>
    </w:p>
    <w:p w14:paraId="47FCDB2E" w14:textId="77777777" w:rsidR="00FA2DE9" w:rsidRDefault="00FA2DE9" w:rsidP="00FA2DE9">
      <w:pPr>
        <w:shd w:val="clear" w:color="auto" w:fill="FFFFFF"/>
        <w:rPr>
          <w:rFonts w:ascii="Cambria" w:hAnsi="Cambria"/>
          <w:color w:val="575757"/>
        </w:rPr>
      </w:pPr>
      <w:hyperlink r:id="rId169" w:tooltip="Help" w:history="1">
        <w:r>
          <w:rPr>
            <w:rStyle w:val="novisual"/>
            <w:rFonts w:ascii="Helvetica" w:hAnsi="Helvetica" w:cs="Helvetica"/>
            <w:b/>
            <w:bCs/>
            <w:color w:val="7A7A7A"/>
            <w:sz w:val="23"/>
            <w:szCs w:val="23"/>
            <w:bdr w:val="none" w:sz="0" w:space="0" w:color="auto" w:frame="1"/>
          </w:rPr>
          <w:t>help</w:t>
        </w:r>
      </w:hyperlink>
    </w:p>
    <w:p w14:paraId="16B4795E" w14:textId="77777777" w:rsidR="00FA2DE9" w:rsidRPr="00FA2DE9" w:rsidRDefault="00FA2DE9" w:rsidP="00FA2DE9">
      <w:pPr>
        <w:spacing w:after="0" w:line="240" w:lineRule="auto"/>
        <w:ind w:hanging="28816"/>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Application Opened</w:t>
      </w:r>
    </w:p>
    <w:p w14:paraId="24A0C179"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170" w:anchor="header" w:history="1">
        <w:r w:rsidRPr="00FA2DE9">
          <w:rPr>
            <w:rFonts w:ascii="Cambria" w:eastAsia="Times New Roman" w:hAnsi="Cambria" w:cs="Times New Roman"/>
            <w:color w:val="0081BC"/>
            <w:sz w:val="24"/>
            <w:szCs w:val="24"/>
          </w:rPr>
          <w:t>Main content</w:t>
        </w:r>
      </w:hyperlink>
    </w:p>
    <w:p w14:paraId="462B0CE2" w14:textId="77777777" w:rsidR="00FA2DE9" w:rsidRPr="00FA2DE9" w:rsidRDefault="00FA2DE9" w:rsidP="00FA2DE9">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A2DE9">
        <w:rPr>
          <w:rFonts w:ascii="Open Sans" w:eastAsia="Times New Roman" w:hAnsi="Open Sans" w:cs="Open Sans"/>
          <w:b/>
          <w:bCs/>
          <w:color w:val="7A7A7A"/>
          <w:kern w:val="36"/>
          <w:sz w:val="32"/>
          <w:szCs w:val="32"/>
        </w:rPr>
        <w:t>6-6</w:t>
      </w:r>
      <w:r w:rsidRPr="00FA2DE9">
        <w:rPr>
          <w:rFonts w:ascii="Open Sans" w:eastAsia="Times New Roman" w:hAnsi="Open Sans" w:cs="Open Sans"/>
          <w:color w:val="007DB8"/>
          <w:kern w:val="36"/>
          <w:sz w:val="42"/>
          <w:szCs w:val="42"/>
        </w:rPr>
        <w:t>Windows Update</w:t>
      </w:r>
    </w:p>
    <w:p w14:paraId="7C9A1057"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Scheduling automatic updates with </w:t>
      </w:r>
      <w:hyperlink r:id="rId171" w:history="1">
        <w:r w:rsidRPr="00FA2DE9">
          <w:rPr>
            <w:rFonts w:ascii="Cambria" w:eastAsia="Times New Roman" w:hAnsi="Cambria" w:cs="Times New Roman"/>
            <w:b/>
            <w:bCs/>
            <w:color w:val="00609A"/>
            <w:sz w:val="24"/>
            <w:szCs w:val="24"/>
          </w:rPr>
          <w:t>Windows Update</w:t>
        </w:r>
      </w:hyperlink>
      <w:r w:rsidRPr="00FA2DE9">
        <w:rPr>
          <w:rFonts w:ascii="Cambria" w:eastAsia="Times New Roman" w:hAnsi="Cambria" w:cs="Times New Roman"/>
          <w:color w:val="575757"/>
          <w:sz w:val="24"/>
          <w:szCs w:val="24"/>
        </w:rPr>
        <w:t xml:space="preserve"> is the most important security precaution you can take with Windows 10. </w:t>
      </w:r>
      <w:proofErr w:type="gramStart"/>
      <w:r w:rsidRPr="00FA2DE9">
        <w:rPr>
          <w:rFonts w:ascii="Cambria" w:eastAsia="Times New Roman" w:hAnsi="Cambria" w:cs="Times New Roman"/>
          <w:color w:val="575757"/>
          <w:sz w:val="24"/>
          <w:szCs w:val="24"/>
        </w:rPr>
        <w:t>The vast majority of</w:t>
      </w:r>
      <w:proofErr w:type="gramEnd"/>
      <w:r w:rsidRPr="00FA2DE9">
        <w:rPr>
          <w:rFonts w:ascii="Cambria" w:eastAsia="Times New Roman" w:hAnsi="Cambria" w:cs="Times New Roman"/>
          <w:color w:val="575757"/>
          <w:sz w:val="24"/>
          <w:szCs w:val="24"/>
        </w:rPr>
        <w:t xml:space="preserve"> exploits used by viruses, worms, and other malware are addressed by updates available from Microsoft. Often, computers are vulnerable to many of these threats only because the necessary updates have not been applied.</w:t>
      </w:r>
    </w:p>
    <w:p w14:paraId="3D71DC6E" w14:textId="77777777" w:rsidR="00FA2DE9" w:rsidRPr="00FA2DE9" w:rsidRDefault="00FA2DE9" w:rsidP="00FA2DE9">
      <w:pPr>
        <w:shd w:val="clear" w:color="auto" w:fill="FFFFFF"/>
        <w:spacing w:after="225"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 xml:space="preserve">When a Windows security flaw is found by a security company or an ethical hacker, the flaw is reported to Microsoft. The person or company </w:t>
      </w:r>
      <w:r w:rsidRPr="00FA2DE9">
        <w:rPr>
          <w:rFonts w:ascii="Cambria" w:eastAsia="Times New Roman" w:hAnsi="Cambria" w:cs="Times New Roman"/>
          <w:color w:val="575757"/>
          <w:sz w:val="24"/>
          <w:szCs w:val="24"/>
        </w:rPr>
        <w:lastRenderedPageBreak/>
        <w:t>that found the flaw does not release their findings until Microsoft has created and released an update to fix the problem, which typically takes a few weeks or months.</w:t>
      </w:r>
    </w:p>
    <w:p w14:paraId="5422477E" w14:textId="77777777" w:rsidR="00FA2DE9" w:rsidRPr="00FA2DE9" w:rsidRDefault="00FA2DE9" w:rsidP="00FA2DE9">
      <w:pPr>
        <w:shd w:val="clear" w:color="auto" w:fill="FFFFFF"/>
        <w:spacing w:line="240" w:lineRule="auto"/>
        <w:ind w:left="975" w:right="975"/>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After the update has been released, the person or company that found the flaw releases detailed information about the flaw. Microsoft releases the information on their website, as well. Malware creators then begin to create software that takes advantage of the flaw. Computers that do not apply patches in a timely way are still vulnerable to malware using the flaw. In contrast, computers that are updated regularly are not vulnerable.</w:t>
      </w:r>
    </w:p>
    <w:p w14:paraId="421D9D51" w14:textId="0DFB1258"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r w:rsidRPr="00FA2DE9">
        <w:rPr>
          <w:rFonts w:ascii="Cambria" w:eastAsia="Times New Roman" w:hAnsi="Cambria" w:cs="Times New Roman"/>
          <w:color w:val="575757"/>
          <w:sz w:val="24"/>
          <w:szCs w:val="24"/>
        </w:rPr>
        <w:t>Go to pg.</w:t>
      </w:r>
      <w:r w:rsidRPr="00FA2DE9">
        <w:rPr>
          <w:rFonts w:ascii="Cambria" w:eastAsia="Times New Roman" w:hAnsi="Cambria" w:cs="Times New Roman"/>
          <w:color w:val="575757"/>
          <w:sz w:val="24"/>
          <w:szCs w:val="24"/>
        </w:rPr>
        <w:object w:dxaOrig="1440" w:dyaOrig="1440" w14:anchorId="63FDB277">
          <v:shape id="_x0000_i1177" type="#_x0000_t75" style="width:42.1pt;height:17.75pt" o:ole="">
            <v:imagedata r:id="rId35" o:title=""/>
          </v:shape>
          <w:control r:id="rId172" w:name="DefaultOcxName20" w:shapeid="_x0000_i1177"/>
        </w:object>
      </w:r>
    </w:p>
    <w:p w14:paraId="0528FF86" w14:textId="77777777" w:rsidR="00FA2DE9" w:rsidRPr="00FA2DE9" w:rsidRDefault="00FA2DE9" w:rsidP="00FA2DE9">
      <w:pPr>
        <w:shd w:val="clear" w:color="auto" w:fill="FFFFFF"/>
        <w:spacing w:after="0" w:line="240" w:lineRule="auto"/>
        <w:rPr>
          <w:rFonts w:ascii="Cambria" w:eastAsia="Times New Roman" w:hAnsi="Cambria" w:cs="Times New Roman"/>
          <w:color w:val="575757"/>
          <w:sz w:val="24"/>
          <w:szCs w:val="24"/>
        </w:rPr>
      </w:pPr>
      <w:hyperlink r:id="rId173" w:tooltip="Help" w:history="1">
        <w:r w:rsidRPr="00FA2DE9">
          <w:rPr>
            <w:rFonts w:ascii="Helvetica" w:eastAsia="Times New Roman" w:hAnsi="Helvetica" w:cs="Helvetica"/>
            <w:b/>
            <w:bCs/>
            <w:color w:val="7A7A7A"/>
            <w:sz w:val="23"/>
            <w:szCs w:val="23"/>
            <w:bdr w:val="none" w:sz="0" w:space="0" w:color="auto" w:frame="1"/>
          </w:rPr>
          <w:t>help</w:t>
        </w:r>
      </w:hyperlink>
    </w:p>
    <w:p w14:paraId="6B9F8EBE" w14:textId="77777777" w:rsidR="00D12B70" w:rsidRDefault="00D12B70" w:rsidP="00D12B70">
      <w:pPr>
        <w:ind w:hanging="28816"/>
        <w:rPr>
          <w:rFonts w:ascii="Cambria" w:hAnsi="Cambria"/>
          <w:color w:val="575757"/>
        </w:rPr>
      </w:pPr>
      <w:r>
        <w:rPr>
          <w:rFonts w:ascii="Cambria" w:hAnsi="Cambria"/>
          <w:color w:val="575757"/>
        </w:rPr>
        <w:t>Application Opened</w:t>
      </w:r>
    </w:p>
    <w:p w14:paraId="6333F406" w14:textId="77777777" w:rsidR="00D12B70" w:rsidRDefault="00D12B70" w:rsidP="00D12B70">
      <w:pPr>
        <w:shd w:val="clear" w:color="auto" w:fill="FFFFFF"/>
        <w:rPr>
          <w:rFonts w:ascii="Cambria" w:hAnsi="Cambria"/>
          <w:color w:val="575757"/>
        </w:rPr>
      </w:pPr>
      <w:hyperlink r:id="rId174" w:anchor="header" w:history="1">
        <w:r>
          <w:rPr>
            <w:rStyle w:val="Hyperlink"/>
            <w:rFonts w:ascii="Cambria" w:hAnsi="Cambria"/>
            <w:color w:val="0081BC"/>
            <w:u w:val="none"/>
          </w:rPr>
          <w:t>Main content</w:t>
        </w:r>
      </w:hyperlink>
    </w:p>
    <w:p w14:paraId="5B2584B0" w14:textId="77777777" w:rsidR="00D12B70" w:rsidRDefault="00D12B70" w:rsidP="00D12B7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6-6a</w:t>
      </w:r>
      <w:r>
        <w:rPr>
          <w:rStyle w:val="headingtext"/>
          <w:rFonts w:ascii="Open Sans" w:hAnsi="Open Sans" w:cs="Open Sans"/>
          <w:color w:val="DF7300"/>
          <w:sz w:val="54"/>
          <w:szCs w:val="54"/>
        </w:rPr>
        <w:t>Servicing Branches</w:t>
      </w:r>
    </w:p>
    <w:p w14:paraId="49602D1A"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Microsoft has fundamentally changed the update process in Windows 10. In previous versions of Windows, Microsoft released security updates for varying service pack levels, which made it difficult for Microsoft to test and verify compatibility. Microsoft now releases updates for specific builds of Windows 10 only for a specified </w:t>
      </w:r>
      <w:proofErr w:type="gramStart"/>
      <w:r>
        <w:rPr>
          <w:rFonts w:ascii="Cambria" w:hAnsi="Cambria"/>
          <w:color w:val="575757"/>
        </w:rPr>
        <w:t>period of time</w:t>
      </w:r>
      <w:proofErr w:type="gramEnd"/>
      <w:r>
        <w:rPr>
          <w:rFonts w:ascii="Cambria" w:hAnsi="Cambria"/>
          <w:color w:val="575757"/>
        </w:rPr>
        <w:t>. Before the end of the support period, a new build is released and computers upgrade to the new build, which then gets new updates until the next build is released.</w:t>
      </w:r>
    </w:p>
    <w:p w14:paraId="09AF1E22"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three distinct servicing branches are:</w:t>
      </w:r>
    </w:p>
    <w:p w14:paraId="1E23B01B" w14:textId="77777777" w:rsidR="00D12B70" w:rsidRDefault="00D12B70" w:rsidP="00D12B70">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Windows Insider Preview Branch</w:t>
      </w:r>
      <w:r>
        <w:rPr>
          <w:rFonts w:ascii="Cambria" w:hAnsi="Cambria"/>
          <w:color w:val="575757"/>
        </w:rPr>
        <w:t>—This branch is updated at irregular intervals depending on when Microsoft has a new preview ready for release. Consider this branch beta software. Windows Insider Preview should be used only on test computers if you want an early look at new features. You need to join the Windows Insider Program to use this service branch.</w:t>
      </w:r>
    </w:p>
    <w:p w14:paraId="5A27C6A9" w14:textId="77777777" w:rsidR="00D12B70" w:rsidRDefault="00D12B70" w:rsidP="00D12B70">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Semi-Annual Channel</w:t>
      </w:r>
      <w:r>
        <w:rPr>
          <w:rFonts w:ascii="Cambria" w:hAnsi="Cambria"/>
          <w:color w:val="575757"/>
        </w:rPr>
        <w:t>—Approximately every six months, Microsoft releases </w:t>
      </w:r>
      <w:hyperlink r:id="rId175" w:history="1">
        <w:r>
          <w:rPr>
            <w:rStyle w:val="primaryterm"/>
            <w:rFonts w:ascii="Cambria" w:hAnsi="Cambria"/>
            <w:b/>
            <w:bCs/>
            <w:color w:val="00609A"/>
          </w:rPr>
          <w:t>feature updates</w:t>
        </w:r>
      </w:hyperlink>
      <w:r>
        <w:rPr>
          <w:rFonts w:ascii="Cambria" w:hAnsi="Cambria"/>
          <w:color w:val="575757"/>
        </w:rPr>
        <w:t> that include new functionality in Windows 10. These releases have a version number that identifies when it was released. For example, version 1909 was released in September of 2019.</w:t>
      </w:r>
    </w:p>
    <w:p w14:paraId="42FD2CD8" w14:textId="77777777" w:rsidR="00D12B70" w:rsidRDefault="00D12B70" w:rsidP="00D12B70">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Long Term Servicing Branch</w:t>
      </w:r>
      <w:r>
        <w:rPr>
          <w:rFonts w:ascii="Cambria" w:hAnsi="Cambria"/>
          <w:color w:val="575757"/>
        </w:rPr>
        <w:t xml:space="preserve">—This branch is a specific edition of Windows 10 that does not receive feature updates. Windows Updates are provided for Long Term Servicing Branch for 10 </w:t>
      </w:r>
      <w:r>
        <w:rPr>
          <w:rFonts w:ascii="Cambria" w:hAnsi="Cambria"/>
          <w:color w:val="575757"/>
        </w:rPr>
        <w:lastRenderedPageBreak/>
        <w:t>years. This is meant for controlled environments, such as equipment controllers, where changes cannot be tolerated.</w:t>
      </w:r>
    </w:p>
    <w:p w14:paraId="05AE2015"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Microsoft provides monthly updates that include fixes and security updates for the Semi-Annual Channel releases for 18 months. This allows organizations to keep Windows 10 in a supported state if they choose to skip a feature update to avoid a change in their environment. For Enterprise and Education editions of Windows 10, updates are provided for 30 months, which provides additional time for testing and controlled deployment.</w:t>
      </w:r>
    </w:p>
    <w:p w14:paraId="04116F4B" w14:textId="77777777" w:rsidR="00D12B70" w:rsidRDefault="00D12B70" w:rsidP="00D12B70">
      <w:pPr>
        <w:rPr>
          <w:rFonts w:ascii="Cambria" w:hAnsi="Cambria"/>
          <w:color w:val="575757"/>
        </w:rPr>
      </w:pPr>
      <w:r>
        <w:rPr>
          <w:rStyle w:val="label"/>
          <w:rFonts w:ascii="Tahoma" w:hAnsi="Tahoma" w:cs="Tahoma"/>
          <w:b/>
          <w:bCs/>
          <w:color w:val="FFFFFF"/>
          <w:spacing w:val="7"/>
          <w:sz w:val="27"/>
          <w:szCs w:val="27"/>
          <w:shd w:val="clear" w:color="auto" w:fill="FF9733"/>
        </w:rPr>
        <w:t>Tip</w:t>
      </w:r>
    </w:p>
    <w:p w14:paraId="2BE7436C" w14:textId="77777777" w:rsidR="00D12B70" w:rsidRDefault="00D12B70" w:rsidP="00D12B70">
      <w:pPr>
        <w:pStyle w:val="NormalWeb"/>
        <w:shd w:val="clear" w:color="auto" w:fill="FFFFFF"/>
        <w:spacing w:before="0" w:beforeAutospacing="0" w:after="225" w:afterAutospacing="0"/>
        <w:rPr>
          <w:rFonts w:ascii="Cambria" w:hAnsi="Cambria"/>
          <w:color w:val="575757"/>
        </w:rPr>
      </w:pPr>
      <w:r>
        <w:rPr>
          <w:rFonts w:ascii="Cambria" w:hAnsi="Cambria"/>
          <w:color w:val="575757"/>
        </w:rPr>
        <w:t>Feature updates for early versions of Windows 10 took 30–45 minutes to install on many devices. Starting with version 1909, feature updates can be incremental and take only a few minutes to install.</w:t>
      </w:r>
    </w:p>
    <w:p w14:paraId="62126265" w14:textId="622CF09B" w:rsidR="00D12B70" w:rsidRDefault="00D12B70" w:rsidP="00D12B7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6DE5CEC">
          <v:shape id="_x0000_i1180" type="#_x0000_t75" style="width:42.1pt;height:17.75pt" o:ole="">
            <v:imagedata r:id="rId35" o:title=""/>
          </v:shape>
          <w:control r:id="rId176" w:name="DefaultOcxName21" w:shapeid="_x0000_i1180"/>
        </w:object>
      </w:r>
    </w:p>
    <w:p w14:paraId="7655A690" w14:textId="77777777" w:rsidR="00D12B70" w:rsidRDefault="00D12B70" w:rsidP="00D12B70">
      <w:pPr>
        <w:shd w:val="clear" w:color="auto" w:fill="FFFFFF"/>
        <w:rPr>
          <w:rFonts w:ascii="Cambria" w:hAnsi="Cambria"/>
          <w:color w:val="575757"/>
        </w:rPr>
      </w:pPr>
      <w:hyperlink r:id="rId177" w:tooltip="Help" w:history="1">
        <w:r>
          <w:rPr>
            <w:rStyle w:val="novisual"/>
            <w:rFonts w:ascii="Helvetica" w:hAnsi="Helvetica" w:cs="Helvetica"/>
            <w:b/>
            <w:bCs/>
            <w:color w:val="7A7A7A"/>
            <w:sz w:val="23"/>
            <w:szCs w:val="23"/>
            <w:bdr w:val="none" w:sz="0" w:space="0" w:color="auto" w:frame="1"/>
          </w:rPr>
          <w:t>help</w:t>
        </w:r>
      </w:hyperlink>
    </w:p>
    <w:p w14:paraId="47E40452" w14:textId="77777777" w:rsidR="00D12B70" w:rsidRDefault="00D12B70" w:rsidP="00D12B70">
      <w:pPr>
        <w:ind w:hanging="28816"/>
        <w:rPr>
          <w:rFonts w:ascii="Cambria" w:hAnsi="Cambria"/>
          <w:color w:val="575757"/>
        </w:rPr>
      </w:pPr>
      <w:r>
        <w:rPr>
          <w:rFonts w:ascii="Cambria" w:hAnsi="Cambria"/>
          <w:color w:val="575757"/>
        </w:rPr>
        <w:t>Application Opened</w:t>
      </w:r>
    </w:p>
    <w:p w14:paraId="1186929C" w14:textId="77777777" w:rsidR="00D12B70" w:rsidRDefault="00D12B70" w:rsidP="00D12B70">
      <w:pPr>
        <w:shd w:val="clear" w:color="auto" w:fill="FFFFFF"/>
        <w:rPr>
          <w:rFonts w:ascii="Cambria" w:hAnsi="Cambria"/>
          <w:color w:val="575757"/>
        </w:rPr>
      </w:pPr>
      <w:hyperlink r:id="rId178" w:anchor="header" w:history="1">
        <w:r>
          <w:rPr>
            <w:rStyle w:val="Hyperlink"/>
            <w:rFonts w:ascii="Cambria" w:hAnsi="Cambria"/>
            <w:color w:val="0081BC"/>
            <w:u w:val="none"/>
          </w:rPr>
          <w:t>Main content</w:t>
        </w:r>
      </w:hyperlink>
    </w:p>
    <w:p w14:paraId="72B335D2" w14:textId="77777777" w:rsidR="00D12B70" w:rsidRDefault="00D12B70" w:rsidP="00D12B7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6-6b</w:t>
      </w:r>
      <w:r>
        <w:rPr>
          <w:rStyle w:val="headingtext"/>
          <w:rFonts w:ascii="Open Sans" w:hAnsi="Open Sans" w:cs="Open Sans"/>
          <w:color w:val="DF7300"/>
          <w:sz w:val="54"/>
          <w:szCs w:val="54"/>
        </w:rPr>
        <w:t>Controlling Windows Updates</w:t>
      </w:r>
    </w:p>
    <w:p w14:paraId="6024C09C"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default configuration of Windows Update uses the Semi-Annual Channel and installs updates automatically when they are available. When updates are available, they are listed in Windows Update, as shown in </w:t>
      </w:r>
      <w:hyperlink r:id="rId179" w:history="1">
        <w:r>
          <w:rPr>
            <w:rStyle w:val="Hyperlink"/>
            <w:rFonts w:ascii="Cambria" w:hAnsi="Cambria"/>
            <w:color w:val="0081BC"/>
            <w:u w:val="none"/>
          </w:rPr>
          <w:t>Figure 6-24</w:t>
        </w:r>
      </w:hyperlink>
      <w:r>
        <w:rPr>
          <w:rFonts w:ascii="Cambria" w:hAnsi="Cambria"/>
          <w:color w:val="575757"/>
        </w:rPr>
        <w:t>. You have the option to check for updates immediately, but typically this is not required. You also have the option to view your update history there. Viewing the update history can be useful when trying to identify if a recent update introduced instability.</w:t>
      </w:r>
    </w:p>
    <w:p w14:paraId="7CFDFC4E" w14:textId="77777777" w:rsidR="00D12B70" w:rsidRDefault="00D12B70" w:rsidP="00D12B7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6-24</w:t>
      </w:r>
      <w:r>
        <w:rPr>
          <w:rStyle w:val="mediaassettitle"/>
          <w:rFonts w:ascii="Tahoma" w:hAnsi="Tahoma" w:cs="Tahoma"/>
          <w:b/>
          <w:bCs/>
          <w:color w:val="000000"/>
          <w:sz w:val="28"/>
          <w:szCs w:val="28"/>
        </w:rPr>
        <w:t>Windows Update Screen</w:t>
      </w:r>
    </w:p>
    <w:p w14:paraId="36C54229" w14:textId="487E8953" w:rsidR="00D12B70" w:rsidRDefault="00D12B70" w:rsidP="00D12B7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934FF95" wp14:editId="03E6CE21">
            <wp:extent cx="5664835" cy="3978275"/>
            <wp:effectExtent l="0" t="0" r="0" b="3175"/>
            <wp:docPr id="51" name="Picture 51" descr="The Windows Update screen. If an update is available for Windows 10, it is listed here. History of past updates can be viewed and the active hours can be set up so that the updates are installed during the inactive hours. Updates can be paused temporar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e Windows Update screen. If an update is available for Windows 10, it is listed here. History of past updates can be viewed and the active hours can be set up so that the updates are installed during the inactive hours. Updates can be paused temporarily."/>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64835" cy="3978275"/>
                    </a:xfrm>
                    <a:prstGeom prst="rect">
                      <a:avLst/>
                    </a:prstGeom>
                    <a:noFill/>
                    <a:ln>
                      <a:noFill/>
                    </a:ln>
                  </pic:spPr>
                </pic:pic>
              </a:graphicData>
            </a:graphic>
          </wp:inline>
        </w:drawing>
      </w:r>
    </w:p>
    <w:p w14:paraId="4887E241" w14:textId="265E468A" w:rsidR="00D12B70" w:rsidRDefault="00D12B70" w:rsidP="00D12B70">
      <w:pPr>
        <w:shd w:val="clear" w:color="auto" w:fill="FFFFFF"/>
        <w:jc w:val="center"/>
        <w:rPr>
          <w:rFonts w:ascii="Cambria" w:hAnsi="Cambria"/>
          <w:color w:val="575757"/>
        </w:rPr>
      </w:pPr>
      <w:r>
        <w:rPr>
          <w:rFonts w:ascii="Cambria" w:hAnsi="Cambria"/>
          <w:noProof/>
          <w:color w:val="575757"/>
        </w:rPr>
        <w:drawing>
          <wp:inline distT="0" distB="0" distL="0" distR="0" wp14:anchorId="013E007A" wp14:editId="369C5464">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FFBCC5"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settings for Windows Update, you can view the active hours defined for your computer. When you define active hours, your computer will not be automatically restarted during those active hours. You can change these active hours to match when you use the device so that it doesn’t restart when you want to use it. You can also turn on the Automatically adjust active hours for this device based on activity option that automatically sets the active hours based on when the device is typically used. Other advanced options are shown in </w:t>
      </w:r>
      <w:hyperlink r:id="rId181" w:history="1">
        <w:r>
          <w:rPr>
            <w:rStyle w:val="Hyperlink"/>
            <w:rFonts w:ascii="Cambria" w:hAnsi="Cambria"/>
            <w:color w:val="0081BC"/>
            <w:u w:val="none"/>
          </w:rPr>
          <w:t>Figure 6-25</w:t>
        </w:r>
      </w:hyperlink>
      <w:r>
        <w:rPr>
          <w:rFonts w:ascii="Cambria" w:hAnsi="Cambria"/>
          <w:color w:val="575757"/>
        </w:rPr>
        <w:t>.</w:t>
      </w:r>
    </w:p>
    <w:p w14:paraId="30F98D49" w14:textId="77777777" w:rsidR="00D12B70" w:rsidRDefault="00D12B70" w:rsidP="00D12B7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6-25</w:t>
      </w:r>
      <w:r>
        <w:rPr>
          <w:rStyle w:val="mediaassettitle"/>
          <w:rFonts w:ascii="Tahoma" w:hAnsi="Tahoma" w:cs="Tahoma"/>
          <w:b/>
          <w:bCs/>
          <w:color w:val="000000"/>
          <w:sz w:val="28"/>
          <w:szCs w:val="28"/>
        </w:rPr>
        <w:t>Advanced Options for Windows Update</w:t>
      </w:r>
    </w:p>
    <w:p w14:paraId="70ADFA70" w14:textId="2D02182B" w:rsidR="00D12B70" w:rsidRDefault="00D12B70" w:rsidP="00D12B7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2A4F9D9" wp14:editId="1E5138F0">
            <wp:extent cx="5664835" cy="4084955"/>
            <wp:effectExtent l="0" t="0" r="0" b="0"/>
            <wp:docPr id="49" name="Picture 49" descr="The Advanced Options screen of Windows Updates. Here, you can configure Windows to receive updates for other Microsoft products other than Windows. You can choose to download updates over a metered connection. You can enable an option that restarts the device as soon as required when a restart is required to install an update. Notifications can be enabled when a restart is required to finish installing an update. Updates can be paused for up to 35 days at a time after which an update will b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e Advanced Options screen of Windows Updates. Here, you can configure Windows to receive updates for other Microsoft products other than Windows. You can choose to download updates over a metered connection. You can enable an option that restarts the device as soon as required when a restart is required to install an update. Notifications can be enabled when a restart is required to finish installing an update. Updates can be paused for up to 35 days at a time after which an update will be requir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64835" cy="4084955"/>
                    </a:xfrm>
                    <a:prstGeom prst="rect">
                      <a:avLst/>
                    </a:prstGeom>
                    <a:noFill/>
                    <a:ln>
                      <a:noFill/>
                    </a:ln>
                  </pic:spPr>
                </pic:pic>
              </a:graphicData>
            </a:graphic>
          </wp:inline>
        </w:drawing>
      </w:r>
    </w:p>
    <w:p w14:paraId="5D6DA17B" w14:textId="7FDCF1BE" w:rsidR="00D12B70" w:rsidRDefault="00D12B70" w:rsidP="00D12B70">
      <w:pPr>
        <w:shd w:val="clear" w:color="auto" w:fill="FFFFFF"/>
        <w:jc w:val="center"/>
        <w:rPr>
          <w:rFonts w:ascii="Cambria" w:hAnsi="Cambria"/>
          <w:color w:val="575757"/>
        </w:rPr>
      </w:pPr>
      <w:r>
        <w:rPr>
          <w:rFonts w:ascii="Cambria" w:hAnsi="Cambria"/>
          <w:noProof/>
          <w:color w:val="575757"/>
        </w:rPr>
        <w:drawing>
          <wp:inline distT="0" distB="0" distL="0" distR="0" wp14:anchorId="4E11D625" wp14:editId="023329F3">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1D8E332"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Advanced options, you can configure additional settings, such as:</w:t>
      </w:r>
    </w:p>
    <w:p w14:paraId="0890C424" w14:textId="77777777" w:rsidR="00D12B70" w:rsidRDefault="00D12B70" w:rsidP="00D12B70">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Receive updates for other Microsoft products when you update Windows</w:t>
      </w:r>
      <w:r>
        <w:rPr>
          <w:rFonts w:ascii="Cambria" w:hAnsi="Cambria"/>
          <w:color w:val="575757"/>
        </w:rPr>
        <w:t xml:space="preserve">—In most cases, you will want to leave this option on to get updates for a wide variety of Microsoft products. Malware </w:t>
      </w:r>
      <w:proofErr w:type="gramStart"/>
      <w:r>
        <w:rPr>
          <w:rFonts w:ascii="Cambria" w:hAnsi="Cambria"/>
          <w:color w:val="575757"/>
        </w:rPr>
        <w:t>is capable of taking</w:t>
      </w:r>
      <w:proofErr w:type="gramEnd"/>
      <w:r>
        <w:rPr>
          <w:rFonts w:ascii="Cambria" w:hAnsi="Cambria"/>
          <w:color w:val="575757"/>
        </w:rPr>
        <w:t xml:space="preserve"> advantage of flaws in multiple products, not just the operating system.</w:t>
      </w:r>
    </w:p>
    <w:p w14:paraId="34C15DCA" w14:textId="77777777" w:rsidR="00D12B70" w:rsidRDefault="00D12B70" w:rsidP="00D12B70">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Download updates over metered connections</w:t>
      </w:r>
      <w:r>
        <w:rPr>
          <w:rFonts w:ascii="Cambria" w:hAnsi="Cambria"/>
          <w:color w:val="575757"/>
        </w:rPr>
        <w:t>—This option is off by default and should generally remain off. On metered connections you usually have a limited amount of data and usage, and additional costs might be incurred. For example, you probably don’t want to download large windows updates when your laptop is tethered to your mobile phone for data.</w:t>
      </w:r>
    </w:p>
    <w:p w14:paraId="7937D782" w14:textId="77777777" w:rsidR="00D12B70" w:rsidRDefault="00D12B70" w:rsidP="00D12B70">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Restart this device as soon as possible when a restart is required to install an update—</w:t>
      </w:r>
      <w:r>
        <w:rPr>
          <w:rFonts w:ascii="Cambria" w:hAnsi="Cambria"/>
          <w:color w:val="575757"/>
        </w:rPr>
        <w:t>This option is off by default and should generally remain off. When you enable this option, your computer will restart after an update is installed, even if it is during active hours. Windows displays a notice that the restart will happen. If your device is on battery power, a restart is not performed.</w:t>
      </w:r>
    </w:p>
    <w:p w14:paraId="6E53A137" w14:textId="77777777" w:rsidR="00D12B70" w:rsidRDefault="00D12B70" w:rsidP="00D12B70">
      <w:pPr>
        <w:pStyle w:val="NormalWeb"/>
        <w:numPr>
          <w:ilvl w:val="0"/>
          <w:numId w:val="38"/>
        </w:numPr>
        <w:shd w:val="clear" w:color="auto" w:fill="FFFFFF"/>
        <w:spacing w:before="0" w:beforeAutospacing="0" w:after="0" w:afterAutospacing="0"/>
        <w:ind w:left="1695" w:right="975"/>
        <w:rPr>
          <w:rFonts w:ascii="Cambria" w:hAnsi="Cambria"/>
          <w:color w:val="575757"/>
        </w:rPr>
      </w:pPr>
      <w:bookmarkStart w:id="42" w:name="PageEnd_252"/>
      <w:bookmarkStart w:id="43" w:name="PageEnd_253"/>
      <w:bookmarkEnd w:id="42"/>
      <w:bookmarkEnd w:id="43"/>
      <w:r>
        <w:rPr>
          <w:rStyle w:val="Emphasis"/>
          <w:rFonts w:ascii="Cambria" w:hAnsi="Cambria"/>
          <w:color w:val="575757"/>
        </w:rPr>
        <w:lastRenderedPageBreak/>
        <w:t>Show a notification when your PC requires a restart to finish updating—</w:t>
      </w:r>
      <w:r>
        <w:rPr>
          <w:rFonts w:ascii="Cambria" w:hAnsi="Cambria"/>
          <w:color w:val="575757"/>
        </w:rPr>
        <w:t>When this option is on, a notification is displayed in the system tray to indicate that a system restart is required after an update is installed. This gives users an option to restart during active hours if they want to. This option is on by default.</w:t>
      </w:r>
    </w:p>
    <w:p w14:paraId="195CB916" w14:textId="77777777" w:rsidR="00D12B70" w:rsidRDefault="00D12B70" w:rsidP="00D12B70">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Pause updates—</w:t>
      </w:r>
      <w:r>
        <w:rPr>
          <w:rFonts w:ascii="Cambria" w:hAnsi="Cambria"/>
          <w:color w:val="575757"/>
        </w:rPr>
        <w:t>You can pause updates for up to 35 days by selecting an allowed date. When the pause is completed, pending updates must be installed before you can pause again. This option is typically used when you have identified an update that you think will cause problems on your computer.</w:t>
      </w:r>
    </w:p>
    <w:p w14:paraId="15354F72" w14:textId="77777777" w:rsidR="00D12B70" w:rsidRDefault="00D12B70" w:rsidP="00D12B7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Update for Business</w:t>
      </w:r>
    </w:p>
    <w:p w14:paraId="393582B6"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allow more detailed control of update delivery to computers in a business environment, you can use </w:t>
      </w:r>
      <w:hyperlink r:id="rId183" w:history="1">
        <w:r>
          <w:rPr>
            <w:rStyle w:val="primaryterm"/>
            <w:rFonts w:ascii="Cambria" w:eastAsiaTheme="majorEastAsia" w:hAnsi="Cambria"/>
            <w:b/>
            <w:bCs/>
            <w:color w:val="00609A"/>
          </w:rPr>
          <w:t>Windows Update for Business</w:t>
        </w:r>
      </w:hyperlink>
      <w:r>
        <w:rPr>
          <w:rFonts w:ascii="Cambria" w:hAnsi="Cambria"/>
          <w:color w:val="575757"/>
        </w:rPr>
        <w:t>. Windows Update for Business allows you to defer feature updates and quality updates by up to 365 days. By default, each update type is deferred for 7 days. Delaying update installation provides additional time to determine if new updates cause any problems with your computers. Windows Update for Business is not available for Windows 10 Home.</w:t>
      </w:r>
    </w:p>
    <w:p w14:paraId="54E43FBB"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purpose of Windows Update for Business is to create separate groups of computers that perform updates at different times. The first group is the testers in the organization. If the testers group finds a problem, you can pause updates to everyone else until the issue is resolved.</w:t>
      </w:r>
    </w:p>
    <w:p w14:paraId="536DCAF0"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a domain-based network, you can apply Windows Update for Business settings by using Group Policy. You can create multiple configurations to apply different settings to different sets of computers. The Windows Update for Business Group Policy settings </w:t>
      </w:r>
      <w:proofErr w:type="gramStart"/>
      <w:r>
        <w:rPr>
          <w:rFonts w:ascii="Cambria" w:hAnsi="Cambria"/>
          <w:color w:val="575757"/>
        </w:rPr>
        <w:t>are located in</w:t>
      </w:r>
      <w:proofErr w:type="gramEnd"/>
      <w:r>
        <w:rPr>
          <w:rFonts w:ascii="Cambria" w:hAnsi="Cambria"/>
          <w:color w:val="575757"/>
        </w:rPr>
        <w:t xml:space="preserve"> Computer Configuration\Administrative Templates\Windows Components\Windows Update\Windows Update for Business. The available settings are:</w:t>
      </w:r>
    </w:p>
    <w:p w14:paraId="360F4982" w14:textId="77777777" w:rsidR="00D12B70" w:rsidRDefault="00D12B70" w:rsidP="00D12B70">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Manage preview builds—</w:t>
      </w:r>
      <w:r>
        <w:rPr>
          <w:rFonts w:ascii="Cambria" w:hAnsi="Cambria"/>
          <w:color w:val="575757"/>
        </w:rPr>
        <w:t>Use this setting to allow or disallow Windows Insider versions of Windows 10.</w:t>
      </w:r>
    </w:p>
    <w:p w14:paraId="0383BE6C" w14:textId="77777777" w:rsidR="00D12B70" w:rsidRDefault="00D12B70" w:rsidP="00D12B70">
      <w:pPr>
        <w:pStyle w:val="NormalWeb"/>
        <w:numPr>
          <w:ilvl w:val="0"/>
          <w:numId w:val="39"/>
        </w:numPr>
        <w:shd w:val="clear" w:color="auto" w:fill="FFFFFF"/>
        <w:spacing w:before="0" w:beforeAutospacing="0" w:after="225" w:afterAutospacing="0"/>
        <w:ind w:left="1695" w:right="975"/>
        <w:rPr>
          <w:rFonts w:ascii="Cambria" w:hAnsi="Cambria"/>
          <w:color w:val="575757"/>
        </w:rPr>
      </w:pPr>
      <w:r>
        <w:rPr>
          <w:rStyle w:val="Emphasis"/>
          <w:rFonts w:ascii="Cambria" w:hAnsi="Cambria"/>
          <w:color w:val="575757"/>
        </w:rPr>
        <w:t>Select when Preview Builds and Feature Updates are received—</w:t>
      </w:r>
      <w:r>
        <w:rPr>
          <w:rFonts w:ascii="Cambria" w:hAnsi="Cambria"/>
          <w:color w:val="575757"/>
        </w:rPr>
        <w:t>Use this setting, shown in </w:t>
      </w:r>
      <w:hyperlink r:id="rId184" w:history="1">
        <w:r>
          <w:rPr>
            <w:rStyle w:val="Hyperlink"/>
            <w:rFonts w:ascii="Cambria" w:hAnsi="Cambria"/>
            <w:color w:val="0081BC"/>
            <w:u w:val="none"/>
          </w:rPr>
          <w:t>Figure 6-26</w:t>
        </w:r>
      </w:hyperlink>
      <w:r>
        <w:rPr>
          <w:rFonts w:ascii="Cambria" w:hAnsi="Cambria"/>
          <w:color w:val="575757"/>
        </w:rPr>
        <w:t>, to define how long Feature Updates are delayed. You can also pause Feature Updates until a specified date.</w:t>
      </w:r>
    </w:p>
    <w:p w14:paraId="702CDF91" w14:textId="77777777" w:rsidR="00D12B70" w:rsidRDefault="00D12B70" w:rsidP="00D12B7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6-26</w:t>
      </w:r>
      <w:r>
        <w:rPr>
          <w:rStyle w:val="mediaassettitle"/>
          <w:rFonts w:ascii="Tahoma" w:hAnsi="Tahoma" w:cs="Tahoma"/>
          <w:b/>
          <w:bCs/>
          <w:color w:val="000000"/>
          <w:sz w:val="28"/>
          <w:szCs w:val="28"/>
        </w:rPr>
        <w:t>Windows Update for Business Group Policy setting</w:t>
      </w:r>
    </w:p>
    <w:p w14:paraId="0489AF92" w14:textId="42AEA066" w:rsidR="00D12B70" w:rsidRDefault="00D12B70" w:rsidP="00D12B7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D51265B" wp14:editId="17481086">
            <wp:extent cx="5664835" cy="5272405"/>
            <wp:effectExtent l="0" t="0" r="0" b="4445"/>
            <wp:docPr id="47" name="Picture 47" descr="The group policy setting window for Windows Update for Business. Windows Update for Business is used to control the delivery of updates to computers in a business environment. Updates can be deferred by up to 365 days in Windows Update fo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e group policy setting window for Windows Update for Business. Windows Update for Business is used to control the delivery of updates to computers in a business environment. Updates can be deferred by up to 365 days in Windows Update for Busines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64835" cy="5272405"/>
                    </a:xfrm>
                    <a:prstGeom prst="rect">
                      <a:avLst/>
                    </a:prstGeom>
                    <a:noFill/>
                    <a:ln>
                      <a:noFill/>
                    </a:ln>
                  </pic:spPr>
                </pic:pic>
              </a:graphicData>
            </a:graphic>
          </wp:inline>
        </w:drawing>
      </w:r>
    </w:p>
    <w:p w14:paraId="31212B1D" w14:textId="74DC81E1" w:rsidR="00D12B70" w:rsidRDefault="00D12B70" w:rsidP="00D12B7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D392D86" wp14:editId="77939C34">
            <wp:extent cx="201930" cy="201930"/>
            <wp:effectExtent l="0" t="0" r="7620" b="7620"/>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7FBE6A" w14:textId="77777777" w:rsidR="00D12B70" w:rsidRDefault="00D12B70" w:rsidP="00D12B70">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Select when Quality Updates are received</w:t>
      </w:r>
      <w:r>
        <w:rPr>
          <w:rFonts w:ascii="Cambria" w:hAnsi="Cambria"/>
          <w:color w:val="575757"/>
        </w:rPr>
        <w:t>—Use this setting to define how long Quality Updates are delayed. You can also pause Quality Updates until a specified date.</w:t>
      </w:r>
    </w:p>
    <w:p w14:paraId="1FB8E245"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bookmarkStart w:id="44" w:name="PageEnd_254"/>
      <w:bookmarkStart w:id="45" w:name="PageEnd_255"/>
      <w:bookmarkEnd w:id="44"/>
      <w:bookmarkEnd w:id="45"/>
      <w:r>
        <w:rPr>
          <w:rFonts w:ascii="Cambria" w:hAnsi="Cambria"/>
          <w:color w:val="575757"/>
        </w:rPr>
        <w:t>The standard Windows Update process can also be modified to use Windows Server Update Services (WSUS). WSUS provides greater control over the update process by allowing individual updates and upgrades to be approved for delivery to groups of computers. When WSUS is used, the Defer Upgrades and Updates setting is not used.</w:t>
      </w:r>
    </w:p>
    <w:p w14:paraId="12CD2AEA" w14:textId="77777777" w:rsidR="00D12B70" w:rsidRDefault="00D12B70" w:rsidP="00D12B7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Delivery Optimization</w:t>
      </w:r>
    </w:p>
    <w:p w14:paraId="63F40F2C"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Delivery optimization allows Windows Updates to be delivered among Windows 10 devices rather than all devices downloading the updates </w:t>
      </w:r>
      <w:r>
        <w:rPr>
          <w:rFonts w:ascii="Cambria" w:hAnsi="Cambria"/>
          <w:color w:val="575757"/>
        </w:rPr>
        <w:lastRenderedPageBreak/>
        <w:t xml:space="preserve">from Microsoft. This can reduce network data consumption when Internet speed is </w:t>
      </w:r>
      <w:proofErr w:type="gramStart"/>
      <w:r>
        <w:rPr>
          <w:rFonts w:ascii="Cambria" w:hAnsi="Cambria"/>
          <w:color w:val="575757"/>
        </w:rPr>
        <w:t>limited</w:t>
      </w:r>
      <w:proofErr w:type="gramEnd"/>
      <w:r>
        <w:rPr>
          <w:rFonts w:ascii="Cambria" w:hAnsi="Cambria"/>
          <w:color w:val="575757"/>
        </w:rPr>
        <w:t xml:space="preserve"> or data caps are in place.</w:t>
      </w:r>
    </w:p>
    <w:p w14:paraId="24F705B8"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default, this setting is on, but it is limited to computers on the local network. You have the option to allow sharing with computers on the Internet also, but most organizations won’t allow this due to security concerns.</w:t>
      </w:r>
    </w:p>
    <w:p w14:paraId="33A32B8D"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bookmarkStart w:id="46" w:name="PageEnd_256"/>
      <w:bookmarkEnd w:id="46"/>
      <w:r>
        <w:rPr>
          <w:rFonts w:ascii="Cambria" w:hAnsi="Cambria"/>
          <w:color w:val="575757"/>
        </w:rPr>
        <w:t>An activity monitor for delivery optimization allows you to see download and upload statistics. You can verify how much data has been sent and received from Microsoft, computers on the local network, and computers on the Internet.</w:t>
      </w:r>
    </w:p>
    <w:p w14:paraId="15CA938C"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think that delivery optimization for Windows updates is causing network problems, rather than disabling it, you can implement bandwidth limits for uploading and downloading updates. These are configured in the advanced options within delivery optimization.</w:t>
      </w:r>
    </w:p>
    <w:p w14:paraId="178B14BD" w14:textId="50E7FFDD" w:rsidR="00D12B70" w:rsidRDefault="00D12B70" w:rsidP="00D12B70">
      <w:pPr>
        <w:shd w:val="clear" w:color="auto" w:fill="FFFFFF"/>
        <w:rPr>
          <w:rFonts w:ascii="Cambria" w:hAnsi="Cambria"/>
          <w:color w:val="575757"/>
        </w:rPr>
      </w:pPr>
      <w:bookmarkStart w:id="47" w:name="PageEnd_257"/>
      <w:bookmarkEnd w:id="47"/>
      <w:r>
        <w:rPr>
          <w:rStyle w:val="jumptopage-label"/>
          <w:rFonts w:ascii="Cambria" w:hAnsi="Cambria"/>
          <w:color w:val="575757"/>
        </w:rPr>
        <w:t>Go to pg.</w:t>
      </w:r>
      <w:r>
        <w:rPr>
          <w:rFonts w:ascii="Cambria" w:hAnsi="Cambria"/>
          <w:color w:val="575757"/>
        </w:rPr>
        <w:object w:dxaOrig="1440" w:dyaOrig="1440" w14:anchorId="25945DED">
          <v:shape id="_x0000_i1195" type="#_x0000_t75" style="width:42.1pt;height:17.75pt" o:ole="">
            <v:imagedata r:id="rId35" o:title=""/>
          </v:shape>
          <w:control r:id="rId186" w:name="DefaultOcxName22" w:shapeid="_x0000_i1195"/>
        </w:object>
      </w:r>
    </w:p>
    <w:p w14:paraId="4DA756F3" w14:textId="77777777" w:rsidR="00D12B70" w:rsidRDefault="00D12B70" w:rsidP="00D12B70">
      <w:pPr>
        <w:shd w:val="clear" w:color="auto" w:fill="FFFFFF"/>
        <w:rPr>
          <w:rFonts w:ascii="Cambria" w:hAnsi="Cambria"/>
          <w:color w:val="575757"/>
        </w:rPr>
      </w:pPr>
      <w:hyperlink r:id="rId187" w:tooltip="Help" w:history="1">
        <w:r>
          <w:rPr>
            <w:rStyle w:val="novisual"/>
            <w:rFonts w:ascii="Helvetica" w:hAnsi="Helvetica" w:cs="Helvetica"/>
            <w:b/>
            <w:bCs/>
            <w:color w:val="7A7A7A"/>
            <w:sz w:val="23"/>
            <w:szCs w:val="23"/>
            <w:bdr w:val="none" w:sz="0" w:space="0" w:color="auto" w:frame="1"/>
          </w:rPr>
          <w:t>help</w:t>
        </w:r>
      </w:hyperlink>
    </w:p>
    <w:p w14:paraId="56D2AF20" w14:textId="77777777" w:rsidR="00D12B70" w:rsidRDefault="00D12B70" w:rsidP="00D12B70">
      <w:pPr>
        <w:ind w:hanging="28816"/>
        <w:rPr>
          <w:rFonts w:ascii="Cambria" w:hAnsi="Cambria"/>
          <w:color w:val="575757"/>
        </w:rPr>
      </w:pPr>
      <w:r>
        <w:rPr>
          <w:rFonts w:ascii="Cambria" w:hAnsi="Cambria"/>
          <w:color w:val="575757"/>
        </w:rPr>
        <w:t>Application Opened</w:t>
      </w:r>
    </w:p>
    <w:p w14:paraId="6B9537CA" w14:textId="77777777" w:rsidR="00D12B70" w:rsidRDefault="00D12B70" w:rsidP="00D12B70">
      <w:pPr>
        <w:shd w:val="clear" w:color="auto" w:fill="FFFFFF"/>
        <w:rPr>
          <w:rFonts w:ascii="Cambria" w:hAnsi="Cambria"/>
          <w:color w:val="575757"/>
        </w:rPr>
      </w:pPr>
      <w:hyperlink r:id="rId188" w:anchor="header" w:history="1">
        <w:r>
          <w:rPr>
            <w:rStyle w:val="Hyperlink"/>
            <w:rFonts w:ascii="Cambria" w:hAnsi="Cambria"/>
            <w:color w:val="0081BC"/>
            <w:u w:val="none"/>
          </w:rPr>
          <w:t>Main content</w:t>
        </w:r>
      </w:hyperlink>
    </w:p>
    <w:p w14:paraId="568A2011" w14:textId="77777777" w:rsidR="00D12B70" w:rsidRDefault="00D12B70" w:rsidP="00D12B7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6-6c</w:t>
      </w:r>
      <w:r>
        <w:rPr>
          <w:rStyle w:val="headingtext"/>
          <w:rFonts w:ascii="Open Sans" w:hAnsi="Open Sans" w:cs="Open Sans"/>
          <w:color w:val="DF7300"/>
          <w:sz w:val="54"/>
          <w:szCs w:val="54"/>
        </w:rPr>
        <w:t>Removing Windows Updates</w:t>
      </w:r>
    </w:p>
    <w:p w14:paraId="0BFD045F"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believe that a Windows update is causing a problem on your computer, you can remove it. The simplest way to remove an update is through the graphical interface, shown in </w:t>
      </w:r>
      <w:hyperlink r:id="rId189" w:history="1">
        <w:r>
          <w:rPr>
            <w:rStyle w:val="Hyperlink"/>
            <w:rFonts w:ascii="Cambria" w:hAnsi="Cambria"/>
            <w:color w:val="0081BC"/>
            <w:u w:val="none"/>
          </w:rPr>
          <w:t>Figure 6-27</w:t>
        </w:r>
      </w:hyperlink>
      <w:r>
        <w:rPr>
          <w:rFonts w:ascii="Cambria" w:hAnsi="Cambria"/>
          <w:color w:val="575757"/>
        </w:rPr>
        <w:t>, which you can access through Control Panel or the update history in Settings. The Uninstall an update screen categorizes updates by product, such as Microsoft Windows or Adobe Acrobat Reader. To remove an update, you select the update and then click Uninstall.</w:t>
      </w:r>
    </w:p>
    <w:p w14:paraId="049D5BF9" w14:textId="77777777" w:rsidR="00D12B70" w:rsidRDefault="00D12B70" w:rsidP="00D12B7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6-27</w:t>
      </w:r>
      <w:r>
        <w:rPr>
          <w:rStyle w:val="mediaassettitle"/>
          <w:rFonts w:ascii="Tahoma" w:hAnsi="Tahoma" w:cs="Tahoma"/>
          <w:b/>
          <w:bCs/>
          <w:color w:val="000000"/>
          <w:sz w:val="28"/>
          <w:szCs w:val="28"/>
        </w:rPr>
        <w:t>Uninstall an Update Screen</w:t>
      </w:r>
    </w:p>
    <w:p w14:paraId="23DE206C" w14:textId="0C992BA0" w:rsidR="00D12B70" w:rsidRDefault="00D12B70" w:rsidP="00D12B7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B77189C" wp14:editId="7F417101">
            <wp:extent cx="5664835" cy="4073525"/>
            <wp:effectExtent l="0" t="0" r="0" b="3175"/>
            <wp:docPr id="53" name="Picture 53" descr="The Uninstall an update screen. If an update is causing issues on a Windows 10 computer, it can be uninstalled in this screen. A list of updates is shown. A particular update can be selected and then Uninstall or Change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he Uninstall an update screen. If an update is causing issues on a Windows 10 computer, it can be uninstalled in this screen. A list of updates is shown. A particular update can be selected and then Uninstall or Change is click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64835" cy="4073525"/>
                    </a:xfrm>
                    <a:prstGeom prst="rect">
                      <a:avLst/>
                    </a:prstGeom>
                    <a:noFill/>
                    <a:ln>
                      <a:noFill/>
                    </a:ln>
                  </pic:spPr>
                </pic:pic>
              </a:graphicData>
            </a:graphic>
          </wp:inline>
        </w:drawing>
      </w:r>
    </w:p>
    <w:p w14:paraId="1B8E9538" w14:textId="64D39325" w:rsidR="00D12B70" w:rsidRDefault="00D12B70" w:rsidP="00D12B70">
      <w:pPr>
        <w:shd w:val="clear" w:color="auto" w:fill="FFFFFF"/>
        <w:jc w:val="center"/>
        <w:rPr>
          <w:rFonts w:ascii="Cambria" w:hAnsi="Cambria"/>
          <w:color w:val="575757"/>
        </w:rPr>
      </w:pPr>
      <w:r>
        <w:rPr>
          <w:rFonts w:ascii="Cambria" w:hAnsi="Cambria"/>
          <w:noProof/>
          <w:color w:val="575757"/>
        </w:rPr>
        <w:drawing>
          <wp:inline distT="0" distB="0" distL="0" distR="0" wp14:anchorId="62F7DDAE" wp14:editId="66ABB88B">
            <wp:extent cx="201930" cy="201930"/>
            <wp:effectExtent l="0" t="0" r="7620" b="7620"/>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FF51D8"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 larger environment, you might want to script a solution for removing an update from computers. This is faster than manually visiting many computers. To do this, you can use the Windows Update Standalone Installer (wusa.exe). This tool can install or remove Windows Updates from the command prompt or a Windows PowerShell prompt; however, you need to specify the KB number of the update.</w:t>
      </w:r>
    </w:p>
    <w:p w14:paraId="28F3B6C5"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identify the KB number of an update from the title of the update in update history or on the Uninstall an update screen. At a Windows PowerShell prompt, you can use the Get-</w:t>
      </w:r>
      <w:proofErr w:type="spellStart"/>
      <w:r>
        <w:rPr>
          <w:rFonts w:ascii="Cambria" w:hAnsi="Cambria"/>
          <w:color w:val="575757"/>
        </w:rPr>
        <w:t>HotFix</w:t>
      </w:r>
      <w:proofErr w:type="spellEnd"/>
      <w:r>
        <w:rPr>
          <w:rFonts w:ascii="Cambria" w:hAnsi="Cambria"/>
          <w:color w:val="575757"/>
        </w:rPr>
        <w:t xml:space="preserve"> cmdlet. You can also use the command wmic </w:t>
      </w:r>
      <w:proofErr w:type="spellStart"/>
      <w:r>
        <w:rPr>
          <w:rFonts w:ascii="Cambria" w:hAnsi="Cambria"/>
          <w:color w:val="575757"/>
        </w:rPr>
        <w:t>qfe</w:t>
      </w:r>
      <w:proofErr w:type="spellEnd"/>
      <w:r>
        <w:rPr>
          <w:rFonts w:ascii="Cambria" w:hAnsi="Cambria"/>
          <w:color w:val="575757"/>
        </w:rPr>
        <w:t xml:space="preserve"> list at a command prompt or in the Windows PowerShell window.</w:t>
      </w:r>
    </w:p>
    <w:p w14:paraId="28B75B3D" w14:textId="77777777" w:rsidR="00D12B70" w:rsidRDefault="00D12B70" w:rsidP="00D12B70">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6-11</w:t>
      </w:r>
    </w:p>
    <w:p w14:paraId="1D340B6E" w14:textId="77777777" w:rsidR="00D12B70" w:rsidRDefault="00D12B70" w:rsidP="00D12B70">
      <w:pPr>
        <w:pStyle w:val="Heading3"/>
        <w:spacing w:before="0"/>
        <w:ind w:left="300"/>
        <w:rPr>
          <w:rFonts w:ascii="Tahoma" w:hAnsi="Tahoma" w:cs="Tahoma"/>
          <w:color w:val="000000"/>
        </w:rPr>
      </w:pPr>
      <w:r>
        <w:rPr>
          <w:rFonts w:ascii="Tahoma" w:hAnsi="Tahoma" w:cs="Tahoma"/>
          <w:color w:val="000000"/>
        </w:rPr>
        <w:t>Protecting Your Computer by Using Windows Update</w:t>
      </w:r>
    </w:p>
    <w:p w14:paraId="70A72D63" w14:textId="77777777" w:rsidR="00D12B70" w:rsidRDefault="00D12B70" w:rsidP="00D12B70">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5 minutes</w:t>
      </w:r>
    </w:p>
    <w:p w14:paraId="5885122B" w14:textId="77777777" w:rsidR="00D12B70" w:rsidRDefault="00D12B70" w:rsidP="00D12B70">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Protect your computer by configuring Windows Update</w:t>
      </w:r>
    </w:p>
    <w:p w14:paraId="0416E859" w14:textId="77777777" w:rsidR="00D12B70" w:rsidRDefault="00D12B70" w:rsidP="00D12B70">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 xml:space="preserve">One of the simplest methods for protecting your computer from malware that uses known exploits is regular installation of patches and security updates. For better </w:t>
      </w:r>
      <w:r>
        <w:rPr>
          <w:rFonts w:ascii="Cambria" w:hAnsi="Cambria"/>
          <w:color w:val="575757"/>
        </w:rPr>
        <w:lastRenderedPageBreak/>
        <w:t>stability in a business environment, you can configure Windows Update for Business to delay Windows Updates for a few days. In this activity, you view available options and configure Windows Update.</w:t>
      </w:r>
    </w:p>
    <w:p w14:paraId="7DDC40F2"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5B480F9"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78C48A13"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6F1EEE5"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2A668190"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98537E5"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Update &amp; Security</w:t>
      </w:r>
      <w:r>
        <w:rPr>
          <w:rFonts w:ascii="Cambria" w:hAnsi="Cambria"/>
          <w:color w:val="575757"/>
        </w:rPr>
        <w:t>. This screen indicates whether Windows 10 is up to date or not.</w:t>
      </w:r>
    </w:p>
    <w:p w14:paraId="46BE2A14"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8610B99"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Change active hours</w:t>
      </w:r>
      <w:r>
        <w:rPr>
          <w:rFonts w:ascii="Cambria" w:hAnsi="Cambria"/>
          <w:color w:val="575757"/>
        </w:rPr>
        <w:t> and read the available options.</w:t>
      </w:r>
    </w:p>
    <w:p w14:paraId="0E06A741"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04B24B5"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Change active hours screen, click the </w:t>
      </w:r>
      <w:r>
        <w:rPr>
          <w:rStyle w:val="Strong"/>
          <w:rFonts w:ascii="Cambria" w:hAnsi="Cambria"/>
          <w:color w:val="575757"/>
        </w:rPr>
        <w:t>Back</w:t>
      </w:r>
      <w:r>
        <w:rPr>
          <w:rFonts w:ascii="Cambria" w:hAnsi="Cambria"/>
          <w:color w:val="575757"/>
        </w:rPr>
        <w:t> button in the upper-left corner.</w:t>
      </w:r>
    </w:p>
    <w:p w14:paraId="4DCC0128"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655275C"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Advanced options</w:t>
      </w:r>
      <w:r>
        <w:rPr>
          <w:rFonts w:ascii="Cambria" w:hAnsi="Cambria"/>
          <w:color w:val="575757"/>
        </w:rPr>
        <w:t> and read all the available options.</w:t>
      </w:r>
    </w:p>
    <w:p w14:paraId="2BD3C75E"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6943DE8"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to the Choose when updates are installed area, specify </w:t>
      </w:r>
      <w:r>
        <w:rPr>
          <w:rStyle w:val="Strong"/>
          <w:rFonts w:ascii="Cambria" w:hAnsi="Cambria"/>
          <w:color w:val="575757"/>
        </w:rPr>
        <w:t>30</w:t>
      </w:r>
      <w:r>
        <w:rPr>
          <w:rFonts w:ascii="Cambria" w:hAnsi="Cambria"/>
          <w:color w:val="575757"/>
        </w:rPr>
        <w:t> days for feature updates, and then specify </w:t>
      </w:r>
      <w:r>
        <w:rPr>
          <w:rStyle w:val="Strong"/>
          <w:rFonts w:ascii="Cambria" w:hAnsi="Cambria"/>
          <w:color w:val="575757"/>
        </w:rPr>
        <w:t>5</w:t>
      </w:r>
      <w:r>
        <w:rPr>
          <w:rFonts w:ascii="Cambria" w:hAnsi="Cambria"/>
          <w:color w:val="575757"/>
        </w:rPr>
        <w:t> days for quality updates.</w:t>
      </w:r>
    </w:p>
    <w:p w14:paraId="3017E88A"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040C855"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Delivery Optimization</w:t>
      </w:r>
      <w:r>
        <w:rPr>
          <w:rFonts w:ascii="Cambria" w:hAnsi="Cambria"/>
          <w:color w:val="575757"/>
        </w:rPr>
        <w:t> and read the available options.</w:t>
      </w:r>
    </w:p>
    <w:p w14:paraId="70522251"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19FB7B88"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Advanced options</w:t>
      </w:r>
      <w:r>
        <w:rPr>
          <w:rFonts w:ascii="Cambria" w:hAnsi="Cambria"/>
          <w:color w:val="575757"/>
        </w:rPr>
        <w:t>, read the available options, and then click the </w:t>
      </w:r>
      <w:r>
        <w:rPr>
          <w:rStyle w:val="Strong"/>
          <w:rFonts w:ascii="Cambria" w:hAnsi="Cambria"/>
          <w:color w:val="575757"/>
        </w:rPr>
        <w:t>Back</w:t>
      </w:r>
      <w:r>
        <w:rPr>
          <w:rFonts w:ascii="Cambria" w:hAnsi="Cambria"/>
          <w:color w:val="575757"/>
        </w:rPr>
        <w:t> button.</w:t>
      </w:r>
    </w:p>
    <w:p w14:paraId="5FBEDEDB"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8785838"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Activity monitor</w:t>
      </w:r>
      <w:r>
        <w:rPr>
          <w:rFonts w:ascii="Cambria" w:hAnsi="Cambria"/>
          <w:color w:val="575757"/>
        </w:rPr>
        <w:t> and review the statistics.</w:t>
      </w:r>
    </w:p>
    <w:p w14:paraId="7BDD1BF4"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C866802"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Back</w:t>
      </w:r>
      <w:r>
        <w:rPr>
          <w:rFonts w:ascii="Cambria" w:hAnsi="Cambria"/>
          <w:color w:val="575757"/>
        </w:rPr>
        <w:t> button three times or until you are on the Windows Update screen and then click </w:t>
      </w:r>
      <w:r>
        <w:rPr>
          <w:rStyle w:val="Strong"/>
          <w:rFonts w:ascii="Cambria" w:hAnsi="Cambria"/>
          <w:color w:val="575757"/>
        </w:rPr>
        <w:t>View update history</w:t>
      </w:r>
      <w:r>
        <w:rPr>
          <w:rFonts w:ascii="Cambria" w:hAnsi="Cambria"/>
          <w:color w:val="575757"/>
        </w:rPr>
        <w:t>.</w:t>
      </w:r>
    </w:p>
    <w:p w14:paraId="7B51050A"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E3B5B9F"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and read the list of updates. Notice that categories for Feature Updates, Quality Updates, Driver Updates, Definition Updates, and Other Updates are listed. If your installation of Windows 10 is new, no updates might be installed.</w:t>
      </w:r>
    </w:p>
    <w:p w14:paraId="7636E0DD"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325D7319"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top of the View update history screen, click </w:t>
      </w:r>
      <w:r>
        <w:rPr>
          <w:rStyle w:val="Strong"/>
          <w:rFonts w:ascii="Cambria" w:hAnsi="Cambria"/>
          <w:color w:val="575757"/>
        </w:rPr>
        <w:t>Uninstall updates</w:t>
      </w:r>
      <w:r>
        <w:rPr>
          <w:rFonts w:ascii="Cambria" w:hAnsi="Cambria"/>
          <w:color w:val="575757"/>
        </w:rPr>
        <w:t>. You can remove updates from this window.</w:t>
      </w:r>
    </w:p>
    <w:p w14:paraId="461566D0"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14</w:t>
      </w:r>
    </w:p>
    <w:p w14:paraId="3E162682"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72D0271C"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36794DDD"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PowerShell</w:t>
      </w:r>
      <w:r>
        <w:rPr>
          <w:rFonts w:ascii="Cambria" w:hAnsi="Cambria"/>
          <w:color w:val="575757"/>
        </w:rPr>
        <w:t>, and then click </w:t>
      </w:r>
      <w:r>
        <w:rPr>
          <w:rStyle w:val="Strong"/>
          <w:rFonts w:ascii="Cambria" w:hAnsi="Cambria"/>
          <w:color w:val="575757"/>
        </w:rPr>
        <w:t>Windows PowerShell</w:t>
      </w:r>
      <w:r>
        <w:rPr>
          <w:rFonts w:ascii="Cambria" w:hAnsi="Cambria"/>
          <w:color w:val="575757"/>
        </w:rPr>
        <w:t>.</w:t>
      </w:r>
    </w:p>
    <w:p w14:paraId="66ACF851"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14BF1DE2"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HotFix</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Read the results of this command.</w:t>
      </w:r>
    </w:p>
    <w:p w14:paraId="02EA3482"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6DED04B0"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 xml:space="preserve">wmic </w:t>
      </w:r>
      <w:proofErr w:type="spellStart"/>
      <w:r>
        <w:rPr>
          <w:rStyle w:val="Strong"/>
          <w:rFonts w:ascii="Cambria" w:hAnsi="Cambria"/>
          <w:color w:val="575757"/>
        </w:rPr>
        <w:t>qfe</w:t>
      </w:r>
      <w:proofErr w:type="spellEnd"/>
      <w:r>
        <w:rPr>
          <w:rStyle w:val="Strong"/>
          <w:rFonts w:ascii="Cambria" w:hAnsi="Cambria"/>
          <w:color w:val="575757"/>
        </w:rPr>
        <w:t xml:space="preserve"> list</w:t>
      </w:r>
      <w:r>
        <w:rPr>
          <w:rFonts w:ascii="Cambria" w:hAnsi="Cambria"/>
          <w:color w:val="575757"/>
        </w:rPr>
        <w:t> and then press </w:t>
      </w:r>
      <w:r>
        <w:rPr>
          <w:rStyle w:val="Strong"/>
          <w:rFonts w:ascii="Cambria" w:hAnsi="Cambria"/>
          <w:color w:val="575757"/>
        </w:rPr>
        <w:t>Enter</w:t>
      </w:r>
      <w:r>
        <w:rPr>
          <w:rFonts w:ascii="Cambria" w:hAnsi="Cambria"/>
          <w:color w:val="575757"/>
        </w:rPr>
        <w:t>. Read the results of this command.</w:t>
      </w:r>
    </w:p>
    <w:p w14:paraId="38D9CD40"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16A3DDA7"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wusa.exe /?</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77B1B7F"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38DAAA15"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Update Standalone Installer dialog box, read the help information and then click </w:t>
      </w:r>
      <w:r>
        <w:rPr>
          <w:rStyle w:val="Strong"/>
          <w:rFonts w:ascii="Cambria" w:hAnsi="Cambria"/>
          <w:color w:val="575757"/>
        </w:rPr>
        <w:t>OK</w:t>
      </w:r>
      <w:r>
        <w:rPr>
          <w:rFonts w:ascii="Cambria" w:hAnsi="Cambria"/>
          <w:color w:val="575757"/>
        </w:rPr>
        <w:t>.</w:t>
      </w:r>
    </w:p>
    <w:p w14:paraId="37BBC464" w14:textId="77777777" w:rsidR="00D12B70" w:rsidRDefault="00D12B70" w:rsidP="00D12B70">
      <w:pPr>
        <w:pStyle w:val="step"/>
        <w:numPr>
          <w:ilvl w:val="0"/>
          <w:numId w:val="4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396A0539" w14:textId="77777777" w:rsidR="00D12B70" w:rsidRDefault="00D12B70" w:rsidP="00D12B7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window.</w:t>
      </w:r>
    </w:p>
    <w:p w14:paraId="33572DD4" w14:textId="72E93166" w:rsidR="00D12B70" w:rsidRDefault="00D12B70" w:rsidP="00D12B70">
      <w:pPr>
        <w:shd w:val="clear" w:color="auto" w:fill="FFFFFF"/>
        <w:rPr>
          <w:rFonts w:ascii="Cambria" w:hAnsi="Cambria"/>
          <w:color w:val="575757"/>
        </w:rPr>
      </w:pPr>
      <w:bookmarkStart w:id="48" w:name="PageEnd_258"/>
      <w:bookmarkStart w:id="49" w:name="PageEnd_259"/>
      <w:bookmarkEnd w:id="48"/>
      <w:bookmarkEnd w:id="49"/>
      <w:r>
        <w:rPr>
          <w:rStyle w:val="jumptopage-label"/>
          <w:rFonts w:ascii="Cambria" w:hAnsi="Cambria"/>
          <w:color w:val="575757"/>
        </w:rPr>
        <w:t>Go to pg.</w:t>
      </w:r>
      <w:r>
        <w:rPr>
          <w:rFonts w:ascii="Cambria" w:hAnsi="Cambria"/>
          <w:color w:val="575757"/>
        </w:rPr>
        <w:object w:dxaOrig="1440" w:dyaOrig="1440" w14:anchorId="5A004137">
          <v:shape id="_x0000_i1202" type="#_x0000_t75" style="width:42.1pt;height:17.75pt" o:ole="">
            <v:imagedata r:id="rId35" o:title=""/>
          </v:shape>
          <w:control r:id="rId191" w:name="DefaultOcxName23" w:shapeid="_x0000_i1202"/>
        </w:object>
      </w:r>
    </w:p>
    <w:p w14:paraId="3285FADA" w14:textId="77777777" w:rsidR="00D12B70" w:rsidRDefault="00D12B70" w:rsidP="00D12B70">
      <w:pPr>
        <w:shd w:val="clear" w:color="auto" w:fill="FFFFFF"/>
        <w:rPr>
          <w:rFonts w:ascii="Cambria" w:hAnsi="Cambria"/>
          <w:color w:val="575757"/>
        </w:rPr>
      </w:pPr>
      <w:hyperlink r:id="rId192" w:tooltip="Help" w:history="1">
        <w:r>
          <w:rPr>
            <w:rStyle w:val="novisual"/>
            <w:rFonts w:ascii="Helvetica" w:hAnsi="Helvetica" w:cs="Helvetica"/>
            <w:b/>
            <w:bCs/>
            <w:color w:val="7A7A7A"/>
            <w:sz w:val="23"/>
            <w:szCs w:val="23"/>
            <w:bdr w:val="none" w:sz="0" w:space="0" w:color="auto" w:frame="1"/>
          </w:rPr>
          <w:t>help</w:t>
        </w:r>
      </w:hyperlink>
    </w:p>
    <w:p w14:paraId="7A60BBF8" w14:textId="77777777" w:rsidR="00D12B70" w:rsidRDefault="00D12B70" w:rsidP="00D12B70">
      <w:pPr>
        <w:ind w:hanging="28816"/>
        <w:rPr>
          <w:rFonts w:ascii="Cambria" w:hAnsi="Cambria"/>
          <w:color w:val="575757"/>
        </w:rPr>
      </w:pPr>
      <w:r>
        <w:rPr>
          <w:rFonts w:ascii="Cambria" w:hAnsi="Cambria"/>
          <w:color w:val="575757"/>
        </w:rPr>
        <w:t>Application Opened</w:t>
      </w:r>
    </w:p>
    <w:p w14:paraId="6C180AD5" w14:textId="77777777" w:rsidR="00D12B70" w:rsidRDefault="00D12B70" w:rsidP="00D12B70">
      <w:pPr>
        <w:shd w:val="clear" w:color="auto" w:fill="FFFFFF"/>
        <w:rPr>
          <w:rFonts w:ascii="Cambria" w:hAnsi="Cambria"/>
          <w:color w:val="575757"/>
        </w:rPr>
      </w:pPr>
      <w:hyperlink r:id="rId193" w:anchor="header" w:history="1">
        <w:r>
          <w:rPr>
            <w:rStyle w:val="Hyperlink"/>
            <w:rFonts w:ascii="Cambria" w:hAnsi="Cambria"/>
            <w:color w:val="0081BC"/>
            <w:u w:val="none"/>
          </w:rPr>
          <w:t>Main content</w:t>
        </w:r>
      </w:hyperlink>
    </w:p>
    <w:p w14:paraId="71648363" w14:textId="77777777" w:rsidR="00D12B70" w:rsidRDefault="00D12B70" w:rsidP="00D12B7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6-6d</w:t>
      </w:r>
      <w:r>
        <w:rPr>
          <w:rStyle w:val="headingtext"/>
          <w:rFonts w:ascii="Open Sans" w:hAnsi="Open Sans" w:cs="Open Sans"/>
          <w:color w:val="DF7300"/>
          <w:sz w:val="54"/>
          <w:szCs w:val="54"/>
        </w:rPr>
        <w:t>Updating Microsoft Store Apps</w:t>
      </w:r>
    </w:p>
    <w:p w14:paraId="38117077"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Microsoft Store apps are not updated by using Windows Update. Windows Store apps are updated through the Microsoft Store. To access settings related to Microsoft Store app updates, click the Start button, start the Microsoft Store app, and then click the Downloads and updates icon in the upper-right corner. From the Downloads and updates screen, shown in </w:t>
      </w:r>
      <w:hyperlink r:id="rId194" w:history="1">
        <w:r>
          <w:rPr>
            <w:rStyle w:val="Hyperlink"/>
            <w:rFonts w:ascii="Cambria" w:hAnsi="Cambria"/>
            <w:color w:val="0081BC"/>
            <w:u w:val="none"/>
          </w:rPr>
          <w:t>Figure 6-28</w:t>
        </w:r>
      </w:hyperlink>
      <w:r>
        <w:rPr>
          <w:rFonts w:ascii="Cambria" w:hAnsi="Cambria"/>
          <w:color w:val="575757"/>
        </w:rPr>
        <w:t>, you can check for updates, download all updates, or download specific updates.</w:t>
      </w:r>
    </w:p>
    <w:p w14:paraId="101456AE" w14:textId="77777777" w:rsidR="00D12B70" w:rsidRDefault="00D12B70" w:rsidP="00D12B7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6-28</w:t>
      </w:r>
      <w:r>
        <w:rPr>
          <w:rStyle w:val="mediaassettitle"/>
          <w:rFonts w:ascii="Tahoma" w:hAnsi="Tahoma" w:cs="Tahoma"/>
          <w:b/>
          <w:bCs/>
          <w:color w:val="000000"/>
          <w:sz w:val="28"/>
          <w:szCs w:val="28"/>
        </w:rPr>
        <w:t>Windows Store Downloads and Updates</w:t>
      </w:r>
    </w:p>
    <w:p w14:paraId="774E15B1" w14:textId="6604EC12" w:rsidR="00D12B70" w:rsidRDefault="00D12B70" w:rsidP="00D12B7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7829860" wp14:editId="3964AB1B">
            <wp:extent cx="5664835" cy="3099435"/>
            <wp:effectExtent l="0" t="0" r="0" b="5715"/>
            <wp:docPr id="57" name="Picture 57" descr="In the Microsoft app, clicking on the Downloads and Updates icon in the upper-right corner of the app brings up the Downloads and Updates screen where you can check for updates and download specific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n the Microsoft app, clicking on the Downloads and Updates icon in the upper-right corner of the app brings up the Downloads and Updates screen where you can check for updates and download specific updates."/>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09A32842" w14:textId="5ACE2ABA" w:rsidR="00D12B70" w:rsidRDefault="00D12B70" w:rsidP="00D12B70">
      <w:pPr>
        <w:shd w:val="clear" w:color="auto" w:fill="FFFFFF"/>
        <w:jc w:val="center"/>
        <w:rPr>
          <w:rFonts w:ascii="Cambria" w:hAnsi="Cambria"/>
          <w:color w:val="575757"/>
        </w:rPr>
      </w:pPr>
      <w:r>
        <w:rPr>
          <w:rFonts w:ascii="Cambria" w:hAnsi="Cambria"/>
          <w:noProof/>
          <w:color w:val="575757"/>
        </w:rPr>
        <w:drawing>
          <wp:inline distT="0" distB="0" distL="0" distR="0" wp14:anchorId="781C72EA" wp14:editId="5EAAD585">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34C1051" w14:textId="77777777" w:rsidR="00D12B70" w:rsidRDefault="00D12B70" w:rsidP="00D12B7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select Settings from the menu in the upper-right corner, you can turn on or off automatic updates for Microsoft Store apps, as shown in </w:t>
      </w:r>
      <w:hyperlink r:id="rId196" w:history="1">
        <w:r>
          <w:rPr>
            <w:rStyle w:val="Hyperlink"/>
            <w:rFonts w:ascii="Cambria" w:hAnsi="Cambria"/>
            <w:color w:val="0081BC"/>
            <w:u w:val="none"/>
          </w:rPr>
          <w:t>Figure 6-29</w:t>
        </w:r>
      </w:hyperlink>
      <w:r>
        <w:rPr>
          <w:rFonts w:ascii="Cambria" w:hAnsi="Cambria"/>
          <w:color w:val="575757"/>
        </w:rPr>
        <w:t>. Update apps automatically is on by default which is the preferred option in most scenarios.</w:t>
      </w:r>
    </w:p>
    <w:p w14:paraId="281AD0F0" w14:textId="77777777" w:rsidR="00D12B70" w:rsidRDefault="00D12B70" w:rsidP="00D12B7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6-29</w:t>
      </w:r>
      <w:r>
        <w:rPr>
          <w:rStyle w:val="mediaassettitle"/>
          <w:rFonts w:ascii="Tahoma" w:hAnsi="Tahoma" w:cs="Tahoma"/>
          <w:b/>
          <w:bCs/>
          <w:color w:val="000000"/>
          <w:sz w:val="28"/>
          <w:szCs w:val="28"/>
        </w:rPr>
        <w:t>Microsoft Store Settings</w:t>
      </w:r>
    </w:p>
    <w:p w14:paraId="27CE550A" w14:textId="072874FB" w:rsidR="00D12B70" w:rsidRDefault="00D12B70" w:rsidP="00D12B7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6716541" wp14:editId="785244DB">
            <wp:extent cx="5664835" cy="3099435"/>
            <wp:effectExtent l="0" t="0" r="0" b="5715"/>
            <wp:docPr id="55" name="Picture 55" descr="In the Download and Updates screen of the Microsoft Store app, you can select settings from the menu in the upper-right corner to open the settings page for the Microsoft Store app. Automatic updates can be turned on or off here. The default option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n the Download and Updates screen of the Microsoft Store app, you can select settings from the menu in the upper-right corner to open the settings page for the Microsoft Store app. Automatic updates can be turned on or off here. The default option is on."/>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31A12FE8" w14:textId="3666562A" w:rsidR="00D12B70" w:rsidRDefault="00D12B70" w:rsidP="00D12B70">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77465E54" wp14:editId="426BA359">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FB7B7DE" w14:textId="0B397160" w:rsidR="00D12B70" w:rsidRDefault="00D12B70" w:rsidP="00D12B7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19DB61F">
          <v:shape id="_x0000_i1213" type="#_x0000_t75" style="width:42.1pt;height:17.75pt" o:ole="">
            <v:imagedata r:id="rId35" o:title=""/>
          </v:shape>
          <w:control r:id="rId198" w:name="DefaultOcxName24" w:shapeid="_x0000_i1213"/>
        </w:object>
      </w:r>
    </w:p>
    <w:p w14:paraId="1615784C" w14:textId="77777777" w:rsidR="00D12B70" w:rsidRDefault="00D12B70" w:rsidP="00D12B70">
      <w:pPr>
        <w:shd w:val="clear" w:color="auto" w:fill="FFFFFF"/>
        <w:rPr>
          <w:rFonts w:ascii="Cambria" w:hAnsi="Cambria"/>
          <w:color w:val="575757"/>
        </w:rPr>
      </w:pPr>
      <w:hyperlink r:id="rId199" w:tooltip="Help" w:history="1">
        <w:r>
          <w:rPr>
            <w:rStyle w:val="novisual"/>
            <w:rFonts w:ascii="Helvetica" w:hAnsi="Helvetica" w:cs="Helvetica"/>
            <w:b/>
            <w:bCs/>
            <w:color w:val="7A7A7A"/>
            <w:sz w:val="23"/>
            <w:szCs w:val="23"/>
            <w:bdr w:val="none" w:sz="0" w:space="0" w:color="auto" w:frame="1"/>
          </w:rPr>
          <w:t>help</w:t>
        </w:r>
      </w:hyperlink>
    </w:p>
    <w:p w14:paraId="53E64620" w14:textId="77777777" w:rsidR="00D12B70" w:rsidRDefault="00D12B70" w:rsidP="00D12B70">
      <w:pPr>
        <w:ind w:hanging="28816"/>
        <w:rPr>
          <w:rFonts w:ascii="Cambria" w:hAnsi="Cambria"/>
          <w:color w:val="575757"/>
        </w:rPr>
      </w:pPr>
      <w:r>
        <w:rPr>
          <w:rFonts w:ascii="Cambria" w:hAnsi="Cambria"/>
          <w:color w:val="575757"/>
        </w:rPr>
        <w:t>Application Opened</w:t>
      </w:r>
    </w:p>
    <w:p w14:paraId="441D0DC5" w14:textId="77777777" w:rsidR="00D12B70" w:rsidRDefault="00D12B70" w:rsidP="00D12B70">
      <w:pPr>
        <w:shd w:val="clear" w:color="auto" w:fill="FFFFFF"/>
        <w:rPr>
          <w:rFonts w:ascii="Cambria" w:hAnsi="Cambria"/>
          <w:color w:val="575757"/>
        </w:rPr>
      </w:pPr>
      <w:hyperlink r:id="rId200" w:anchor="header" w:history="1">
        <w:r>
          <w:rPr>
            <w:rStyle w:val="Hyperlink"/>
            <w:rFonts w:ascii="Cambria" w:hAnsi="Cambria"/>
            <w:color w:val="0081BC"/>
            <w:u w:val="none"/>
          </w:rPr>
          <w:t>Main content</w:t>
        </w:r>
      </w:hyperlink>
    </w:p>
    <w:p w14:paraId="29A617BC" w14:textId="77777777" w:rsidR="00D12B70" w:rsidRDefault="00D12B70" w:rsidP="00D12B7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0" w:name="EQXFBF4F7HT2PRDRJ826"/>
      <w:bookmarkEnd w:id="50"/>
      <w:r>
        <w:rPr>
          <w:rStyle w:val="headingtext"/>
          <w:rFonts w:ascii="Open Sans" w:hAnsi="Open Sans" w:cs="Open Sans"/>
          <w:b w:val="0"/>
          <w:bCs w:val="0"/>
          <w:color w:val="FFFFFF"/>
          <w:sz w:val="27"/>
          <w:szCs w:val="27"/>
        </w:rPr>
        <w:t>Chapter Review</w:t>
      </w:r>
    </w:p>
    <w:p w14:paraId="63E9409D" w14:textId="77777777" w:rsidR="00D12B70" w:rsidRDefault="00D12B70" w:rsidP="00D12B7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6-7a</w:t>
      </w:r>
      <w:r>
        <w:rPr>
          <w:rStyle w:val="headingtext"/>
          <w:rFonts w:ascii="Open Sans" w:hAnsi="Open Sans" w:cs="Open Sans"/>
          <w:b/>
          <w:bCs/>
          <w:color w:val="122D40"/>
          <w:sz w:val="42"/>
          <w:szCs w:val="42"/>
        </w:rPr>
        <w:t>Summary</w:t>
      </w:r>
    </w:p>
    <w:p w14:paraId="0660C585"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The Local Security Policy in Windows 10 is used to configure a wide variety of security settings. Account policies control password settings and account lockout settings. Local policies configure auditing, user rights, and other security options. Software restriction policies and AppLocker control what software is allowed to run on a computer. Other security policies configure Windows Defender Firewall and EFS certificates and encrypt network communication.</w:t>
      </w:r>
    </w:p>
    <w:p w14:paraId="498623CE"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Auditing is used to record specific operating system events to the security log. Event categories that can be configured are Account Logon, Account Management, Detailed Tracking, DS Access, Logon/Logoff, Object Access, Policy Change, Privilege Use, System, and Global Object Access.</w:t>
      </w:r>
    </w:p>
    <w:p w14:paraId="3A188149"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User Account Control (UAC) increases security by allowing users to sign in and perform their jobs with standard user accounts. UAC also limits administrators to standard user privileges until administrative privileges are required by using Admin Approval Mode.</w:t>
      </w:r>
    </w:p>
    <w:p w14:paraId="59249320"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10 includes multiple anti-malware technologies. Windows Defender Antivirus monitors memory and the file system for malware with real-time, scheduled, and on-demand scanning. Windows Defender </w:t>
      </w:r>
      <w:proofErr w:type="spellStart"/>
      <w:r>
        <w:rPr>
          <w:rFonts w:ascii="Cambria" w:hAnsi="Cambria"/>
          <w:color w:val="575757"/>
        </w:rPr>
        <w:t>Smartscreen</w:t>
      </w:r>
      <w:proofErr w:type="spellEnd"/>
      <w:r>
        <w:rPr>
          <w:rFonts w:ascii="Cambria" w:hAnsi="Cambria"/>
          <w:color w:val="575757"/>
        </w:rPr>
        <w:t xml:space="preserve"> monitors content downloaded from the Internet. Device Security monitors and configures system-level anti-malware configuration settings, such as memory protection.</w:t>
      </w:r>
    </w:p>
    <w:p w14:paraId="6B2D2902"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Encrypting File System (EFS) protects individual files by encrypting them. Only the person who encrypted a file can decrypt </w:t>
      </w:r>
      <w:proofErr w:type="gramStart"/>
      <w:r>
        <w:rPr>
          <w:rFonts w:ascii="Cambria" w:hAnsi="Cambria"/>
          <w:color w:val="575757"/>
        </w:rPr>
        <w:t>it, unless</w:t>
      </w:r>
      <w:proofErr w:type="gramEnd"/>
      <w:r>
        <w:rPr>
          <w:rFonts w:ascii="Cambria" w:hAnsi="Cambria"/>
          <w:color w:val="575757"/>
        </w:rPr>
        <w:t xml:space="preserve"> that file has been properly shared. A recovery certificate can be used to decrypt files if the certificate is configured.</w:t>
      </w:r>
    </w:p>
    <w:p w14:paraId="3E8B31A1"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BitLocker Drive Encryption is used to encrypt an entire volume. To use BitLocker Drive Encryption, the hard drive must contain </w:t>
      </w:r>
      <w:r>
        <w:rPr>
          <w:rFonts w:ascii="Cambria" w:hAnsi="Cambria"/>
          <w:color w:val="575757"/>
        </w:rPr>
        <w:lastRenderedPageBreak/>
        <w:t>at least two partitions. BitLocker Drive Encryption also protects the operating system from being modified. BitLocker To Go allows removable storage to be encrypted.</w:t>
      </w:r>
    </w:p>
    <w:p w14:paraId="7CFBC9B9"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Update is used to ensure that updates are applied to Windows 10 as they are made available. Windows 10 uses the semiannual channel update of Windows 10 by default, but it can be configured to use Windows Insider Preview Branch. You can delay installation of updates by using Windows Update for Business.</w:t>
      </w:r>
    </w:p>
    <w:p w14:paraId="6276AF0C" w14:textId="77777777" w:rsidR="00D12B70" w:rsidRDefault="00D12B70" w:rsidP="00D12B70">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Microsoft Store apps are updated by the Microsoft Store instead of Windows Update. Microsoft Store apps are automatically updated by default.</w:t>
      </w:r>
    </w:p>
    <w:p w14:paraId="7E264E79" w14:textId="4C306FBD" w:rsidR="00D12B70" w:rsidRDefault="00D12B70" w:rsidP="00D12B7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A20B5AA">
          <v:shape id="_x0000_i1216" type="#_x0000_t75" style="width:42.1pt;height:17.75pt" o:ole="">
            <v:imagedata r:id="rId35" o:title=""/>
          </v:shape>
          <w:control r:id="rId201" w:name="DefaultOcxName25" w:shapeid="_x0000_i1216"/>
        </w:object>
      </w:r>
    </w:p>
    <w:p w14:paraId="1E9D8679" w14:textId="77777777" w:rsidR="00D12B70" w:rsidRDefault="00D12B70" w:rsidP="00D12B70">
      <w:pPr>
        <w:shd w:val="clear" w:color="auto" w:fill="FFFFFF"/>
        <w:rPr>
          <w:rFonts w:ascii="Cambria" w:hAnsi="Cambria"/>
          <w:color w:val="575757"/>
        </w:rPr>
      </w:pPr>
      <w:hyperlink r:id="rId202" w:tooltip="Help" w:history="1">
        <w:r>
          <w:rPr>
            <w:rStyle w:val="novisual"/>
            <w:rFonts w:ascii="Helvetica" w:hAnsi="Helvetica" w:cs="Helvetica"/>
            <w:b/>
            <w:bCs/>
            <w:color w:val="7A7A7A"/>
            <w:sz w:val="23"/>
            <w:szCs w:val="23"/>
            <w:bdr w:val="none" w:sz="0" w:space="0" w:color="auto" w:frame="1"/>
          </w:rPr>
          <w:t>help</w:t>
        </w:r>
      </w:hyperlink>
    </w:p>
    <w:p w14:paraId="3B581ECE" w14:textId="77777777" w:rsidR="00D12B70" w:rsidRDefault="00D12B70" w:rsidP="00D12B70">
      <w:pPr>
        <w:ind w:hanging="28816"/>
        <w:rPr>
          <w:rFonts w:ascii="Cambria" w:hAnsi="Cambria"/>
          <w:color w:val="575757"/>
        </w:rPr>
      </w:pPr>
      <w:r>
        <w:rPr>
          <w:rFonts w:ascii="Cambria" w:hAnsi="Cambria"/>
          <w:color w:val="575757"/>
        </w:rPr>
        <w:t>Application Opened</w:t>
      </w:r>
    </w:p>
    <w:p w14:paraId="3EA28BB8" w14:textId="77777777" w:rsidR="00D12B70" w:rsidRDefault="00D12B70" w:rsidP="00D12B70">
      <w:pPr>
        <w:shd w:val="clear" w:color="auto" w:fill="FFFFFF"/>
        <w:rPr>
          <w:rFonts w:ascii="Cambria" w:hAnsi="Cambria"/>
          <w:color w:val="575757"/>
        </w:rPr>
      </w:pPr>
      <w:hyperlink r:id="rId203" w:anchor="header" w:history="1">
        <w:r>
          <w:rPr>
            <w:rStyle w:val="Hyperlink"/>
            <w:rFonts w:ascii="Cambria" w:hAnsi="Cambria"/>
            <w:color w:val="0081BC"/>
            <w:u w:val="none"/>
          </w:rPr>
          <w:t>Main content</w:t>
        </w:r>
      </w:hyperlink>
    </w:p>
    <w:p w14:paraId="7CD6E53C" w14:textId="77777777" w:rsidR="00D12B70" w:rsidRDefault="00D12B70" w:rsidP="00D12B7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5B25355E" w14:textId="77777777" w:rsidR="00D12B70" w:rsidRDefault="00D12B70" w:rsidP="00D12B7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6-7b</w:t>
      </w:r>
      <w:r>
        <w:rPr>
          <w:rStyle w:val="headingtext"/>
          <w:rFonts w:ascii="Open Sans" w:hAnsi="Open Sans" w:cs="Open Sans"/>
          <w:b/>
          <w:bCs/>
          <w:color w:val="122D40"/>
          <w:sz w:val="42"/>
          <w:szCs w:val="42"/>
        </w:rPr>
        <w:t>Key Terms</w:t>
      </w:r>
    </w:p>
    <w:p w14:paraId="3D7D39AE" w14:textId="77777777" w:rsidR="00D12B70" w:rsidRDefault="00D12B70" w:rsidP="00D12B70">
      <w:pPr>
        <w:numPr>
          <w:ilvl w:val="0"/>
          <w:numId w:val="42"/>
        </w:numPr>
        <w:shd w:val="clear" w:color="auto" w:fill="FFFFFF"/>
        <w:spacing w:after="150" w:line="240" w:lineRule="auto"/>
        <w:rPr>
          <w:rFonts w:ascii="Cambria" w:hAnsi="Cambria" w:cs="Times New Roman"/>
          <w:color w:val="575757"/>
          <w:sz w:val="24"/>
          <w:szCs w:val="24"/>
        </w:rPr>
      </w:pPr>
      <w:hyperlink r:id="rId204" w:history="1">
        <w:r>
          <w:rPr>
            <w:rStyle w:val="term"/>
            <w:rFonts w:ascii="Cambria" w:hAnsi="Cambria"/>
            <w:b/>
            <w:bCs/>
            <w:color w:val="0081BC"/>
          </w:rPr>
          <w:t>Account Lockout Policy</w:t>
        </w:r>
      </w:hyperlink>
    </w:p>
    <w:p w14:paraId="081A9C95"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05" w:history="1">
        <w:r>
          <w:rPr>
            <w:rStyle w:val="term"/>
            <w:rFonts w:ascii="Cambria" w:hAnsi="Cambria"/>
            <w:b/>
            <w:bCs/>
            <w:color w:val="0081BC"/>
          </w:rPr>
          <w:t>AppLocker</w:t>
        </w:r>
      </w:hyperlink>
    </w:p>
    <w:p w14:paraId="7FF5C7D5"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06" w:history="1">
        <w:r>
          <w:rPr>
            <w:rStyle w:val="term"/>
            <w:rFonts w:ascii="Cambria" w:hAnsi="Cambria"/>
            <w:b/>
            <w:bCs/>
            <w:color w:val="0081BC"/>
          </w:rPr>
          <w:t>asymmetric encryption algorithm</w:t>
        </w:r>
      </w:hyperlink>
    </w:p>
    <w:p w14:paraId="13003011"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07" w:history="1">
        <w:r>
          <w:rPr>
            <w:rStyle w:val="term"/>
            <w:rFonts w:ascii="Cambria" w:hAnsi="Cambria"/>
            <w:b/>
            <w:bCs/>
            <w:color w:val="0081BC"/>
          </w:rPr>
          <w:t>audit policy</w:t>
        </w:r>
      </w:hyperlink>
    </w:p>
    <w:p w14:paraId="0940AF0E"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08" w:history="1">
        <w:r>
          <w:rPr>
            <w:rStyle w:val="term"/>
            <w:rFonts w:ascii="Cambria" w:hAnsi="Cambria"/>
            <w:b/>
            <w:bCs/>
            <w:color w:val="0081BC"/>
          </w:rPr>
          <w:t>auditing</w:t>
        </w:r>
      </w:hyperlink>
    </w:p>
    <w:p w14:paraId="11886C61"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09" w:history="1">
        <w:r>
          <w:rPr>
            <w:rStyle w:val="term"/>
            <w:rFonts w:ascii="Cambria" w:hAnsi="Cambria"/>
            <w:b/>
            <w:bCs/>
            <w:color w:val="0081BC"/>
          </w:rPr>
          <w:t>BitLocker Drive Encryption</w:t>
        </w:r>
      </w:hyperlink>
    </w:p>
    <w:p w14:paraId="39B272DF"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0" w:history="1">
        <w:r>
          <w:rPr>
            <w:rStyle w:val="term"/>
            <w:rFonts w:ascii="Cambria" w:hAnsi="Cambria"/>
            <w:b/>
            <w:bCs/>
            <w:color w:val="0081BC"/>
          </w:rPr>
          <w:t>BitLocker Network Unlock</w:t>
        </w:r>
      </w:hyperlink>
    </w:p>
    <w:p w14:paraId="0DEDA03E"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1" w:history="1">
        <w:r>
          <w:rPr>
            <w:rStyle w:val="term"/>
            <w:rFonts w:ascii="Cambria" w:hAnsi="Cambria"/>
            <w:b/>
            <w:bCs/>
            <w:color w:val="0081BC"/>
          </w:rPr>
          <w:t>BitLocker To Go</w:t>
        </w:r>
      </w:hyperlink>
    </w:p>
    <w:p w14:paraId="70292C15"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2" w:history="1">
        <w:r>
          <w:rPr>
            <w:rStyle w:val="term"/>
            <w:rFonts w:ascii="Cambria" w:hAnsi="Cambria"/>
            <w:b/>
            <w:bCs/>
            <w:color w:val="0081BC"/>
          </w:rPr>
          <w:t>controlled folder access</w:t>
        </w:r>
      </w:hyperlink>
    </w:p>
    <w:p w14:paraId="768D1F5B"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3" w:history="1">
        <w:r>
          <w:rPr>
            <w:rStyle w:val="term"/>
            <w:rFonts w:ascii="Cambria" w:hAnsi="Cambria"/>
            <w:b/>
            <w:bCs/>
            <w:color w:val="0081BC"/>
          </w:rPr>
          <w:t>Encrypting File System (EFS)</w:t>
        </w:r>
      </w:hyperlink>
    </w:p>
    <w:p w14:paraId="1EF8DE79"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4" w:history="1">
        <w:r>
          <w:rPr>
            <w:rStyle w:val="term"/>
            <w:rFonts w:ascii="Cambria" w:hAnsi="Cambria"/>
            <w:b/>
            <w:bCs/>
            <w:color w:val="0081BC"/>
          </w:rPr>
          <w:t>feature updates</w:t>
        </w:r>
      </w:hyperlink>
    </w:p>
    <w:p w14:paraId="4C7B7789"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5" w:history="1">
        <w:r>
          <w:rPr>
            <w:rStyle w:val="term"/>
            <w:rFonts w:ascii="Cambria" w:hAnsi="Cambria"/>
            <w:b/>
            <w:bCs/>
            <w:color w:val="0081BC"/>
          </w:rPr>
          <w:t>Full Volume Encryption Key (FVEK)</w:t>
        </w:r>
      </w:hyperlink>
    </w:p>
    <w:p w14:paraId="37A5A9B9"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6" w:history="1">
        <w:r>
          <w:rPr>
            <w:rStyle w:val="term"/>
            <w:rFonts w:ascii="Cambria" w:hAnsi="Cambria"/>
            <w:b/>
            <w:bCs/>
            <w:color w:val="0081BC"/>
          </w:rPr>
          <w:t>hashing algorithms</w:t>
        </w:r>
      </w:hyperlink>
    </w:p>
    <w:p w14:paraId="696CE7B6"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7" w:history="1">
        <w:r>
          <w:rPr>
            <w:rStyle w:val="term"/>
            <w:rFonts w:ascii="Cambria" w:hAnsi="Cambria"/>
            <w:b/>
            <w:bCs/>
            <w:color w:val="0081BC"/>
          </w:rPr>
          <w:t>Local Security Policy</w:t>
        </w:r>
      </w:hyperlink>
    </w:p>
    <w:p w14:paraId="1202123A"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8" w:history="1">
        <w:r>
          <w:rPr>
            <w:rStyle w:val="term"/>
            <w:rFonts w:ascii="Cambria" w:hAnsi="Cambria"/>
            <w:b/>
            <w:bCs/>
            <w:color w:val="0081BC"/>
          </w:rPr>
          <w:t>malware</w:t>
        </w:r>
      </w:hyperlink>
    </w:p>
    <w:p w14:paraId="7481FE21"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19" w:history="1">
        <w:r>
          <w:rPr>
            <w:rStyle w:val="term"/>
            <w:rFonts w:ascii="Cambria" w:hAnsi="Cambria"/>
            <w:b/>
            <w:bCs/>
            <w:color w:val="0081BC"/>
          </w:rPr>
          <w:t>password policy</w:t>
        </w:r>
      </w:hyperlink>
    </w:p>
    <w:p w14:paraId="39FF27A2"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0" w:history="1">
        <w:r>
          <w:rPr>
            <w:rStyle w:val="term"/>
            <w:rFonts w:ascii="Cambria" w:hAnsi="Cambria"/>
            <w:b/>
            <w:bCs/>
            <w:color w:val="0081BC"/>
          </w:rPr>
          <w:t>Software Restriction Policies</w:t>
        </w:r>
      </w:hyperlink>
    </w:p>
    <w:p w14:paraId="0CA03E35"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1" w:history="1">
        <w:r>
          <w:rPr>
            <w:rStyle w:val="term"/>
            <w:rFonts w:ascii="Cambria" w:hAnsi="Cambria"/>
            <w:b/>
            <w:bCs/>
            <w:color w:val="0081BC"/>
          </w:rPr>
          <w:t>symmetric encryption algorithm</w:t>
        </w:r>
      </w:hyperlink>
    </w:p>
    <w:p w14:paraId="7A7F2E3F"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2" w:history="1">
        <w:r>
          <w:rPr>
            <w:rStyle w:val="term"/>
            <w:rFonts w:ascii="Cambria" w:hAnsi="Cambria"/>
            <w:b/>
            <w:bCs/>
            <w:color w:val="0081BC"/>
          </w:rPr>
          <w:t>User Account Control (UAC)</w:t>
        </w:r>
      </w:hyperlink>
    </w:p>
    <w:p w14:paraId="7C1E3386"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3" w:history="1">
        <w:r>
          <w:rPr>
            <w:rStyle w:val="term"/>
            <w:rFonts w:ascii="Cambria" w:hAnsi="Cambria"/>
            <w:b/>
            <w:bCs/>
            <w:color w:val="0081BC"/>
          </w:rPr>
          <w:t>Volume Master Key (VMK)</w:t>
        </w:r>
      </w:hyperlink>
    </w:p>
    <w:p w14:paraId="2DAB99A3"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4" w:history="1">
        <w:r>
          <w:rPr>
            <w:rStyle w:val="term"/>
            <w:rFonts w:ascii="Cambria" w:hAnsi="Cambria"/>
            <w:b/>
            <w:bCs/>
            <w:color w:val="0081BC"/>
          </w:rPr>
          <w:t>Windows Defender Antivirus</w:t>
        </w:r>
      </w:hyperlink>
    </w:p>
    <w:p w14:paraId="2B31C2BB"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5" w:history="1">
        <w:r>
          <w:rPr>
            <w:rStyle w:val="term"/>
            <w:rFonts w:ascii="Cambria" w:hAnsi="Cambria"/>
            <w:b/>
            <w:bCs/>
            <w:color w:val="0081BC"/>
          </w:rPr>
          <w:t>Windows Defender Application Guard</w:t>
        </w:r>
      </w:hyperlink>
    </w:p>
    <w:p w14:paraId="2F084279"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6" w:history="1">
        <w:r>
          <w:rPr>
            <w:rStyle w:val="term"/>
            <w:rFonts w:ascii="Cambria" w:hAnsi="Cambria"/>
            <w:b/>
            <w:bCs/>
            <w:color w:val="0081BC"/>
          </w:rPr>
          <w:t xml:space="preserve">Windows Defender </w:t>
        </w:r>
        <w:proofErr w:type="spellStart"/>
        <w:r>
          <w:rPr>
            <w:rStyle w:val="term"/>
            <w:rFonts w:ascii="Cambria" w:hAnsi="Cambria"/>
            <w:b/>
            <w:bCs/>
            <w:color w:val="0081BC"/>
          </w:rPr>
          <w:t>Smartscreen</w:t>
        </w:r>
        <w:proofErr w:type="spellEnd"/>
      </w:hyperlink>
    </w:p>
    <w:p w14:paraId="6AEADAD2"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7" w:history="1">
        <w:r>
          <w:rPr>
            <w:rStyle w:val="term"/>
            <w:rFonts w:ascii="Cambria" w:hAnsi="Cambria"/>
            <w:b/>
            <w:bCs/>
            <w:color w:val="0081BC"/>
          </w:rPr>
          <w:t>Windows Update</w:t>
        </w:r>
      </w:hyperlink>
    </w:p>
    <w:p w14:paraId="4ED99357" w14:textId="77777777" w:rsidR="00D12B70" w:rsidRDefault="00D12B70" w:rsidP="00D12B70">
      <w:pPr>
        <w:numPr>
          <w:ilvl w:val="0"/>
          <w:numId w:val="42"/>
        </w:numPr>
        <w:shd w:val="clear" w:color="auto" w:fill="FFFFFF"/>
        <w:spacing w:after="150" w:line="240" w:lineRule="auto"/>
        <w:rPr>
          <w:rFonts w:ascii="Cambria" w:hAnsi="Cambria"/>
          <w:color w:val="575757"/>
        </w:rPr>
      </w:pPr>
      <w:hyperlink r:id="rId228" w:history="1">
        <w:r>
          <w:rPr>
            <w:rStyle w:val="term"/>
            <w:rFonts w:ascii="Cambria" w:hAnsi="Cambria"/>
            <w:b/>
            <w:bCs/>
            <w:color w:val="0081BC"/>
          </w:rPr>
          <w:t>Windows Update for Business</w:t>
        </w:r>
      </w:hyperlink>
    </w:p>
    <w:p w14:paraId="0BF63D8F" w14:textId="6A29BB4B" w:rsidR="00D12B70" w:rsidRDefault="00D12B70" w:rsidP="00D12B70">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D11B4F6">
          <v:shape id="_x0000_i1219" type="#_x0000_t75" style="width:42.1pt;height:17.75pt" o:ole="">
            <v:imagedata r:id="rId35" o:title=""/>
          </v:shape>
          <w:control r:id="rId229" w:name="DefaultOcxName26" w:shapeid="_x0000_i1219"/>
        </w:object>
      </w:r>
    </w:p>
    <w:p w14:paraId="00A45F56" w14:textId="77777777" w:rsidR="00D12B70" w:rsidRDefault="00D12B70" w:rsidP="00D12B70">
      <w:pPr>
        <w:shd w:val="clear" w:color="auto" w:fill="FFFFFF"/>
        <w:rPr>
          <w:rFonts w:ascii="Cambria" w:hAnsi="Cambria"/>
          <w:color w:val="575757"/>
        </w:rPr>
      </w:pPr>
      <w:hyperlink r:id="rId230" w:tooltip="Help" w:history="1">
        <w:r>
          <w:rPr>
            <w:rStyle w:val="novisual"/>
            <w:rFonts w:ascii="Helvetica" w:hAnsi="Helvetica" w:cs="Helvetica"/>
            <w:b/>
            <w:bCs/>
            <w:color w:val="7A7A7A"/>
            <w:sz w:val="23"/>
            <w:szCs w:val="23"/>
            <w:bdr w:val="none" w:sz="0" w:space="0" w:color="auto" w:frame="1"/>
          </w:rPr>
          <w:t>help</w:t>
        </w:r>
      </w:hyperlink>
    </w:p>
    <w:p w14:paraId="37E479B9" w14:textId="77777777" w:rsidR="00D12B70" w:rsidRDefault="00D12B70" w:rsidP="00D12B70">
      <w:pPr>
        <w:ind w:hanging="28816"/>
        <w:rPr>
          <w:rFonts w:ascii="Cambria" w:hAnsi="Cambria"/>
          <w:color w:val="575757"/>
        </w:rPr>
      </w:pPr>
      <w:r>
        <w:rPr>
          <w:rFonts w:ascii="Cambria" w:hAnsi="Cambria"/>
          <w:color w:val="575757"/>
        </w:rPr>
        <w:t>Application Opened</w:t>
      </w:r>
    </w:p>
    <w:p w14:paraId="531E84C0" w14:textId="77777777" w:rsidR="00D12B70" w:rsidRDefault="00D12B70" w:rsidP="00D12B70">
      <w:pPr>
        <w:shd w:val="clear" w:color="auto" w:fill="FFFFFF"/>
        <w:rPr>
          <w:rFonts w:ascii="Cambria" w:hAnsi="Cambria"/>
          <w:color w:val="575757"/>
        </w:rPr>
      </w:pPr>
      <w:hyperlink r:id="rId231" w:anchor="header" w:history="1">
        <w:r>
          <w:rPr>
            <w:rStyle w:val="Hyperlink"/>
            <w:rFonts w:ascii="Cambria" w:hAnsi="Cambria"/>
            <w:color w:val="0081BC"/>
            <w:u w:val="none"/>
          </w:rPr>
          <w:t>Main content</w:t>
        </w:r>
      </w:hyperlink>
    </w:p>
    <w:p w14:paraId="54D78BB8" w14:textId="77777777" w:rsidR="00D12B70" w:rsidRDefault="00D12B70" w:rsidP="00D12B7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6C18071B" w14:textId="77777777" w:rsidR="00D12B70" w:rsidRDefault="00D12B70" w:rsidP="00D12B7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6-7c</w:t>
      </w:r>
      <w:r>
        <w:rPr>
          <w:rStyle w:val="headingtext"/>
          <w:rFonts w:ascii="Open Sans" w:hAnsi="Open Sans" w:cs="Open Sans"/>
          <w:b/>
          <w:bCs/>
          <w:color w:val="122D40"/>
          <w:sz w:val="42"/>
          <w:szCs w:val="42"/>
        </w:rPr>
        <w:t>Review Questions</w:t>
      </w:r>
    </w:p>
    <w:p w14:paraId="70D57AE9" w14:textId="77777777" w:rsidR="00D12B70" w:rsidRDefault="00D12B70" w:rsidP="00D12B70">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Which security feature in Windows 10 prevents malware by limiting user privilege levels?</w:t>
      </w:r>
    </w:p>
    <w:p w14:paraId="48D93042"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Windows Defender Antivirus</w:t>
      </w:r>
    </w:p>
    <w:p w14:paraId="4F1D384E"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User Account Control (UAC)</w:t>
      </w:r>
    </w:p>
    <w:p w14:paraId="2F05EA7E"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Microsoft Security Essentials</w:t>
      </w:r>
    </w:p>
    <w:p w14:paraId="1101BBAB"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Service SIDs</w:t>
      </w:r>
    </w:p>
    <w:p w14:paraId="0A894513" w14:textId="77777777" w:rsidR="00D12B70" w:rsidRDefault="00D12B70" w:rsidP="00D12B70">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Which of the following passwords meet complexity requirements? (Choose all that apply.)</w:t>
      </w:r>
    </w:p>
    <w:p w14:paraId="4F2B94FC"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passw0rd$</w:t>
      </w:r>
    </w:p>
    <w:p w14:paraId="55FF7265"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w:t>
      </w:r>
    </w:p>
    <w:p w14:paraId="43D46748"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ake1vyue</w:t>
      </w:r>
    </w:p>
    <w:p w14:paraId="468AFFC9"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a1batr0$$</w:t>
      </w:r>
    </w:p>
    <w:p w14:paraId="5D83988F"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A%5j</w:t>
      </w:r>
    </w:p>
    <w:p w14:paraId="1C809E49" w14:textId="77777777" w:rsidR="00D12B70" w:rsidRDefault="00D12B70" w:rsidP="00D12B70">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Which password policy setting should you use to prevent users from reusing their passwords too quickly?</w:t>
      </w:r>
    </w:p>
    <w:p w14:paraId="0D45256C"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Maximum password age</w:t>
      </w:r>
    </w:p>
    <w:p w14:paraId="30B95DFA"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Minimum password age</w:t>
      </w:r>
    </w:p>
    <w:p w14:paraId="52570D12"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Minimum password length</w:t>
      </w:r>
    </w:p>
    <w:p w14:paraId="709D4FCA"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lastRenderedPageBreak/>
        <w:t>Password must meet complexity requirements</w:t>
      </w:r>
    </w:p>
    <w:p w14:paraId="5E0AF9EF"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Store passwords using reversible encryption</w:t>
      </w:r>
    </w:p>
    <w:p w14:paraId="662321E9" w14:textId="77777777" w:rsidR="00D12B70" w:rsidRDefault="00D12B70" w:rsidP="00D12B70">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Which Account Lockout Policy setting is used to configure the time frame in which incorrect logon attempts must be conducted before an account is locked out?</w:t>
      </w:r>
    </w:p>
    <w:p w14:paraId="6CD8CA8C"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Account lockout duration</w:t>
      </w:r>
    </w:p>
    <w:p w14:paraId="53DF5412"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Account lockout threshold</w:t>
      </w:r>
    </w:p>
    <w:p w14:paraId="39A91014"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Reset account lockout counter after</w:t>
      </w:r>
    </w:p>
    <w:p w14:paraId="25DAAB6E" w14:textId="77777777" w:rsidR="00D12B70" w:rsidRDefault="00D12B70" w:rsidP="00D12B70">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Account lockout release period</w:t>
      </w:r>
    </w:p>
    <w:p w14:paraId="50EF5E78" w14:textId="77777777" w:rsidR="00D12B70" w:rsidRDefault="00D12B70" w:rsidP="00D12B70">
      <w:pPr>
        <w:pStyle w:val="NormalWeb"/>
        <w:numPr>
          <w:ilvl w:val="0"/>
          <w:numId w:val="44"/>
        </w:numPr>
        <w:shd w:val="clear" w:color="auto" w:fill="FFFFFF"/>
        <w:spacing w:before="0" w:beforeAutospacing="0" w:after="0" w:afterAutospacing="0"/>
        <w:rPr>
          <w:rFonts w:ascii="Cambria" w:hAnsi="Cambria"/>
          <w:color w:val="575757"/>
        </w:rPr>
      </w:pPr>
      <w:proofErr w:type="gramStart"/>
      <w:r>
        <w:rPr>
          <w:rFonts w:ascii="Cambria" w:hAnsi="Cambria"/>
          <w:color w:val="575757"/>
        </w:rPr>
        <w:t>The  local</w:t>
      </w:r>
      <w:proofErr w:type="gramEnd"/>
      <w:r>
        <w:rPr>
          <w:rFonts w:ascii="Cambria" w:hAnsi="Cambria"/>
          <w:color w:val="575757"/>
        </w:rPr>
        <w:t xml:space="preserve"> policy controls the tasks users are allowed to perform.</w:t>
      </w:r>
    </w:p>
    <w:p w14:paraId="0A0814B0" w14:textId="77777777" w:rsidR="00D12B70" w:rsidRDefault="00D12B70" w:rsidP="00D12B70">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Which type of AppLocker rule condition can uniquely identify any file regardless of its location?</w:t>
      </w:r>
    </w:p>
    <w:p w14:paraId="730E5769" w14:textId="77777777" w:rsidR="00D12B70" w:rsidRDefault="00D12B70" w:rsidP="00D12B70">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Publisher</w:t>
      </w:r>
    </w:p>
    <w:p w14:paraId="083C4F2F" w14:textId="77777777" w:rsidR="00D12B70" w:rsidRDefault="00D12B70" w:rsidP="00D12B70">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Hash</w:t>
      </w:r>
    </w:p>
    <w:p w14:paraId="0CB67141" w14:textId="77777777" w:rsidR="00D12B70" w:rsidRDefault="00D12B70" w:rsidP="00D12B70">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Network zone</w:t>
      </w:r>
    </w:p>
    <w:p w14:paraId="4E238069" w14:textId="77777777" w:rsidR="00D12B70" w:rsidRDefault="00D12B70" w:rsidP="00D12B70">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Path</w:t>
      </w:r>
    </w:p>
    <w:p w14:paraId="43022605" w14:textId="77777777" w:rsidR="00D12B70" w:rsidRDefault="00D12B70" w:rsidP="00D12B70">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You must configure a certificate authority on your network to use EFS. True or False?</w:t>
      </w:r>
    </w:p>
    <w:p w14:paraId="44795A8B" w14:textId="77777777" w:rsidR="00D12B70" w:rsidRDefault="00D12B70" w:rsidP="00D12B70">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How would you create AppLocker rules if you wanted to avoid updating the rules when most software is already installed?</w:t>
      </w:r>
    </w:p>
    <w:p w14:paraId="7E936055" w14:textId="77777777" w:rsidR="00D12B70" w:rsidRDefault="00D12B70" w:rsidP="00D12B70">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Manually create rules for each application.</w:t>
      </w:r>
    </w:p>
    <w:p w14:paraId="76E394E9" w14:textId="77777777" w:rsidR="00D12B70" w:rsidRDefault="00D12B70" w:rsidP="00D12B70">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Automatically generate rules.</w:t>
      </w:r>
    </w:p>
    <w:p w14:paraId="13D4AE8D" w14:textId="77777777" w:rsidR="00D12B70" w:rsidRDefault="00D12B70" w:rsidP="00D12B70">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Create default rules.</w:t>
      </w:r>
    </w:p>
    <w:p w14:paraId="61390D18" w14:textId="77777777" w:rsidR="00D12B70" w:rsidRDefault="00D12B70" w:rsidP="00D12B70">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Download rule templates.</w:t>
      </w:r>
    </w:p>
    <w:p w14:paraId="64B8428F" w14:textId="77777777" w:rsidR="00D12B70" w:rsidRDefault="00D12B70" w:rsidP="00D12B70">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Evaluating DLL files for software restrictions has a minimal impact on performance because of caching. True or False?</w:t>
      </w:r>
    </w:p>
    <w:p w14:paraId="0BDE56EC" w14:textId="77777777" w:rsidR="00D12B70" w:rsidRDefault="00D12B70" w:rsidP="00D12B70">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To which event log are audit events written?</w:t>
      </w:r>
    </w:p>
    <w:p w14:paraId="6BB94F95" w14:textId="77777777" w:rsidR="00D12B70" w:rsidRDefault="00D12B70" w:rsidP="00D12B70">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Application</w:t>
      </w:r>
    </w:p>
    <w:p w14:paraId="3F2EFBA5" w14:textId="77777777" w:rsidR="00D12B70" w:rsidRDefault="00D12B70" w:rsidP="00D12B70">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Security</w:t>
      </w:r>
    </w:p>
    <w:p w14:paraId="0878ADCE" w14:textId="77777777" w:rsidR="00D12B70" w:rsidRDefault="00D12B70" w:rsidP="00D12B70">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System</w:t>
      </w:r>
    </w:p>
    <w:p w14:paraId="18B0688B" w14:textId="77777777" w:rsidR="00D12B70" w:rsidRDefault="00D12B70" w:rsidP="00D12B70">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Audit</w:t>
      </w:r>
    </w:p>
    <w:p w14:paraId="42A75285" w14:textId="77777777" w:rsidR="00D12B70" w:rsidRDefault="00D12B70" w:rsidP="00D12B70">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Advanced Audit</w:t>
      </w:r>
    </w:p>
    <w:p w14:paraId="281590BC" w14:textId="77777777" w:rsidR="00D12B70" w:rsidRDefault="00D12B70" w:rsidP="00D12B70">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A(</w:t>
      </w:r>
      <w:proofErr w:type="gramStart"/>
      <w:r>
        <w:rPr>
          <w:rFonts w:ascii="Cambria" w:hAnsi="Cambria"/>
          <w:color w:val="575757"/>
        </w:rPr>
        <w:t>n)  is</w:t>
      </w:r>
      <w:proofErr w:type="gramEnd"/>
      <w:r>
        <w:rPr>
          <w:rFonts w:ascii="Cambria" w:hAnsi="Cambria"/>
          <w:color w:val="575757"/>
        </w:rPr>
        <w:t xml:space="preserve"> used to describe the structure of an application and trigger UAC when required.</w:t>
      </w:r>
    </w:p>
    <w:p w14:paraId="5E5E3CA9" w14:textId="77777777" w:rsidR="00D12B70" w:rsidRDefault="00D12B70" w:rsidP="00D12B70">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What are you disabling when you configure UAC to not dim the desktop?</w:t>
      </w:r>
    </w:p>
    <w:p w14:paraId="6049FA5B" w14:textId="77777777" w:rsidR="00D12B70" w:rsidRDefault="00D12B70" w:rsidP="00D12B70">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Admin Approval Mode</w:t>
      </w:r>
    </w:p>
    <w:p w14:paraId="11166288" w14:textId="77777777" w:rsidR="00D12B70" w:rsidRDefault="00D12B70" w:rsidP="00D12B70">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file and registry virtualization</w:t>
      </w:r>
    </w:p>
    <w:p w14:paraId="22CEBD58" w14:textId="77777777" w:rsidR="00D12B70" w:rsidRDefault="00D12B70" w:rsidP="00D12B70">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user-initiated prompts</w:t>
      </w:r>
    </w:p>
    <w:p w14:paraId="7042ACD0" w14:textId="77777777" w:rsidR="00D12B70" w:rsidRDefault="00D12B70" w:rsidP="00D12B70">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secure desktop</w:t>
      </w:r>
    </w:p>
    <w:p w14:paraId="48EC8B38" w14:textId="77777777" w:rsidR="00D12B70" w:rsidRDefault="00D12B70" w:rsidP="00D12B70">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Which type of encryption is the fastest, strongest, and best suited to encrypting large amounts of information?</w:t>
      </w:r>
    </w:p>
    <w:p w14:paraId="35A5AD4D" w14:textId="77777777" w:rsidR="00D12B70" w:rsidRDefault="00D12B70" w:rsidP="00D12B70">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symmetric</w:t>
      </w:r>
    </w:p>
    <w:p w14:paraId="2FF6212A" w14:textId="77777777" w:rsidR="00D12B70" w:rsidRDefault="00D12B70" w:rsidP="00D12B70">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lastRenderedPageBreak/>
        <w:t>128-bit</w:t>
      </w:r>
    </w:p>
    <w:p w14:paraId="106318F5" w14:textId="77777777" w:rsidR="00D12B70" w:rsidRDefault="00D12B70" w:rsidP="00D12B70">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asymmetric</w:t>
      </w:r>
    </w:p>
    <w:p w14:paraId="44C13A88" w14:textId="77777777" w:rsidR="00D12B70" w:rsidRDefault="00D12B70" w:rsidP="00D12B70">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hash</w:t>
      </w:r>
    </w:p>
    <w:p w14:paraId="43EF50D8" w14:textId="77777777" w:rsidR="00D12B70" w:rsidRDefault="00D12B70" w:rsidP="00D12B70">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public key</w:t>
      </w:r>
    </w:p>
    <w:p w14:paraId="4EFD355A" w14:textId="77777777" w:rsidR="00D12B70" w:rsidRDefault="00D12B70" w:rsidP="00D12B70">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To encrypt a file by using EFS, the file must be stored on an NTFS-formatted partition. True or False?</w:t>
      </w:r>
    </w:p>
    <w:p w14:paraId="62F49117" w14:textId="77777777" w:rsidR="00D12B70" w:rsidRDefault="00D12B70" w:rsidP="00D12B70">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t>How can you recover EFS-encrypted files if the user profile holding the digital certificate is accidentally deleted? (Choose all that apply.)</w:t>
      </w:r>
    </w:p>
    <w:p w14:paraId="5B6EFF90" w14:textId="77777777" w:rsidR="00D12B70" w:rsidRDefault="00D12B70" w:rsidP="00D12B70">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Restore the file from backup.</w:t>
      </w:r>
    </w:p>
    <w:p w14:paraId="4C4F19D8" w14:textId="77777777" w:rsidR="00D12B70" w:rsidRDefault="00D12B70" w:rsidP="00D12B70">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Restore the user certificate from a backup copy.</w:t>
      </w:r>
    </w:p>
    <w:p w14:paraId="119F47D7" w14:textId="77777777" w:rsidR="00D12B70" w:rsidRDefault="00D12B70" w:rsidP="00D12B70">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Another user that has access to open the file can decrypt it.</w:t>
      </w:r>
    </w:p>
    <w:p w14:paraId="2693CAD0" w14:textId="77777777" w:rsidR="00D12B70" w:rsidRDefault="00D12B70" w:rsidP="00D12B70">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Decrypt the file by using the recovery certificate.</w:t>
      </w:r>
    </w:p>
    <w:p w14:paraId="0ED860E3" w14:textId="77777777" w:rsidR="00D12B70" w:rsidRDefault="00D12B70" w:rsidP="00D12B70">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Decrypt the file by using the EFS recovery snap-in.</w:t>
      </w:r>
    </w:p>
    <w:p w14:paraId="1E099758" w14:textId="77777777" w:rsidR="00D12B70" w:rsidRDefault="00D12B70" w:rsidP="00D12B70">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of the following is not true about BitLocker Drive Encryption?</w:t>
      </w:r>
    </w:p>
    <w:p w14:paraId="70FFCB41" w14:textId="77777777" w:rsidR="00D12B70" w:rsidRDefault="00D12B70" w:rsidP="00D12B70">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BitLocker Drive Encryption requires at least two disk partitions.</w:t>
      </w:r>
    </w:p>
    <w:p w14:paraId="202576F9" w14:textId="77777777" w:rsidR="00D12B70" w:rsidRDefault="00D12B70" w:rsidP="00D12B70">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BitLocker Drive Encryption is designed to be used with a TPM.</w:t>
      </w:r>
    </w:p>
    <w:p w14:paraId="5851F9C2" w14:textId="77777777" w:rsidR="00D12B70" w:rsidRDefault="00D12B70" w:rsidP="00D12B70">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Two encryption keys are used to protect data.</w:t>
      </w:r>
    </w:p>
    <w:p w14:paraId="5BE7765E" w14:textId="77777777" w:rsidR="00D12B70" w:rsidRDefault="00D12B70" w:rsidP="00D12B70">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Data is still encrypted when BitLocker Drive Encryption is disabled.</w:t>
      </w:r>
    </w:p>
    <w:p w14:paraId="59B4EDC1" w14:textId="77777777" w:rsidR="00D12B70" w:rsidRDefault="00D12B70" w:rsidP="00D12B70">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You must use a USB drive to store the startup PIN.</w:t>
      </w:r>
    </w:p>
    <w:p w14:paraId="0D11FDC0" w14:textId="77777777" w:rsidR="00D12B70" w:rsidRDefault="00D12B70" w:rsidP="00D12B70">
      <w:pPr>
        <w:pStyle w:val="NormalWeb"/>
        <w:numPr>
          <w:ilvl w:val="0"/>
          <w:numId w:val="56"/>
        </w:numPr>
        <w:shd w:val="clear" w:color="auto" w:fill="FFFFFF"/>
        <w:spacing w:before="0" w:beforeAutospacing="0" w:after="0" w:afterAutospacing="0"/>
        <w:rPr>
          <w:rFonts w:ascii="Cambria" w:hAnsi="Cambria"/>
          <w:color w:val="575757"/>
        </w:rPr>
      </w:pPr>
      <w:r>
        <w:rPr>
          <w:rFonts w:ascii="Cambria" w:hAnsi="Cambria"/>
          <w:color w:val="575757"/>
        </w:rPr>
        <w:t>BitLocker Drive Encryption is user aware and can be used to protect individual files on a shared computer. True or False?</w:t>
      </w:r>
    </w:p>
    <w:p w14:paraId="0640732A" w14:textId="77777777" w:rsidR="00D12B70" w:rsidRDefault="00D12B70" w:rsidP="00D12B70">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How long are quality updates provided for a specific version of Windows 10 Pro?</w:t>
      </w:r>
    </w:p>
    <w:p w14:paraId="718EBF83" w14:textId="77777777" w:rsidR="00D12B70" w:rsidRDefault="00D12B70" w:rsidP="00D12B70">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6 months</w:t>
      </w:r>
    </w:p>
    <w:p w14:paraId="0C55F9B5" w14:textId="77777777" w:rsidR="00D12B70" w:rsidRDefault="00D12B70" w:rsidP="00D12B70">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12 months</w:t>
      </w:r>
    </w:p>
    <w:p w14:paraId="595944A2" w14:textId="77777777" w:rsidR="00D12B70" w:rsidRDefault="00D12B70" w:rsidP="00D12B70">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18 months</w:t>
      </w:r>
    </w:p>
    <w:p w14:paraId="50AAD750" w14:textId="77777777" w:rsidR="00D12B70" w:rsidRDefault="00D12B70" w:rsidP="00D12B70">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24 months</w:t>
      </w:r>
    </w:p>
    <w:p w14:paraId="4512F772" w14:textId="77777777" w:rsidR="00D12B70" w:rsidRDefault="00D12B70" w:rsidP="00D12B70">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30 months</w:t>
      </w:r>
    </w:p>
    <w:p w14:paraId="03ABB306" w14:textId="77777777" w:rsidR="00D12B70" w:rsidRDefault="00D12B70" w:rsidP="00D12B70">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Which command-line tool can be used to remove Windows Updates?</w:t>
      </w:r>
    </w:p>
    <w:p w14:paraId="6CFFA227" w14:textId="77777777" w:rsidR="00D12B70" w:rsidRDefault="00D12B70" w:rsidP="00D12B70">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Remove-</w:t>
      </w:r>
      <w:proofErr w:type="spellStart"/>
      <w:r>
        <w:rPr>
          <w:rFonts w:ascii="Cambria" w:hAnsi="Cambria"/>
          <w:color w:val="575757"/>
        </w:rPr>
        <w:t>HotFix</w:t>
      </w:r>
      <w:proofErr w:type="spellEnd"/>
    </w:p>
    <w:p w14:paraId="25FC9C1E" w14:textId="77777777" w:rsidR="00D12B70" w:rsidRDefault="00D12B70" w:rsidP="00D12B70">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wusa.exe</w:t>
      </w:r>
    </w:p>
    <w:p w14:paraId="66FDFEBE" w14:textId="77777777" w:rsidR="00D12B70" w:rsidRDefault="00D12B70" w:rsidP="00D12B70">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 xml:space="preserve">wmic </w:t>
      </w:r>
      <w:proofErr w:type="spellStart"/>
      <w:r>
        <w:rPr>
          <w:rFonts w:ascii="Cambria" w:hAnsi="Cambria"/>
          <w:color w:val="575757"/>
        </w:rPr>
        <w:t>qfe</w:t>
      </w:r>
      <w:proofErr w:type="spellEnd"/>
    </w:p>
    <w:p w14:paraId="3922A2AE" w14:textId="77777777" w:rsidR="00D12B70" w:rsidRDefault="00D12B70" w:rsidP="00D12B70">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wuauclt.exe</w:t>
      </w:r>
    </w:p>
    <w:p w14:paraId="00C7B705" w14:textId="77777777" w:rsidR="00D12B70" w:rsidRDefault="00D12B70" w:rsidP="00D12B70">
      <w:pPr>
        <w:pStyle w:val="NormalWeb"/>
        <w:numPr>
          <w:ilvl w:val="1"/>
          <w:numId w:val="58"/>
        </w:numPr>
        <w:shd w:val="clear" w:color="auto" w:fill="FFFFFF"/>
        <w:spacing w:before="0" w:beforeAutospacing="0" w:after="0" w:afterAutospacing="0"/>
        <w:rPr>
          <w:rFonts w:ascii="Cambria" w:hAnsi="Cambria"/>
          <w:color w:val="575757"/>
        </w:rPr>
      </w:pPr>
      <w:r>
        <w:rPr>
          <w:rFonts w:ascii="Cambria" w:hAnsi="Cambria"/>
          <w:color w:val="575757"/>
        </w:rPr>
        <w:t>Updates can be removed only from the graphical interface.</w:t>
      </w:r>
    </w:p>
    <w:p w14:paraId="08C4EB13" w14:textId="77777777" w:rsidR="00D12B70" w:rsidRDefault="00D12B70" w:rsidP="00D12B70">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Which setting should you configure to minimize data usage from downloading Windows Updates each time you travel and tether your laptop to your mobile phone for data connectivity?</w:t>
      </w:r>
    </w:p>
    <w:p w14:paraId="057AEA7C" w14:textId="77777777" w:rsidR="00D12B70" w:rsidRDefault="00D12B70" w:rsidP="00D12B70">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Pause updates for 7 days.</w:t>
      </w:r>
    </w:p>
    <w:p w14:paraId="578246F6" w14:textId="77777777" w:rsidR="00D12B70" w:rsidRDefault="00D12B70" w:rsidP="00D12B70">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Delay installation of feature updates for 14 days in Windows Update for Business.</w:t>
      </w:r>
    </w:p>
    <w:p w14:paraId="3BE93E7F" w14:textId="77777777" w:rsidR="00D12B70" w:rsidRDefault="00D12B70" w:rsidP="00D12B70">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Limit bandwidth utilization in delivery optimization.</w:t>
      </w:r>
    </w:p>
    <w:p w14:paraId="7E0F5850" w14:textId="77777777" w:rsidR="00D12B70" w:rsidRDefault="00D12B70" w:rsidP="00D12B70">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Turn off Download updates over metered connections.</w:t>
      </w:r>
    </w:p>
    <w:p w14:paraId="2DBBEE86" w14:textId="77777777" w:rsidR="00D12B70" w:rsidRDefault="00D12B70" w:rsidP="00D12B70">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Disable the Windows Update service.</w:t>
      </w:r>
    </w:p>
    <w:p w14:paraId="1DBA4F17" w14:textId="5D84A08D" w:rsidR="00D12B70" w:rsidRDefault="00D12B70" w:rsidP="00D12B70">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8AA49F7">
          <v:shape id="_x0000_i1222" type="#_x0000_t75" style="width:42.1pt;height:17.75pt" o:ole="">
            <v:imagedata r:id="rId35" o:title=""/>
          </v:shape>
          <w:control r:id="rId232" w:name="DefaultOcxName27" w:shapeid="_x0000_i1222"/>
        </w:object>
      </w:r>
    </w:p>
    <w:p w14:paraId="0F78F8FB" w14:textId="77777777" w:rsidR="00D12B70" w:rsidRDefault="00D12B70" w:rsidP="00D12B70">
      <w:pPr>
        <w:shd w:val="clear" w:color="auto" w:fill="FFFFFF"/>
        <w:rPr>
          <w:rFonts w:ascii="Cambria" w:hAnsi="Cambria"/>
          <w:color w:val="575757"/>
        </w:rPr>
      </w:pPr>
      <w:hyperlink r:id="rId233" w:tooltip="Help" w:history="1">
        <w:r>
          <w:rPr>
            <w:rStyle w:val="novisual"/>
            <w:rFonts w:ascii="Helvetica" w:hAnsi="Helvetica" w:cs="Helvetica"/>
            <w:b/>
            <w:bCs/>
            <w:color w:val="7A7A7A"/>
            <w:sz w:val="23"/>
            <w:szCs w:val="23"/>
            <w:bdr w:val="none" w:sz="0" w:space="0" w:color="auto" w:frame="1"/>
          </w:rPr>
          <w:t>help</w:t>
        </w:r>
      </w:hyperlink>
    </w:p>
    <w:p w14:paraId="350EF02D" w14:textId="77777777" w:rsidR="00D12B70" w:rsidRDefault="00D12B70" w:rsidP="00D12B70">
      <w:pPr>
        <w:ind w:hanging="28816"/>
        <w:rPr>
          <w:rFonts w:ascii="Cambria" w:hAnsi="Cambria"/>
          <w:color w:val="575757"/>
        </w:rPr>
      </w:pPr>
      <w:r>
        <w:rPr>
          <w:rFonts w:ascii="Cambria" w:hAnsi="Cambria"/>
          <w:color w:val="575757"/>
        </w:rPr>
        <w:t>Application Opened</w:t>
      </w:r>
    </w:p>
    <w:p w14:paraId="1920C44B" w14:textId="77777777" w:rsidR="00D12B70" w:rsidRDefault="00D12B70" w:rsidP="00D12B70">
      <w:pPr>
        <w:shd w:val="clear" w:color="auto" w:fill="FFFFFF"/>
        <w:rPr>
          <w:rFonts w:ascii="Cambria" w:hAnsi="Cambria"/>
          <w:color w:val="575757"/>
        </w:rPr>
      </w:pPr>
      <w:hyperlink r:id="rId234" w:anchor="header" w:history="1">
        <w:r>
          <w:rPr>
            <w:rStyle w:val="Hyperlink"/>
            <w:rFonts w:ascii="Cambria" w:hAnsi="Cambria"/>
            <w:color w:val="0081BC"/>
            <w:u w:val="none"/>
          </w:rPr>
          <w:t>Main content</w:t>
        </w:r>
      </w:hyperlink>
    </w:p>
    <w:p w14:paraId="191731D6" w14:textId="77777777" w:rsidR="00D12B70" w:rsidRDefault="00D12B70" w:rsidP="00D12B7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9DFA840" w14:textId="77777777" w:rsidR="00D12B70" w:rsidRDefault="00D12B70" w:rsidP="00D12B70">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6-7d</w:t>
      </w:r>
      <w:r>
        <w:rPr>
          <w:rStyle w:val="headingtext"/>
          <w:rFonts w:ascii="Open Sans" w:hAnsi="Open Sans" w:cs="Open Sans"/>
          <w:b/>
          <w:bCs/>
          <w:color w:val="122D40"/>
          <w:sz w:val="42"/>
          <w:szCs w:val="42"/>
        </w:rPr>
        <w:t>Case Projects</w:t>
      </w:r>
    </w:p>
    <w:p w14:paraId="044659FF" w14:textId="77777777" w:rsidR="00D12B70" w:rsidRDefault="00D12B70" w:rsidP="00D12B70">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Case Project </w:t>
      </w:r>
      <w:r>
        <w:rPr>
          <w:rStyle w:val="ordinal"/>
          <w:rFonts w:ascii="Tahoma" w:hAnsi="Tahoma" w:cs="Tahoma"/>
          <w:b/>
          <w:bCs/>
          <w:color w:val="FFFFFF"/>
          <w:sz w:val="27"/>
          <w:szCs w:val="27"/>
          <w:shd w:val="clear" w:color="auto" w:fill="007DB8"/>
        </w:rPr>
        <w:t>6-1</w:t>
      </w:r>
    </w:p>
    <w:p w14:paraId="19F74EB3" w14:textId="77777777" w:rsidR="00D12B70" w:rsidRDefault="00D12B70" w:rsidP="00D12B70">
      <w:pPr>
        <w:pStyle w:val="Heading3"/>
        <w:spacing w:before="0"/>
        <w:ind w:left="300"/>
        <w:rPr>
          <w:rFonts w:ascii="Tahoma" w:hAnsi="Tahoma" w:cs="Tahoma"/>
          <w:color w:val="000000"/>
        </w:rPr>
      </w:pPr>
      <w:r>
        <w:rPr>
          <w:rFonts w:ascii="Tahoma" w:hAnsi="Tahoma" w:cs="Tahoma"/>
          <w:color w:val="000000"/>
        </w:rPr>
        <w:t>Virus Prevention</w:t>
      </w:r>
    </w:p>
    <w:p w14:paraId="3F92F24F" w14:textId="77777777" w:rsidR="00D12B70" w:rsidRDefault="00D12B70" w:rsidP="00D12B70">
      <w:pPr>
        <w:pStyle w:val="NormalWeb"/>
        <w:shd w:val="clear" w:color="auto" w:fill="FFFFFF"/>
        <w:spacing w:before="0" w:beforeAutospacing="0" w:after="225" w:afterAutospacing="0"/>
        <w:rPr>
          <w:rFonts w:ascii="Cambria" w:hAnsi="Cambria"/>
          <w:color w:val="575757"/>
        </w:rPr>
      </w:pPr>
      <w:r>
        <w:rPr>
          <w:rFonts w:ascii="Cambria" w:hAnsi="Cambria"/>
          <w:color w:val="575757"/>
        </w:rPr>
        <w:t>Buddy’s Machine Shop’s computers have been infected with a virus for the second time in six months. Several computers cannot run antivirus software with real-time scanning (even Windows Defender Antivirus) because it interferes with specialized software used to fabricate machine parts from blocks of metal. What can you do to mitigate the risk of viruses infecting the computers?</w:t>
      </w:r>
    </w:p>
    <w:p w14:paraId="03668CE8" w14:textId="77777777" w:rsidR="00D12B70" w:rsidRDefault="00D12B70" w:rsidP="00D12B70">
      <w:pPr>
        <w:rPr>
          <w:rFonts w:ascii="Cambria" w:hAnsi="Cambria"/>
          <w:color w:val="575757"/>
        </w:rPr>
      </w:pPr>
      <w:r>
        <w:rPr>
          <w:rStyle w:val="label"/>
          <w:rFonts w:ascii="Tahoma" w:hAnsi="Tahoma" w:cs="Tahoma"/>
          <w:b/>
          <w:bCs/>
          <w:color w:val="FFFFFF"/>
          <w:sz w:val="27"/>
          <w:szCs w:val="27"/>
          <w:shd w:val="clear" w:color="auto" w:fill="007DB8"/>
        </w:rPr>
        <w:t>Case Project </w:t>
      </w:r>
      <w:r>
        <w:rPr>
          <w:rStyle w:val="ordinal"/>
          <w:rFonts w:ascii="Tahoma" w:hAnsi="Tahoma" w:cs="Tahoma"/>
          <w:b/>
          <w:bCs/>
          <w:color w:val="FFFFFF"/>
          <w:sz w:val="27"/>
          <w:szCs w:val="27"/>
          <w:shd w:val="clear" w:color="auto" w:fill="007DB8"/>
        </w:rPr>
        <w:t>6-2</w:t>
      </w:r>
    </w:p>
    <w:p w14:paraId="10384958" w14:textId="77777777" w:rsidR="00D12B70" w:rsidRDefault="00D12B70" w:rsidP="00D12B70">
      <w:pPr>
        <w:pStyle w:val="Heading3"/>
        <w:spacing w:before="0"/>
        <w:ind w:left="300"/>
        <w:rPr>
          <w:rFonts w:ascii="Tahoma" w:hAnsi="Tahoma" w:cs="Tahoma"/>
          <w:color w:val="000000"/>
        </w:rPr>
      </w:pPr>
      <w:r>
        <w:rPr>
          <w:rFonts w:ascii="Tahoma" w:hAnsi="Tahoma" w:cs="Tahoma"/>
          <w:color w:val="000000"/>
        </w:rPr>
        <w:t>Controlling Windows Updates</w:t>
      </w:r>
    </w:p>
    <w:p w14:paraId="5A627D20" w14:textId="77777777" w:rsidR="00D12B70" w:rsidRDefault="00D12B70" w:rsidP="00D12B70">
      <w:pPr>
        <w:pStyle w:val="NormalWeb"/>
        <w:shd w:val="clear" w:color="auto" w:fill="FFFFFF"/>
        <w:spacing w:before="0" w:beforeAutospacing="0" w:after="225" w:afterAutospacing="0"/>
        <w:rPr>
          <w:rFonts w:ascii="Cambria" w:hAnsi="Cambria"/>
          <w:color w:val="575757"/>
        </w:rPr>
      </w:pPr>
      <w:r>
        <w:rPr>
          <w:rFonts w:ascii="Cambria" w:hAnsi="Cambria"/>
          <w:color w:val="575757"/>
        </w:rPr>
        <w:t>Angela’s Printing Services has 50 Windows computers that are used for various purposes, such as graphical design and general office productivity. All computers are running Windows 10 Pro with the default settings for Windows Update. Last month an update caused an unexpected problem with critical printing software. How should Windows Update be configured to minimize the risk of problems from future updates?</w:t>
      </w:r>
    </w:p>
    <w:p w14:paraId="0F670B65" w14:textId="77777777" w:rsidR="00D12B70" w:rsidRDefault="00D12B70" w:rsidP="00D12B70">
      <w:pPr>
        <w:rPr>
          <w:rFonts w:ascii="Cambria" w:hAnsi="Cambria"/>
          <w:color w:val="575757"/>
        </w:rPr>
      </w:pPr>
      <w:r>
        <w:rPr>
          <w:rStyle w:val="label"/>
          <w:rFonts w:ascii="Tahoma" w:hAnsi="Tahoma" w:cs="Tahoma"/>
          <w:b/>
          <w:bCs/>
          <w:color w:val="FFFFFF"/>
          <w:sz w:val="27"/>
          <w:szCs w:val="27"/>
          <w:shd w:val="clear" w:color="auto" w:fill="007DB8"/>
        </w:rPr>
        <w:t>Case Project </w:t>
      </w:r>
      <w:r>
        <w:rPr>
          <w:rStyle w:val="ordinal"/>
          <w:rFonts w:ascii="Tahoma" w:hAnsi="Tahoma" w:cs="Tahoma"/>
          <w:b/>
          <w:bCs/>
          <w:color w:val="FFFFFF"/>
          <w:sz w:val="27"/>
          <w:szCs w:val="27"/>
          <w:shd w:val="clear" w:color="auto" w:fill="007DB8"/>
        </w:rPr>
        <w:t>6-3</w:t>
      </w:r>
    </w:p>
    <w:p w14:paraId="7F2CE233" w14:textId="77777777" w:rsidR="00D12B70" w:rsidRDefault="00D12B70" w:rsidP="00D12B70">
      <w:pPr>
        <w:pStyle w:val="Heading3"/>
        <w:spacing w:before="0"/>
        <w:ind w:left="300"/>
        <w:rPr>
          <w:rFonts w:ascii="Tahoma" w:hAnsi="Tahoma" w:cs="Tahoma"/>
          <w:color w:val="000000"/>
        </w:rPr>
      </w:pPr>
      <w:r>
        <w:rPr>
          <w:rFonts w:ascii="Tahoma" w:hAnsi="Tahoma" w:cs="Tahoma"/>
          <w:color w:val="000000"/>
        </w:rPr>
        <w:t>Data Encryption</w:t>
      </w:r>
    </w:p>
    <w:p w14:paraId="77EECDCA" w14:textId="77777777" w:rsidR="00D12B70" w:rsidRDefault="00D12B70" w:rsidP="00D12B70">
      <w:pPr>
        <w:pStyle w:val="NormalWeb"/>
        <w:shd w:val="clear" w:color="auto" w:fill="FFFFFF"/>
        <w:spacing w:before="0" w:beforeAutospacing="0" w:after="225" w:afterAutospacing="0"/>
        <w:rPr>
          <w:rFonts w:ascii="Cambria" w:hAnsi="Cambria"/>
          <w:color w:val="575757"/>
        </w:rPr>
      </w:pPr>
      <w:r>
        <w:rPr>
          <w:rFonts w:ascii="Cambria" w:hAnsi="Cambria"/>
          <w:color w:val="575757"/>
        </w:rPr>
        <w:t>The salespeople at Hyperactive Media sales all use laptop computers so that they can have easy access to important data on the road. The salespeople regularly take customer lists and other sensitive company information with them; unfortunately, a laptop occasionally is lost or stolen. Which data encryption features in Windows 10 can prevent hard drive data from being used after a laptop is stolen? Which features would you implement and why?</w:t>
      </w:r>
    </w:p>
    <w:p w14:paraId="1F59A39D" w14:textId="77777777" w:rsidR="00D12B70" w:rsidRDefault="00D12B70" w:rsidP="00D12B70">
      <w:pPr>
        <w:rPr>
          <w:rFonts w:ascii="Cambria" w:hAnsi="Cambria"/>
          <w:color w:val="575757"/>
        </w:rPr>
      </w:pPr>
      <w:r>
        <w:rPr>
          <w:rStyle w:val="label"/>
          <w:rFonts w:ascii="Tahoma" w:hAnsi="Tahoma" w:cs="Tahoma"/>
          <w:b/>
          <w:bCs/>
          <w:color w:val="FFFFFF"/>
          <w:sz w:val="27"/>
          <w:szCs w:val="27"/>
          <w:shd w:val="clear" w:color="auto" w:fill="007DB8"/>
        </w:rPr>
        <w:t>Case Project </w:t>
      </w:r>
      <w:r>
        <w:rPr>
          <w:rStyle w:val="ordinal"/>
          <w:rFonts w:ascii="Tahoma" w:hAnsi="Tahoma" w:cs="Tahoma"/>
          <w:b/>
          <w:bCs/>
          <w:color w:val="FFFFFF"/>
          <w:sz w:val="27"/>
          <w:szCs w:val="27"/>
          <w:shd w:val="clear" w:color="auto" w:fill="007DB8"/>
        </w:rPr>
        <w:t>6-4</w:t>
      </w:r>
    </w:p>
    <w:p w14:paraId="4CE680CC" w14:textId="77777777" w:rsidR="00D12B70" w:rsidRDefault="00D12B70" w:rsidP="00D12B70">
      <w:pPr>
        <w:pStyle w:val="Heading3"/>
        <w:spacing w:before="0"/>
        <w:ind w:left="300"/>
        <w:rPr>
          <w:rFonts w:ascii="Tahoma" w:hAnsi="Tahoma" w:cs="Tahoma"/>
          <w:color w:val="000000"/>
        </w:rPr>
      </w:pPr>
      <w:r>
        <w:rPr>
          <w:rFonts w:ascii="Tahoma" w:hAnsi="Tahoma" w:cs="Tahoma"/>
          <w:color w:val="000000"/>
        </w:rPr>
        <w:t>Enterprise Virus Protection</w:t>
      </w:r>
    </w:p>
    <w:p w14:paraId="41E7E5E1" w14:textId="77777777" w:rsidR="00D12B70" w:rsidRDefault="00D12B70" w:rsidP="00D12B70">
      <w:pPr>
        <w:pStyle w:val="NormalWeb"/>
        <w:shd w:val="clear" w:color="auto" w:fill="FFFFFF"/>
        <w:spacing w:before="0" w:beforeAutospacing="0" w:after="225" w:afterAutospacing="0"/>
        <w:rPr>
          <w:rFonts w:ascii="Cambria" w:hAnsi="Cambria"/>
          <w:color w:val="575757"/>
        </w:rPr>
      </w:pPr>
      <w:r>
        <w:rPr>
          <w:rFonts w:ascii="Cambria" w:hAnsi="Cambria"/>
          <w:color w:val="575757"/>
        </w:rPr>
        <w:t>You are the new system administrator for Precision Accounting Services, which has 45 computers on its network running Windows Defender Antivirus. All the computers have access to the Internet and update antivirus definitions as required.</w:t>
      </w:r>
    </w:p>
    <w:p w14:paraId="786AC56C" w14:textId="77777777" w:rsidR="00D12B70" w:rsidRDefault="00D12B70" w:rsidP="00D12B70">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Last week, several users received an email with a link to an executable file stored on a cloud-based file sharing service. One user was tricked into downloading and running the malware. This malware was detected by Windows Defender Antivirus, but it couldn’t be removed from memory while running. The user didn’t understand the malware detection messages and didn’t inform you. This created a security risk because the malware ran for an extended period and began accessing network file shares. How can you prevent this in the future?</w:t>
      </w:r>
    </w:p>
    <w:p w14:paraId="3324B486" w14:textId="1166ADA4" w:rsidR="00D12B70" w:rsidRDefault="00D12B70" w:rsidP="00D12B70">
      <w:pPr>
        <w:shd w:val="clear" w:color="auto" w:fill="FFFFFF"/>
        <w:rPr>
          <w:rFonts w:ascii="Cambria" w:hAnsi="Cambria"/>
          <w:color w:val="575757"/>
        </w:rPr>
      </w:pPr>
      <w:bookmarkStart w:id="51" w:name="PageEnd_260"/>
      <w:bookmarkEnd w:id="51"/>
      <w:r>
        <w:rPr>
          <w:rStyle w:val="jumptopage-label"/>
          <w:rFonts w:ascii="Cambria" w:hAnsi="Cambria"/>
          <w:color w:val="575757"/>
        </w:rPr>
        <w:t>Go to pg.</w:t>
      </w:r>
      <w:r>
        <w:rPr>
          <w:rFonts w:ascii="Cambria" w:hAnsi="Cambria"/>
          <w:color w:val="575757"/>
        </w:rPr>
        <w:object w:dxaOrig="1440" w:dyaOrig="1440" w14:anchorId="09344385">
          <v:shape id="_x0000_i1225" type="#_x0000_t75" style="width:42.1pt;height:17.75pt" o:ole="">
            <v:imagedata r:id="rId35" o:title=""/>
          </v:shape>
          <w:control r:id="rId235" w:name="DefaultOcxName28" w:shapeid="_x0000_i1225"/>
        </w:object>
      </w:r>
    </w:p>
    <w:p w14:paraId="222E4EED" w14:textId="77777777" w:rsidR="00D12B70" w:rsidRDefault="00D12B70" w:rsidP="00D12B70">
      <w:pPr>
        <w:shd w:val="clear" w:color="auto" w:fill="FFFFFF"/>
        <w:rPr>
          <w:rFonts w:ascii="Cambria" w:hAnsi="Cambria"/>
          <w:color w:val="575757"/>
        </w:rPr>
      </w:pPr>
      <w:hyperlink r:id="rId236" w:tooltip="Help" w:history="1">
        <w:r>
          <w:rPr>
            <w:rStyle w:val="novisual"/>
            <w:rFonts w:ascii="Helvetica" w:hAnsi="Helvetica" w:cs="Helvetica"/>
            <w:b/>
            <w:bCs/>
            <w:color w:val="7A7A7A"/>
            <w:sz w:val="23"/>
            <w:szCs w:val="23"/>
            <w:bdr w:val="none" w:sz="0" w:space="0" w:color="auto" w:frame="1"/>
          </w:rPr>
          <w:t>help</w:t>
        </w:r>
      </w:hyperlink>
    </w:p>
    <w:p w14:paraId="0E415F46"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3DE1"/>
    <w:multiLevelType w:val="multilevel"/>
    <w:tmpl w:val="35B03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51613"/>
    <w:multiLevelType w:val="multilevel"/>
    <w:tmpl w:val="357AF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41CF2"/>
    <w:multiLevelType w:val="multilevel"/>
    <w:tmpl w:val="480A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40E92"/>
    <w:multiLevelType w:val="multilevel"/>
    <w:tmpl w:val="3056B73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847AF"/>
    <w:multiLevelType w:val="multilevel"/>
    <w:tmpl w:val="B494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B32E0"/>
    <w:multiLevelType w:val="multilevel"/>
    <w:tmpl w:val="D342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63DC9"/>
    <w:multiLevelType w:val="multilevel"/>
    <w:tmpl w:val="24CA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C4F78"/>
    <w:multiLevelType w:val="multilevel"/>
    <w:tmpl w:val="F42A7C2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CF3007"/>
    <w:multiLevelType w:val="multilevel"/>
    <w:tmpl w:val="7B98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D913B2"/>
    <w:multiLevelType w:val="multilevel"/>
    <w:tmpl w:val="9D92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8B3D3F"/>
    <w:multiLevelType w:val="multilevel"/>
    <w:tmpl w:val="D2FC9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003F1C"/>
    <w:multiLevelType w:val="multilevel"/>
    <w:tmpl w:val="B0C6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C4EF6"/>
    <w:multiLevelType w:val="multilevel"/>
    <w:tmpl w:val="FE34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2429E1"/>
    <w:multiLevelType w:val="multilevel"/>
    <w:tmpl w:val="A5BE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2D7596"/>
    <w:multiLevelType w:val="multilevel"/>
    <w:tmpl w:val="9270547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4930DE"/>
    <w:multiLevelType w:val="multilevel"/>
    <w:tmpl w:val="E06E80BC"/>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AA397A"/>
    <w:multiLevelType w:val="multilevel"/>
    <w:tmpl w:val="9E7A5D0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56731"/>
    <w:multiLevelType w:val="multilevel"/>
    <w:tmpl w:val="12DCD4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564B83"/>
    <w:multiLevelType w:val="multilevel"/>
    <w:tmpl w:val="3198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1451BF"/>
    <w:multiLevelType w:val="multilevel"/>
    <w:tmpl w:val="B9523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6945E8"/>
    <w:multiLevelType w:val="multilevel"/>
    <w:tmpl w:val="23F2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B47D00"/>
    <w:multiLevelType w:val="multilevel"/>
    <w:tmpl w:val="742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1167A8"/>
    <w:multiLevelType w:val="multilevel"/>
    <w:tmpl w:val="B1EE8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6449E1"/>
    <w:multiLevelType w:val="multilevel"/>
    <w:tmpl w:val="FB78F11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B97015"/>
    <w:multiLevelType w:val="multilevel"/>
    <w:tmpl w:val="6A62B3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794568"/>
    <w:multiLevelType w:val="multilevel"/>
    <w:tmpl w:val="DFEAB9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944511"/>
    <w:multiLevelType w:val="multilevel"/>
    <w:tmpl w:val="BCEC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553F18"/>
    <w:multiLevelType w:val="multilevel"/>
    <w:tmpl w:val="7B1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9E10FD"/>
    <w:multiLevelType w:val="multilevel"/>
    <w:tmpl w:val="BD9E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627A0"/>
    <w:multiLevelType w:val="multilevel"/>
    <w:tmpl w:val="9FA29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D34CF0"/>
    <w:multiLevelType w:val="multilevel"/>
    <w:tmpl w:val="C8CC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C01AFD"/>
    <w:multiLevelType w:val="multilevel"/>
    <w:tmpl w:val="45C2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CA1CAA"/>
    <w:multiLevelType w:val="multilevel"/>
    <w:tmpl w:val="D0FC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B24816"/>
    <w:multiLevelType w:val="multilevel"/>
    <w:tmpl w:val="5D96C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9E0ABC"/>
    <w:multiLevelType w:val="multilevel"/>
    <w:tmpl w:val="1E58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4A4A16"/>
    <w:multiLevelType w:val="multilevel"/>
    <w:tmpl w:val="EBCA3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644501"/>
    <w:multiLevelType w:val="multilevel"/>
    <w:tmpl w:val="0ED6A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FC2B0C"/>
    <w:multiLevelType w:val="multilevel"/>
    <w:tmpl w:val="33F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7B2F0C"/>
    <w:multiLevelType w:val="multilevel"/>
    <w:tmpl w:val="28105E5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745A46"/>
    <w:multiLevelType w:val="multilevel"/>
    <w:tmpl w:val="DE50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70B7627"/>
    <w:multiLevelType w:val="multilevel"/>
    <w:tmpl w:val="1CD0C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F0230E"/>
    <w:multiLevelType w:val="multilevel"/>
    <w:tmpl w:val="09EE6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080689"/>
    <w:multiLevelType w:val="multilevel"/>
    <w:tmpl w:val="D33A0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CB5731"/>
    <w:multiLevelType w:val="multilevel"/>
    <w:tmpl w:val="74CA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CB8376F"/>
    <w:multiLevelType w:val="multilevel"/>
    <w:tmpl w:val="AA287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811AE6"/>
    <w:multiLevelType w:val="multilevel"/>
    <w:tmpl w:val="4566E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655F1C"/>
    <w:multiLevelType w:val="multilevel"/>
    <w:tmpl w:val="DB0E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215C59"/>
    <w:multiLevelType w:val="multilevel"/>
    <w:tmpl w:val="083AF20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986564"/>
    <w:multiLevelType w:val="multilevel"/>
    <w:tmpl w:val="F768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5D4454"/>
    <w:multiLevelType w:val="multilevel"/>
    <w:tmpl w:val="26E4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B52902"/>
    <w:multiLevelType w:val="multilevel"/>
    <w:tmpl w:val="F4A4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610050A"/>
    <w:multiLevelType w:val="multilevel"/>
    <w:tmpl w:val="00C4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83B3C09"/>
    <w:multiLevelType w:val="multilevel"/>
    <w:tmpl w:val="D6C27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1E1AEC"/>
    <w:multiLevelType w:val="multilevel"/>
    <w:tmpl w:val="2F68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DCA0259"/>
    <w:multiLevelType w:val="multilevel"/>
    <w:tmpl w:val="9C46C3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404772">
    <w:abstractNumId w:val="35"/>
  </w:num>
  <w:num w:numId="2" w16cid:durableId="209419841">
    <w:abstractNumId w:val="4"/>
  </w:num>
  <w:num w:numId="3" w16cid:durableId="1491292237">
    <w:abstractNumId w:val="28"/>
  </w:num>
  <w:num w:numId="4" w16cid:durableId="1956063330">
    <w:abstractNumId w:val="33"/>
  </w:num>
  <w:num w:numId="5" w16cid:durableId="1771318574">
    <w:abstractNumId w:val="12"/>
  </w:num>
  <w:num w:numId="6" w16cid:durableId="1743679784">
    <w:abstractNumId w:val="10"/>
  </w:num>
  <w:num w:numId="7" w16cid:durableId="1562256239">
    <w:abstractNumId w:val="51"/>
  </w:num>
  <w:num w:numId="8" w16cid:durableId="595405493">
    <w:abstractNumId w:val="31"/>
  </w:num>
  <w:num w:numId="9" w16cid:durableId="392045767">
    <w:abstractNumId w:val="22"/>
  </w:num>
  <w:num w:numId="10" w16cid:durableId="1695108599">
    <w:abstractNumId w:val="6"/>
  </w:num>
  <w:num w:numId="11" w16cid:durableId="916598681">
    <w:abstractNumId w:val="50"/>
  </w:num>
  <w:num w:numId="12" w16cid:durableId="1223561441">
    <w:abstractNumId w:val="8"/>
  </w:num>
  <w:num w:numId="13" w16cid:durableId="1069495887">
    <w:abstractNumId w:val="29"/>
  </w:num>
  <w:num w:numId="14" w16cid:durableId="2099054773">
    <w:abstractNumId w:val="30"/>
  </w:num>
  <w:num w:numId="15" w16cid:durableId="955135391">
    <w:abstractNumId w:val="41"/>
  </w:num>
  <w:num w:numId="16" w16cid:durableId="407651144">
    <w:abstractNumId w:val="34"/>
  </w:num>
  <w:num w:numId="17" w16cid:durableId="1600986460">
    <w:abstractNumId w:val="42"/>
  </w:num>
  <w:num w:numId="18" w16cid:durableId="1035353777">
    <w:abstractNumId w:val="20"/>
  </w:num>
  <w:num w:numId="19" w16cid:durableId="1550914185">
    <w:abstractNumId w:val="13"/>
  </w:num>
  <w:num w:numId="20" w16cid:durableId="108010723">
    <w:abstractNumId w:val="18"/>
  </w:num>
  <w:num w:numId="21" w16cid:durableId="1500921927">
    <w:abstractNumId w:val="36"/>
  </w:num>
  <w:num w:numId="22" w16cid:durableId="1248920758">
    <w:abstractNumId w:val="43"/>
  </w:num>
  <w:num w:numId="23" w16cid:durableId="372923470">
    <w:abstractNumId w:val="11"/>
  </w:num>
  <w:num w:numId="24" w16cid:durableId="257835443">
    <w:abstractNumId w:val="5"/>
  </w:num>
  <w:num w:numId="25" w16cid:durableId="670523561">
    <w:abstractNumId w:val="53"/>
  </w:num>
  <w:num w:numId="26" w16cid:durableId="116608224">
    <w:abstractNumId w:val="44"/>
  </w:num>
  <w:num w:numId="27" w16cid:durableId="2062055324">
    <w:abstractNumId w:val="40"/>
  </w:num>
  <w:num w:numId="28" w16cid:durableId="1908110347">
    <w:abstractNumId w:val="46"/>
  </w:num>
  <w:num w:numId="29" w16cid:durableId="401028233">
    <w:abstractNumId w:val="45"/>
  </w:num>
  <w:num w:numId="30" w16cid:durableId="864059319">
    <w:abstractNumId w:val="0"/>
  </w:num>
  <w:num w:numId="31" w16cid:durableId="495875248">
    <w:abstractNumId w:val="49"/>
  </w:num>
  <w:num w:numId="32" w16cid:durableId="1136146400">
    <w:abstractNumId w:val="52"/>
  </w:num>
  <w:num w:numId="33" w16cid:durableId="1247571904">
    <w:abstractNumId w:val="48"/>
  </w:num>
  <w:num w:numId="34" w16cid:durableId="2030332168">
    <w:abstractNumId w:val="26"/>
  </w:num>
  <w:num w:numId="35" w16cid:durableId="565384992">
    <w:abstractNumId w:val="2"/>
  </w:num>
  <w:num w:numId="36" w16cid:durableId="1340696977">
    <w:abstractNumId w:val="9"/>
  </w:num>
  <w:num w:numId="37" w16cid:durableId="375738024">
    <w:abstractNumId w:val="37"/>
  </w:num>
  <w:num w:numId="38" w16cid:durableId="1766808217">
    <w:abstractNumId w:val="27"/>
  </w:num>
  <w:num w:numId="39" w16cid:durableId="1476872675">
    <w:abstractNumId w:val="32"/>
  </w:num>
  <w:num w:numId="40" w16cid:durableId="2097825423">
    <w:abstractNumId w:val="1"/>
  </w:num>
  <w:num w:numId="41" w16cid:durableId="1377239249">
    <w:abstractNumId w:val="39"/>
  </w:num>
  <w:num w:numId="42" w16cid:durableId="1099987342">
    <w:abstractNumId w:val="21"/>
  </w:num>
  <w:num w:numId="43" w16cid:durableId="2139686344">
    <w:abstractNumId w:val="19"/>
  </w:num>
  <w:num w:numId="44" w16cid:durableId="1196506202">
    <w:abstractNumId w:val="17"/>
    <w:lvlOverride w:ilvl="0">
      <w:lvl w:ilvl="0">
        <w:numFmt w:val="decimal"/>
        <w:lvlText w:val="%1."/>
        <w:lvlJc w:val="left"/>
      </w:lvl>
    </w:lvlOverride>
  </w:num>
  <w:num w:numId="45" w16cid:durableId="1413162657">
    <w:abstractNumId w:val="38"/>
    <w:lvlOverride w:ilvl="0">
      <w:lvl w:ilvl="0">
        <w:numFmt w:val="decimal"/>
        <w:lvlText w:val="%1."/>
        <w:lvlJc w:val="left"/>
      </w:lvl>
    </w:lvlOverride>
  </w:num>
  <w:num w:numId="46" w16cid:durableId="948196703">
    <w:abstractNumId w:val="25"/>
    <w:lvlOverride w:ilvl="0">
      <w:lvl w:ilvl="0">
        <w:numFmt w:val="decimal"/>
        <w:lvlText w:val="%1."/>
        <w:lvlJc w:val="left"/>
      </w:lvl>
    </w:lvlOverride>
  </w:num>
  <w:num w:numId="47" w16cid:durableId="558588692">
    <w:abstractNumId w:val="23"/>
    <w:lvlOverride w:ilvl="0">
      <w:lvl w:ilvl="0">
        <w:numFmt w:val="decimal"/>
        <w:lvlText w:val="%1."/>
        <w:lvlJc w:val="left"/>
      </w:lvl>
    </w:lvlOverride>
  </w:num>
  <w:num w:numId="48" w16cid:durableId="1193304710">
    <w:abstractNumId w:val="54"/>
    <w:lvlOverride w:ilvl="0">
      <w:lvl w:ilvl="0">
        <w:numFmt w:val="decimal"/>
        <w:lvlText w:val="%1."/>
        <w:lvlJc w:val="left"/>
      </w:lvl>
    </w:lvlOverride>
  </w:num>
  <w:num w:numId="49" w16cid:durableId="1349021448">
    <w:abstractNumId w:val="16"/>
    <w:lvlOverride w:ilvl="0">
      <w:lvl w:ilvl="0">
        <w:numFmt w:val="decimal"/>
        <w:lvlText w:val="%1."/>
        <w:lvlJc w:val="left"/>
      </w:lvl>
    </w:lvlOverride>
  </w:num>
  <w:num w:numId="50" w16cid:durableId="1284385328">
    <w:abstractNumId w:val="24"/>
    <w:lvlOverride w:ilvl="0">
      <w:lvl w:ilvl="0">
        <w:numFmt w:val="decimal"/>
        <w:lvlText w:val="%1."/>
        <w:lvlJc w:val="left"/>
      </w:lvl>
    </w:lvlOverride>
  </w:num>
  <w:num w:numId="51" w16cid:durableId="292833455">
    <w:abstractNumId w:val="47"/>
    <w:lvlOverride w:ilvl="0">
      <w:lvl w:ilvl="0">
        <w:numFmt w:val="decimal"/>
        <w:lvlText w:val="%1."/>
        <w:lvlJc w:val="left"/>
      </w:lvl>
    </w:lvlOverride>
  </w:num>
  <w:num w:numId="52" w16cid:durableId="292833455">
    <w:abstractNumId w:val="47"/>
    <w:lvlOverride w:ilvl="0">
      <w:lvl w:ilvl="0">
        <w:numFmt w:val="decimal"/>
        <w:lvlText w:val="%1."/>
        <w:lvlJc w:val="left"/>
      </w:lvl>
    </w:lvlOverride>
  </w:num>
  <w:num w:numId="53" w16cid:durableId="365060577">
    <w:abstractNumId w:val="14"/>
    <w:lvlOverride w:ilvl="0">
      <w:lvl w:ilvl="0">
        <w:numFmt w:val="decimal"/>
        <w:lvlText w:val="%1."/>
        <w:lvlJc w:val="left"/>
      </w:lvl>
    </w:lvlOverride>
  </w:num>
  <w:num w:numId="54" w16cid:durableId="1503664852">
    <w:abstractNumId w:val="3"/>
    <w:lvlOverride w:ilvl="0">
      <w:lvl w:ilvl="0">
        <w:numFmt w:val="decimal"/>
        <w:lvlText w:val="%1."/>
        <w:lvlJc w:val="left"/>
      </w:lvl>
    </w:lvlOverride>
  </w:num>
  <w:num w:numId="55" w16cid:durableId="1503664852">
    <w:abstractNumId w:val="3"/>
    <w:lvlOverride w:ilvl="0">
      <w:lvl w:ilvl="0">
        <w:numFmt w:val="decimal"/>
        <w:lvlText w:val="%1."/>
        <w:lvlJc w:val="left"/>
      </w:lvl>
    </w:lvlOverride>
  </w:num>
  <w:num w:numId="56" w16cid:durableId="1149247774">
    <w:abstractNumId w:val="7"/>
    <w:lvlOverride w:ilvl="0">
      <w:lvl w:ilvl="0">
        <w:numFmt w:val="decimal"/>
        <w:lvlText w:val="%1."/>
        <w:lvlJc w:val="left"/>
      </w:lvl>
    </w:lvlOverride>
  </w:num>
  <w:num w:numId="57" w16cid:durableId="114107812">
    <w:abstractNumId w:val="15"/>
    <w:lvlOverride w:ilvl="0">
      <w:lvl w:ilvl="0">
        <w:numFmt w:val="decimal"/>
        <w:lvlText w:val="%1."/>
        <w:lvlJc w:val="left"/>
      </w:lvl>
    </w:lvlOverride>
  </w:num>
  <w:num w:numId="58" w16cid:durableId="114107812">
    <w:abstractNumId w:val="15"/>
    <w:lvlOverride w:ilvl="0">
      <w:lvl w:ilvl="0">
        <w:numFmt w:val="decimal"/>
        <w:lvlText w:val="%1."/>
        <w:lvlJc w:val="left"/>
      </w:lvl>
    </w:lvlOverride>
  </w:num>
  <w:num w:numId="59" w16cid:durableId="114107812">
    <w:abstractNumId w:val="15"/>
    <w:lvlOverride w:ilvl="0">
      <w:lvl w:ilvl="0">
        <w:numFmt w:val="decimal"/>
        <w:lvlText w:val="%1."/>
        <w:lvlJc w:val="left"/>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A2DE9"/>
    <w:rsid w:val="002E2422"/>
    <w:rsid w:val="0065277F"/>
    <w:rsid w:val="00D12B70"/>
    <w:rsid w:val="00FA2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6F1F6"/>
  <w15:chartTrackingRefBased/>
  <w15:docId w15:val="{B82DF36D-77EF-4A13-B31D-D059788F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2D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A2DE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A2DE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DE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A2DE9"/>
    <w:rPr>
      <w:color w:val="0000FF"/>
      <w:u w:val="single"/>
    </w:rPr>
  </w:style>
  <w:style w:type="character" w:customStyle="1" w:styleId="modulelabel">
    <w:name w:val="modulelabel"/>
    <w:basedOn w:val="DefaultParagraphFont"/>
    <w:rsid w:val="00FA2DE9"/>
  </w:style>
  <w:style w:type="character" w:customStyle="1" w:styleId="modulelabelordinal">
    <w:name w:val="modulelabelordinal"/>
    <w:basedOn w:val="DefaultParagraphFont"/>
    <w:rsid w:val="00FA2DE9"/>
  </w:style>
  <w:style w:type="character" w:customStyle="1" w:styleId="jumptopage-label">
    <w:name w:val="jumptopage-label"/>
    <w:basedOn w:val="DefaultParagraphFont"/>
    <w:rsid w:val="00FA2DE9"/>
  </w:style>
  <w:style w:type="character" w:customStyle="1" w:styleId="novisual">
    <w:name w:val="novisual"/>
    <w:basedOn w:val="DefaultParagraphFont"/>
    <w:rsid w:val="00FA2DE9"/>
  </w:style>
  <w:style w:type="character" w:customStyle="1" w:styleId="headingtext">
    <w:name w:val="headingtext"/>
    <w:basedOn w:val="DefaultParagraphFont"/>
    <w:rsid w:val="00FA2DE9"/>
  </w:style>
  <w:style w:type="paragraph" w:styleId="NormalWeb">
    <w:name w:val="Normal (Web)"/>
    <w:basedOn w:val="Normal"/>
    <w:uiPriority w:val="99"/>
    <w:semiHidden/>
    <w:unhideWhenUsed/>
    <w:rsid w:val="00FA2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FA2D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FA2DE9"/>
  </w:style>
  <w:style w:type="character" w:customStyle="1" w:styleId="manualtext">
    <w:name w:val="manualtext"/>
    <w:basedOn w:val="DefaultParagraphFont"/>
    <w:rsid w:val="00FA2DE9"/>
  </w:style>
  <w:style w:type="character" w:customStyle="1" w:styleId="sectionlabel">
    <w:name w:val="sectionlabel"/>
    <w:basedOn w:val="DefaultParagraphFont"/>
    <w:rsid w:val="00FA2DE9"/>
  </w:style>
  <w:style w:type="character" w:customStyle="1" w:styleId="primaryterm">
    <w:name w:val="primaryterm"/>
    <w:basedOn w:val="DefaultParagraphFont"/>
    <w:rsid w:val="00FA2DE9"/>
  </w:style>
  <w:style w:type="character" w:customStyle="1" w:styleId="medialabeltext">
    <w:name w:val="medialabeltext"/>
    <w:basedOn w:val="DefaultParagraphFont"/>
    <w:rsid w:val="00FA2DE9"/>
  </w:style>
  <w:style w:type="character" w:customStyle="1" w:styleId="mediafigurenumber">
    <w:name w:val="mediafigurenumber"/>
    <w:basedOn w:val="DefaultParagraphFont"/>
    <w:rsid w:val="00FA2DE9"/>
  </w:style>
  <w:style w:type="character" w:customStyle="1" w:styleId="mediaassettitle">
    <w:name w:val="mediaassettitle"/>
    <w:basedOn w:val="DefaultParagraphFont"/>
    <w:rsid w:val="00FA2DE9"/>
  </w:style>
  <w:style w:type="character" w:customStyle="1" w:styleId="Heading2Char">
    <w:name w:val="Heading 2 Char"/>
    <w:basedOn w:val="DefaultParagraphFont"/>
    <w:link w:val="Heading2"/>
    <w:uiPriority w:val="9"/>
    <w:semiHidden/>
    <w:rsid w:val="00FA2DE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A2DE9"/>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FA2DE9"/>
    <w:rPr>
      <w:i/>
      <w:iCs/>
    </w:rPr>
  </w:style>
  <w:style w:type="character" w:customStyle="1" w:styleId="label">
    <w:name w:val="label"/>
    <w:basedOn w:val="DefaultParagraphFont"/>
    <w:rsid w:val="00FA2DE9"/>
  </w:style>
  <w:style w:type="character" w:customStyle="1" w:styleId="ordinal">
    <w:name w:val="ordinal"/>
    <w:basedOn w:val="DefaultParagraphFont"/>
    <w:rsid w:val="00FA2DE9"/>
  </w:style>
  <w:style w:type="character" w:customStyle="1" w:styleId="inlineheading">
    <w:name w:val="inlineheading"/>
    <w:basedOn w:val="DefaultParagraphFont"/>
    <w:rsid w:val="00FA2DE9"/>
  </w:style>
  <w:style w:type="paragraph" w:customStyle="1" w:styleId="step">
    <w:name w:val="step"/>
    <w:basedOn w:val="Normal"/>
    <w:rsid w:val="00FA2D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2DE9"/>
    <w:rPr>
      <w:b/>
      <w:bCs/>
    </w:rPr>
  </w:style>
  <w:style w:type="character" w:customStyle="1" w:styleId="term">
    <w:name w:val="term"/>
    <w:basedOn w:val="DefaultParagraphFont"/>
    <w:rsid w:val="00D1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5606">
      <w:bodyDiv w:val="1"/>
      <w:marLeft w:val="0"/>
      <w:marRight w:val="0"/>
      <w:marTop w:val="0"/>
      <w:marBottom w:val="0"/>
      <w:divBdr>
        <w:top w:val="none" w:sz="0" w:space="0" w:color="auto"/>
        <w:left w:val="none" w:sz="0" w:space="0" w:color="auto"/>
        <w:bottom w:val="none" w:sz="0" w:space="0" w:color="auto"/>
        <w:right w:val="none" w:sz="0" w:space="0" w:color="auto"/>
      </w:divBdr>
      <w:divsChild>
        <w:div w:id="1458915712">
          <w:marLeft w:val="0"/>
          <w:marRight w:val="0"/>
          <w:marTop w:val="0"/>
          <w:marBottom w:val="0"/>
          <w:divBdr>
            <w:top w:val="none" w:sz="0" w:space="0" w:color="auto"/>
            <w:left w:val="none" w:sz="0" w:space="0" w:color="auto"/>
            <w:bottom w:val="none" w:sz="0" w:space="0" w:color="auto"/>
            <w:right w:val="none" w:sz="0" w:space="0" w:color="auto"/>
          </w:divBdr>
        </w:div>
        <w:div w:id="89353637">
          <w:marLeft w:val="0"/>
          <w:marRight w:val="0"/>
          <w:marTop w:val="0"/>
          <w:marBottom w:val="0"/>
          <w:divBdr>
            <w:top w:val="none" w:sz="0" w:space="0" w:color="auto"/>
            <w:left w:val="none" w:sz="0" w:space="0" w:color="auto"/>
            <w:bottom w:val="none" w:sz="0" w:space="0" w:color="auto"/>
            <w:right w:val="none" w:sz="0" w:space="0" w:color="auto"/>
          </w:divBdr>
          <w:divsChild>
            <w:div w:id="749429480">
              <w:marLeft w:val="0"/>
              <w:marRight w:val="0"/>
              <w:marTop w:val="0"/>
              <w:marBottom w:val="0"/>
              <w:divBdr>
                <w:top w:val="none" w:sz="0" w:space="0" w:color="auto"/>
                <w:left w:val="none" w:sz="0" w:space="0" w:color="auto"/>
                <w:bottom w:val="none" w:sz="0" w:space="0" w:color="auto"/>
                <w:right w:val="none" w:sz="0" w:space="0" w:color="auto"/>
              </w:divBdr>
              <w:divsChild>
                <w:div w:id="1390492325">
                  <w:marLeft w:val="0"/>
                  <w:marRight w:val="0"/>
                  <w:marTop w:val="0"/>
                  <w:marBottom w:val="0"/>
                  <w:divBdr>
                    <w:top w:val="none" w:sz="0" w:space="0" w:color="auto"/>
                    <w:left w:val="none" w:sz="0" w:space="0" w:color="auto"/>
                    <w:bottom w:val="none" w:sz="0" w:space="0" w:color="auto"/>
                    <w:right w:val="none" w:sz="0" w:space="0" w:color="auto"/>
                  </w:divBdr>
                  <w:divsChild>
                    <w:div w:id="1120218874">
                      <w:marLeft w:val="0"/>
                      <w:marRight w:val="0"/>
                      <w:marTop w:val="0"/>
                      <w:marBottom w:val="0"/>
                      <w:divBdr>
                        <w:top w:val="none" w:sz="0" w:space="0" w:color="auto"/>
                        <w:left w:val="none" w:sz="0" w:space="0" w:color="auto"/>
                        <w:bottom w:val="none" w:sz="0" w:space="0" w:color="auto"/>
                        <w:right w:val="none" w:sz="0" w:space="0" w:color="auto"/>
                      </w:divBdr>
                    </w:div>
                    <w:div w:id="963004860">
                      <w:marLeft w:val="0"/>
                      <w:marRight w:val="0"/>
                      <w:marTop w:val="0"/>
                      <w:marBottom w:val="0"/>
                      <w:divBdr>
                        <w:top w:val="none" w:sz="0" w:space="0" w:color="auto"/>
                        <w:left w:val="none" w:sz="0" w:space="0" w:color="auto"/>
                        <w:bottom w:val="none" w:sz="0" w:space="0" w:color="auto"/>
                        <w:right w:val="none" w:sz="0" w:space="0" w:color="auto"/>
                      </w:divBdr>
                      <w:divsChild>
                        <w:div w:id="1920407371">
                          <w:marLeft w:val="0"/>
                          <w:marRight w:val="0"/>
                          <w:marTop w:val="0"/>
                          <w:marBottom w:val="0"/>
                          <w:divBdr>
                            <w:top w:val="none" w:sz="0" w:space="0" w:color="auto"/>
                            <w:left w:val="none" w:sz="0" w:space="0" w:color="auto"/>
                            <w:bottom w:val="none" w:sz="0" w:space="0" w:color="auto"/>
                            <w:right w:val="none" w:sz="0" w:space="0" w:color="auto"/>
                          </w:divBdr>
                          <w:divsChild>
                            <w:div w:id="1261252481">
                              <w:marLeft w:val="0"/>
                              <w:marRight w:val="0"/>
                              <w:marTop w:val="0"/>
                              <w:marBottom w:val="0"/>
                              <w:divBdr>
                                <w:top w:val="none" w:sz="0" w:space="0" w:color="auto"/>
                                <w:left w:val="none" w:sz="0" w:space="0" w:color="auto"/>
                                <w:bottom w:val="none" w:sz="0" w:space="0" w:color="auto"/>
                                <w:right w:val="none" w:sz="0" w:space="0" w:color="auto"/>
                              </w:divBdr>
                              <w:divsChild>
                                <w:div w:id="1941597787">
                                  <w:marLeft w:val="0"/>
                                  <w:marRight w:val="0"/>
                                  <w:marTop w:val="0"/>
                                  <w:marBottom w:val="0"/>
                                  <w:divBdr>
                                    <w:top w:val="none" w:sz="0" w:space="0" w:color="auto"/>
                                    <w:left w:val="none" w:sz="0" w:space="0" w:color="auto"/>
                                    <w:bottom w:val="none" w:sz="0" w:space="0" w:color="auto"/>
                                    <w:right w:val="none" w:sz="0" w:space="0" w:color="auto"/>
                                  </w:divBdr>
                                  <w:divsChild>
                                    <w:div w:id="1953709480">
                                      <w:marLeft w:val="0"/>
                                      <w:marRight w:val="0"/>
                                      <w:marTop w:val="0"/>
                                      <w:marBottom w:val="0"/>
                                      <w:divBdr>
                                        <w:top w:val="none" w:sz="0" w:space="0" w:color="auto"/>
                                        <w:left w:val="none" w:sz="0" w:space="0" w:color="auto"/>
                                        <w:bottom w:val="none" w:sz="0" w:space="0" w:color="auto"/>
                                        <w:right w:val="none" w:sz="0" w:space="0" w:color="auto"/>
                                      </w:divBdr>
                                      <w:divsChild>
                                        <w:div w:id="1398044822">
                                          <w:marLeft w:val="0"/>
                                          <w:marRight w:val="0"/>
                                          <w:marTop w:val="0"/>
                                          <w:marBottom w:val="180"/>
                                          <w:divBdr>
                                            <w:top w:val="none" w:sz="0" w:space="0" w:color="auto"/>
                                            <w:left w:val="none" w:sz="0" w:space="0" w:color="auto"/>
                                            <w:bottom w:val="none" w:sz="0" w:space="0" w:color="auto"/>
                                            <w:right w:val="none" w:sz="0" w:space="0" w:color="auto"/>
                                          </w:divBdr>
                                        </w:div>
                                        <w:div w:id="703484356">
                                          <w:marLeft w:val="0"/>
                                          <w:marRight w:val="0"/>
                                          <w:marTop w:val="0"/>
                                          <w:marBottom w:val="1800"/>
                                          <w:divBdr>
                                            <w:top w:val="none" w:sz="0" w:space="0" w:color="auto"/>
                                            <w:left w:val="none" w:sz="0" w:space="0" w:color="auto"/>
                                            <w:bottom w:val="none" w:sz="0" w:space="0" w:color="auto"/>
                                            <w:right w:val="none" w:sz="0" w:space="0" w:color="auto"/>
                                          </w:divBdr>
                                          <w:divsChild>
                                            <w:div w:id="981883766">
                                              <w:marLeft w:val="375"/>
                                              <w:marRight w:val="375"/>
                                              <w:marTop w:val="0"/>
                                              <w:marBottom w:val="225"/>
                                              <w:divBdr>
                                                <w:top w:val="none" w:sz="0" w:space="0" w:color="auto"/>
                                                <w:left w:val="none" w:sz="0" w:space="0" w:color="auto"/>
                                                <w:bottom w:val="none" w:sz="0" w:space="0" w:color="auto"/>
                                                <w:right w:val="none" w:sz="0" w:space="0" w:color="auto"/>
                                              </w:divBdr>
                                              <w:divsChild>
                                                <w:div w:id="306714520">
                                                  <w:marLeft w:val="0"/>
                                                  <w:marRight w:val="0"/>
                                                  <w:marTop w:val="0"/>
                                                  <w:marBottom w:val="0"/>
                                                  <w:divBdr>
                                                    <w:top w:val="none" w:sz="0" w:space="0" w:color="auto"/>
                                                    <w:left w:val="none" w:sz="0" w:space="0" w:color="auto"/>
                                                    <w:bottom w:val="none" w:sz="0" w:space="0" w:color="auto"/>
                                                    <w:right w:val="none" w:sz="0" w:space="0" w:color="auto"/>
                                                  </w:divBdr>
                                                  <w:divsChild>
                                                    <w:div w:id="3419058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6025290">
                                                          <w:marLeft w:val="-375"/>
                                                          <w:marRight w:val="0"/>
                                                          <w:marTop w:val="0"/>
                                                          <w:marBottom w:val="150"/>
                                                          <w:divBdr>
                                                            <w:top w:val="none" w:sz="0" w:space="0" w:color="auto"/>
                                                            <w:left w:val="none" w:sz="0" w:space="0" w:color="auto"/>
                                                            <w:bottom w:val="none" w:sz="0" w:space="0" w:color="auto"/>
                                                            <w:right w:val="none" w:sz="0" w:space="0" w:color="auto"/>
                                                          </w:divBdr>
                                                        </w:div>
                                                        <w:div w:id="463934446">
                                                          <w:marLeft w:val="0"/>
                                                          <w:marRight w:val="0"/>
                                                          <w:marTop w:val="0"/>
                                                          <w:marBottom w:val="225"/>
                                                          <w:divBdr>
                                                            <w:top w:val="none" w:sz="0" w:space="0" w:color="auto"/>
                                                            <w:left w:val="none" w:sz="0" w:space="0" w:color="auto"/>
                                                            <w:bottom w:val="none" w:sz="0" w:space="0" w:color="auto"/>
                                                            <w:right w:val="none" w:sz="0" w:space="0" w:color="auto"/>
                                                          </w:divBdr>
                                                          <w:divsChild>
                                                            <w:div w:id="3345047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1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6341069">
                                                  <w:marLeft w:val="-375"/>
                                                  <w:marRight w:val="0"/>
                                                  <w:marTop w:val="0"/>
                                                  <w:marBottom w:val="240"/>
                                                  <w:divBdr>
                                                    <w:top w:val="none" w:sz="0" w:space="0" w:color="auto"/>
                                                    <w:left w:val="none" w:sz="0" w:space="0" w:color="auto"/>
                                                    <w:bottom w:val="none" w:sz="0" w:space="0" w:color="auto"/>
                                                    <w:right w:val="none" w:sz="0" w:space="0" w:color="auto"/>
                                                  </w:divBdr>
                                                </w:div>
                                                <w:div w:id="143357843">
                                                  <w:marLeft w:val="0"/>
                                                  <w:marRight w:val="0"/>
                                                  <w:marTop w:val="0"/>
                                                  <w:marBottom w:val="0"/>
                                                  <w:divBdr>
                                                    <w:top w:val="none" w:sz="0" w:space="0" w:color="auto"/>
                                                    <w:left w:val="none" w:sz="0" w:space="0" w:color="auto"/>
                                                    <w:bottom w:val="none" w:sz="0" w:space="0" w:color="auto"/>
                                                    <w:right w:val="none" w:sz="0" w:space="0" w:color="auto"/>
                                                  </w:divBdr>
                                                </w:div>
                                              </w:divsChild>
                                            </w:div>
                                            <w:div w:id="435560413">
                                              <w:marLeft w:val="975"/>
                                              <w:marRight w:val="975"/>
                                              <w:marTop w:val="0"/>
                                              <w:marBottom w:val="225"/>
                                              <w:divBdr>
                                                <w:top w:val="none" w:sz="0" w:space="0" w:color="auto"/>
                                                <w:left w:val="none" w:sz="0" w:space="0" w:color="auto"/>
                                                <w:bottom w:val="none" w:sz="0" w:space="0" w:color="auto"/>
                                                <w:right w:val="none" w:sz="0" w:space="0" w:color="auto"/>
                                              </w:divBdr>
                                            </w:div>
                                            <w:div w:id="238945704">
                                              <w:marLeft w:val="975"/>
                                              <w:marRight w:val="975"/>
                                              <w:marTop w:val="0"/>
                                              <w:marBottom w:val="225"/>
                                              <w:divBdr>
                                                <w:top w:val="none" w:sz="0" w:space="0" w:color="auto"/>
                                                <w:left w:val="none" w:sz="0" w:space="0" w:color="auto"/>
                                                <w:bottom w:val="none" w:sz="0" w:space="0" w:color="auto"/>
                                                <w:right w:val="none" w:sz="0" w:space="0" w:color="auto"/>
                                              </w:divBdr>
                                              <w:divsChild>
                                                <w:div w:id="1403747982">
                                                  <w:marLeft w:val="375"/>
                                                  <w:marRight w:val="375"/>
                                                  <w:marTop w:val="0"/>
                                                  <w:marBottom w:val="225"/>
                                                  <w:divBdr>
                                                    <w:top w:val="none" w:sz="0" w:space="0" w:color="auto"/>
                                                    <w:left w:val="none" w:sz="0" w:space="0" w:color="auto"/>
                                                    <w:bottom w:val="none" w:sz="0" w:space="0" w:color="auto"/>
                                                    <w:right w:val="none" w:sz="0" w:space="0" w:color="auto"/>
                                                  </w:divBdr>
                                                  <w:divsChild>
                                                    <w:div w:id="440419078">
                                                      <w:marLeft w:val="0"/>
                                                      <w:marRight w:val="0"/>
                                                      <w:marTop w:val="0"/>
                                                      <w:marBottom w:val="0"/>
                                                      <w:divBdr>
                                                        <w:top w:val="none" w:sz="0" w:space="0" w:color="auto"/>
                                                        <w:left w:val="none" w:sz="0" w:space="0" w:color="auto"/>
                                                        <w:bottom w:val="none" w:sz="0" w:space="0" w:color="auto"/>
                                                        <w:right w:val="none" w:sz="0" w:space="0" w:color="auto"/>
                                                      </w:divBdr>
                                                      <w:divsChild>
                                                        <w:div w:id="11847095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1347204">
                                                              <w:marLeft w:val="-375"/>
                                                              <w:marRight w:val="0"/>
                                                              <w:marTop w:val="0"/>
                                                              <w:marBottom w:val="150"/>
                                                              <w:divBdr>
                                                                <w:top w:val="none" w:sz="0" w:space="0" w:color="auto"/>
                                                                <w:left w:val="none" w:sz="0" w:space="0" w:color="auto"/>
                                                                <w:bottom w:val="none" w:sz="0" w:space="0" w:color="auto"/>
                                                                <w:right w:val="none" w:sz="0" w:space="0" w:color="auto"/>
                                                              </w:divBdr>
                                                            </w:div>
                                                            <w:div w:id="20960475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470979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73807172">
                                                      <w:marLeft w:val="-375"/>
                                                      <w:marRight w:val="0"/>
                                                      <w:marTop w:val="0"/>
                                                      <w:marBottom w:val="240"/>
                                                      <w:divBdr>
                                                        <w:top w:val="none" w:sz="0" w:space="0" w:color="auto"/>
                                                        <w:left w:val="none" w:sz="0" w:space="0" w:color="auto"/>
                                                        <w:bottom w:val="none" w:sz="0" w:space="0" w:color="auto"/>
                                                        <w:right w:val="none" w:sz="0" w:space="0" w:color="auto"/>
                                                      </w:divBdr>
                                                    </w:div>
                                                    <w:div w:id="1091200906">
                                                      <w:marLeft w:val="0"/>
                                                      <w:marRight w:val="0"/>
                                                      <w:marTop w:val="0"/>
                                                      <w:marBottom w:val="225"/>
                                                      <w:divBdr>
                                                        <w:top w:val="dashed" w:sz="6" w:space="11" w:color="CECECE"/>
                                                        <w:left w:val="single" w:sz="48" w:space="11" w:color="F3F3F3"/>
                                                        <w:bottom w:val="dashed" w:sz="6" w:space="11" w:color="CECECE"/>
                                                        <w:right w:val="none" w:sz="0" w:space="11" w:color="auto"/>
                                                      </w:divBdr>
                                                      <w:divsChild>
                                                        <w:div w:id="1035543720">
                                                          <w:marLeft w:val="0"/>
                                                          <w:marRight w:val="0"/>
                                                          <w:marTop w:val="0"/>
                                                          <w:marBottom w:val="120"/>
                                                          <w:divBdr>
                                                            <w:top w:val="none" w:sz="0" w:space="0" w:color="auto"/>
                                                            <w:left w:val="none" w:sz="0" w:space="0" w:color="auto"/>
                                                            <w:bottom w:val="single" w:sz="6" w:space="0" w:color="CCCCCC"/>
                                                            <w:right w:val="none" w:sz="0" w:space="0" w:color="auto"/>
                                                          </w:divBdr>
                                                        </w:div>
                                                        <w:div w:id="1126192275">
                                                          <w:marLeft w:val="0"/>
                                                          <w:marRight w:val="0"/>
                                                          <w:marTop w:val="0"/>
                                                          <w:marBottom w:val="120"/>
                                                          <w:divBdr>
                                                            <w:top w:val="none" w:sz="0" w:space="0" w:color="auto"/>
                                                            <w:left w:val="none" w:sz="0" w:space="0" w:color="auto"/>
                                                            <w:bottom w:val="single" w:sz="6" w:space="0" w:color="CCCCCC"/>
                                                            <w:right w:val="none" w:sz="0" w:space="0" w:color="auto"/>
                                                          </w:divBdr>
                                                        </w:div>
                                                        <w:div w:id="543256203">
                                                          <w:marLeft w:val="0"/>
                                                          <w:marRight w:val="0"/>
                                                          <w:marTop w:val="0"/>
                                                          <w:marBottom w:val="120"/>
                                                          <w:divBdr>
                                                            <w:top w:val="none" w:sz="0" w:space="0" w:color="auto"/>
                                                            <w:left w:val="none" w:sz="0" w:space="0" w:color="auto"/>
                                                            <w:bottom w:val="single" w:sz="6" w:space="0" w:color="CCCCCC"/>
                                                            <w:right w:val="none" w:sz="0" w:space="0" w:color="auto"/>
                                                          </w:divBdr>
                                                        </w:div>
                                                        <w:div w:id="1870609446">
                                                          <w:marLeft w:val="0"/>
                                                          <w:marRight w:val="0"/>
                                                          <w:marTop w:val="0"/>
                                                          <w:marBottom w:val="120"/>
                                                          <w:divBdr>
                                                            <w:top w:val="none" w:sz="0" w:space="0" w:color="auto"/>
                                                            <w:left w:val="none" w:sz="0" w:space="0" w:color="auto"/>
                                                            <w:bottom w:val="single" w:sz="6" w:space="0" w:color="CCCCCC"/>
                                                            <w:right w:val="none" w:sz="0" w:space="0" w:color="auto"/>
                                                          </w:divBdr>
                                                        </w:div>
                                                        <w:div w:id="243346529">
                                                          <w:marLeft w:val="0"/>
                                                          <w:marRight w:val="0"/>
                                                          <w:marTop w:val="0"/>
                                                          <w:marBottom w:val="120"/>
                                                          <w:divBdr>
                                                            <w:top w:val="none" w:sz="0" w:space="0" w:color="auto"/>
                                                            <w:left w:val="none" w:sz="0" w:space="0" w:color="auto"/>
                                                            <w:bottom w:val="single" w:sz="6" w:space="0" w:color="CCCCCC"/>
                                                            <w:right w:val="none" w:sz="0" w:space="0" w:color="auto"/>
                                                          </w:divBdr>
                                                        </w:div>
                                                        <w:div w:id="393626122">
                                                          <w:marLeft w:val="0"/>
                                                          <w:marRight w:val="0"/>
                                                          <w:marTop w:val="0"/>
                                                          <w:marBottom w:val="120"/>
                                                          <w:divBdr>
                                                            <w:top w:val="none" w:sz="0" w:space="0" w:color="auto"/>
                                                            <w:left w:val="none" w:sz="0" w:space="0" w:color="auto"/>
                                                            <w:bottom w:val="single" w:sz="6" w:space="0" w:color="CCCCCC"/>
                                                            <w:right w:val="none" w:sz="0" w:space="0" w:color="auto"/>
                                                          </w:divBdr>
                                                        </w:div>
                                                        <w:div w:id="219639317">
                                                          <w:marLeft w:val="0"/>
                                                          <w:marRight w:val="0"/>
                                                          <w:marTop w:val="0"/>
                                                          <w:marBottom w:val="120"/>
                                                          <w:divBdr>
                                                            <w:top w:val="none" w:sz="0" w:space="0" w:color="auto"/>
                                                            <w:left w:val="none" w:sz="0" w:space="0" w:color="auto"/>
                                                            <w:bottom w:val="single" w:sz="6" w:space="0" w:color="CCCCCC"/>
                                                            <w:right w:val="none" w:sz="0" w:space="0" w:color="auto"/>
                                                          </w:divBdr>
                                                        </w:div>
                                                        <w:div w:id="1343816562">
                                                          <w:marLeft w:val="0"/>
                                                          <w:marRight w:val="0"/>
                                                          <w:marTop w:val="0"/>
                                                          <w:marBottom w:val="120"/>
                                                          <w:divBdr>
                                                            <w:top w:val="none" w:sz="0" w:space="0" w:color="auto"/>
                                                            <w:left w:val="none" w:sz="0" w:space="0" w:color="auto"/>
                                                            <w:bottom w:val="single" w:sz="6" w:space="0" w:color="CCCCCC"/>
                                                            <w:right w:val="none" w:sz="0" w:space="0" w:color="auto"/>
                                                          </w:divBdr>
                                                        </w:div>
                                                        <w:div w:id="988434532">
                                                          <w:marLeft w:val="0"/>
                                                          <w:marRight w:val="0"/>
                                                          <w:marTop w:val="0"/>
                                                          <w:marBottom w:val="120"/>
                                                          <w:divBdr>
                                                            <w:top w:val="none" w:sz="0" w:space="0" w:color="auto"/>
                                                            <w:left w:val="none" w:sz="0" w:space="0" w:color="auto"/>
                                                            <w:bottom w:val="single" w:sz="6" w:space="0" w:color="CCCCCC"/>
                                                            <w:right w:val="none" w:sz="0" w:space="0" w:color="auto"/>
                                                          </w:divBdr>
                                                        </w:div>
                                                        <w:div w:id="522978521">
                                                          <w:marLeft w:val="0"/>
                                                          <w:marRight w:val="0"/>
                                                          <w:marTop w:val="0"/>
                                                          <w:marBottom w:val="120"/>
                                                          <w:divBdr>
                                                            <w:top w:val="none" w:sz="0" w:space="0" w:color="auto"/>
                                                            <w:left w:val="none" w:sz="0" w:space="0" w:color="auto"/>
                                                            <w:bottom w:val="single" w:sz="6" w:space="0" w:color="CCCCCC"/>
                                                            <w:right w:val="none" w:sz="0" w:space="0" w:color="auto"/>
                                                          </w:divBdr>
                                                        </w:div>
                                                        <w:div w:id="2086881190">
                                                          <w:marLeft w:val="0"/>
                                                          <w:marRight w:val="0"/>
                                                          <w:marTop w:val="0"/>
                                                          <w:marBottom w:val="120"/>
                                                          <w:divBdr>
                                                            <w:top w:val="none" w:sz="0" w:space="0" w:color="auto"/>
                                                            <w:left w:val="none" w:sz="0" w:space="0" w:color="auto"/>
                                                            <w:bottom w:val="single" w:sz="6" w:space="0" w:color="CCCCCC"/>
                                                            <w:right w:val="none" w:sz="0" w:space="0" w:color="auto"/>
                                                          </w:divBdr>
                                                        </w:div>
                                                        <w:div w:id="1175145530">
                                                          <w:marLeft w:val="0"/>
                                                          <w:marRight w:val="0"/>
                                                          <w:marTop w:val="0"/>
                                                          <w:marBottom w:val="120"/>
                                                          <w:divBdr>
                                                            <w:top w:val="none" w:sz="0" w:space="0" w:color="auto"/>
                                                            <w:left w:val="none" w:sz="0" w:space="0" w:color="auto"/>
                                                            <w:bottom w:val="single" w:sz="6" w:space="0" w:color="CCCCCC"/>
                                                            <w:right w:val="none" w:sz="0" w:space="0" w:color="auto"/>
                                                          </w:divBdr>
                                                        </w:div>
                                                        <w:div w:id="1669334039">
                                                          <w:marLeft w:val="0"/>
                                                          <w:marRight w:val="0"/>
                                                          <w:marTop w:val="0"/>
                                                          <w:marBottom w:val="120"/>
                                                          <w:divBdr>
                                                            <w:top w:val="none" w:sz="0" w:space="0" w:color="auto"/>
                                                            <w:left w:val="none" w:sz="0" w:space="0" w:color="auto"/>
                                                            <w:bottom w:val="single" w:sz="6" w:space="0" w:color="CCCCCC"/>
                                                            <w:right w:val="none" w:sz="0" w:space="0" w:color="auto"/>
                                                          </w:divBdr>
                                                        </w:div>
                                                        <w:div w:id="1962957036">
                                                          <w:marLeft w:val="0"/>
                                                          <w:marRight w:val="0"/>
                                                          <w:marTop w:val="0"/>
                                                          <w:marBottom w:val="120"/>
                                                          <w:divBdr>
                                                            <w:top w:val="none" w:sz="0" w:space="0" w:color="auto"/>
                                                            <w:left w:val="none" w:sz="0" w:space="0" w:color="auto"/>
                                                            <w:bottom w:val="single" w:sz="6" w:space="0" w:color="CCCCCC"/>
                                                            <w:right w:val="none" w:sz="0" w:space="0" w:color="auto"/>
                                                          </w:divBdr>
                                                        </w:div>
                                                        <w:div w:id="153574638">
                                                          <w:marLeft w:val="0"/>
                                                          <w:marRight w:val="0"/>
                                                          <w:marTop w:val="0"/>
                                                          <w:marBottom w:val="120"/>
                                                          <w:divBdr>
                                                            <w:top w:val="none" w:sz="0" w:space="0" w:color="auto"/>
                                                            <w:left w:val="none" w:sz="0" w:space="0" w:color="auto"/>
                                                            <w:bottom w:val="single" w:sz="6" w:space="0" w:color="CCCCCC"/>
                                                            <w:right w:val="none" w:sz="0" w:space="0" w:color="auto"/>
                                                          </w:divBdr>
                                                        </w:div>
                                                        <w:div w:id="1282683147">
                                                          <w:marLeft w:val="0"/>
                                                          <w:marRight w:val="0"/>
                                                          <w:marTop w:val="0"/>
                                                          <w:marBottom w:val="120"/>
                                                          <w:divBdr>
                                                            <w:top w:val="none" w:sz="0" w:space="0" w:color="auto"/>
                                                            <w:left w:val="none" w:sz="0" w:space="0" w:color="auto"/>
                                                            <w:bottom w:val="single" w:sz="6" w:space="0" w:color="CCCCCC"/>
                                                            <w:right w:val="none" w:sz="0" w:space="0" w:color="auto"/>
                                                          </w:divBdr>
                                                        </w:div>
                                                        <w:div w:id="2125728364">
                                                          <w:marLeft w:val="0"/>
                                                          <w:marRight w:val="0"/>
                                                          <w:marTop w:val="0"/>
                                                          <w:marBottom w:val="120"/>
                                                          <w:divBdr>
                                                            <w:top w:val="none" w:sz="0" w:space="0" w:color="auto"/>
                                                            <w:left w:val="none" w:sz="0" w:space="0" w:color="auto"/>
                                                            <w:bottom w:val="single" w:sz="6" w:space="0" w:color="CCCCCC"/>
                                                            <w:right w:val="none" w:sz="0" w:space="0" w:color="auto"/>
                                                          </w:divBdr>
                                                        </w:div>
                                                        <w:div w:id="1278564723">
                                                          <w:marLeft w:val="0"/>
                                                          <w:marRight w:val="0"/>
                                                          <w:marTop w:val="0"/>
                                                          <w:marBottom w:val="120"/>
                                                          <w:divBdr>
                                                            <w:top w:val="none" w:sz="0" w:space="0" w:color="auto"/>
                                                            <w:left w:val="none" w:sz="0" w:space="0" w:color="auto"/>
                                                            <w:bottom w:val="single" w:sz="6" w:space="0" w:color="CCCCCC"/>
                                                            <w:right w:val="none" w:sz="0" w:space="0" w:color="auto"/>
                                                          </w:divBdr>
                                                        </w:div>
                                                        <w:div w:id="590772271">
                                                          <w:marLeft w:val="0"/>
                                                          <w:marRight w:val="0"/>
                                                          <w:marTop w:val="0"/>
                                                          <w:marBottom w:val="120"/>
                                                          <w:divBdr>
                                                            <w:top w:val="none" w:sz="0" w:space="0" w:color="auto"/>
                                                            <w:left w:val="none" w:sz="0" w:space="0" w:color="auto"/>
                                                            <w:bottom w:val="single" w:sz="6" w:space="0" w:color="CCCCCC"/>
                                                            <w:right w:val="none" w:sz="0" w:space="0" w:color="auto"/>
                                                          </w:divBdr>
                                                        </w:div>
                                                        <w:div w:id="1528372810">
                                                          <w:marLeft w:val="0"/>
                                                          <w:marRight w:val="0"/>
                                                          <w:marTop w:val="0"/>
                                                          <w:marBottom w:val="120"/>
                                                          <w:divBdr>
                                                            <w:top w:val="none" w:sz="0" w:space="0" w:color="auto"/>
                                                            <w:left w:val="none" w:sz="0" w:space="0" w:color="auto"/>
                                                            <w:bottom w:val="single" w:sz="6" w:space="0" w:color="CCCCCC"/>
                                                            <w:right w:val="none" w:sz="0" w:space="0" w:color="auto"/>
                                                          </w:divBdr>
                                                        </w:div>
                                                        <w:div w:id="89011113">
                                                          <w:marLeft w:val="0"/>
                                                          <w:marRight w:val="0"/>
                                                          <w:marTop w:val="0"/>
                                                          <w:marBottom w:val="120"/>
                                                          <w:divBdr>
                                                            <w:top w:val="none" w:sz="0" w:space="0" w:color="auto"/>
                                                            <w:left w:val="none" w:sz="0" w:space="0" w:color="auto"/>
                                                            <w:bottom w:val="single" w:sz="6" w:space="0" w:color="CCCCCC"/>
                                                            <w:right w:val="none" w:sz="0" w:space="0" w:color="auto"/>
                                                          </w:divBdr>
                                                        </w:div>
                                                        <w:div w:id="1946187413">
                                                          <w:marLeft w:val="0"/>
                                                          <w:marRight w:val="0"/>
                                                          <w:marTop w:val="0"/>
                                                          <w:marBottom w:val="120"/>
                                                          <w:divBdr>
                                                            <w:top w:val="none" w:sz="0" w:space="0" w:color="auto"/>
                                                            <w:left w:val="none" w:sz="0" w:space="0" w:color="auto"/>
                                                            <w:bottom w:val="single" w:sz="6" w:space="0" w:color="CCCCCC"/>
                                                            <w:right w:val="none" w:sz="0" w:space="0" w:color="auto"/>
                                                          </w:divBdr>
                                                        </w:div>
                                                        <w:div w:id="1685932474">
                                                          <w:marLeft w:val="0"/>
                                                          <w:marRight w:val="0"/>
                                                          <w:marTop w:val="0"/>
                                                          <w:marBottom w:val="120"/>
                                                          <w:divBdr>
                                                            <w:top w:val="none" w:sz="0" w:space="0" w:color="auto"/>
                                                            <w:left w:val="none" w:sz="0" w:space="0" w:color="auto"/>
                                                            <w:bottom w:val="single" w:sz="6" w:space="0" w:color="CCCCCC"/>
                                                            <w:right w:val="none" w:sz="0" w:space="0" w:color="auto"/>
                                                          </w:divBdr>
                                                        </w:div>
                                                        <w:div w:id="1943145302">
                                                          <w:marLeft w:val="0"/>
                                                          <w:marRight w:val="0"/>
                                                          <w:marTop w:val="0"/>
                                                          <w:marBottom w:val="120"/>
                                                          <w:divBdr>
                                                            <w:top w:val="none" w:sz="0" w:space="0" w:color="auto"/>
                                                            <w:left w:val="none" w:sz="0" w:space="0" w:color="auto"/>
                                                            <w:bottom w:val="single" w:sz="6" w:space="0" w:color="CCCCCC"/>
                                                            <w:right w:val="none" w:sz="0" w:space="0" w:color="auto"/>
                                                          </w:divBdr>
                                                        </w:div>
                                                        <w:div w:id="1629242030">
                                                          <w:marLeft w:val="0"/>
                                                          <w:marRight w:val="0"/>
                                                          <w:marTop w:val="0"/>
                                                          <w:marBottom w:val="120"/>
                                                          <w:divBdr>
                                                            <w:top w:val="none" w:sz="0" w:space="0" w:color="auto"/>
                                                            <w:left w:val="none" w:sz="0" w:space="0" w:color="auto"/>
                                                            <w:bottom w:val="single" w:sz="6" w:space="0" w:color="CCCCCC"/>
                                                            <w:right w:val="none" w:sz="0" w:space="0" w:color="auto"/>
                                                          </w:divBdr>
                                                        </w:div>
                                                        <w:div w:id="919368300">
                                                          <w:marLeft w:val="0"/>
                                                          <w:marRight w:val="0"/>
                                                          <w:marTop w:val="0"/>
                                                          <w:marBottom w:val="120"/>
                                                          <w:divBdr>
                                                            <w:top w:val="none" w:sz="0" w:space="0" w:color="auto"/>
                                                            <w:left w:val="none" w:sz="0" w:space="0" w:color="auto"/>
                                                            <w:bottom w:val="single" w:sz="6" w:space="0" w:color="CCCCCC"/>
                                                            <w:right w:val="none" w:sz="0" w:space="0" w:color="auto"/>
                                                          </w:divBdr>
                                                        </w:div>
                                                        <w:div w:id="1146118334">
                                                          <w:marLeft w:val="0"/>
                                                          <w:marRight w:val="0"/>
                                                          <w:marTop w:val="0"/>
                                                          <w:marBottom w:val="120"/>
                                                          <w:divBdr>
                                                            <w:top w:val="none" w:sz="0" w:space="0" w:color="auto"/>
                                                            <w:left w:val="none" w:sz="0" w:space="0" w:color="auto"/>
                                                            <w:bottom w:val="single" w:sz="6" w:space="0" w:color="CCCCCC"/>
                                                            <w:right w:val="none" w:sz="0" w:space="0" w:color="auto"/>
                                                          </w:divBdr>
                                                        </w:div>
                                                        <w:div w:id="235093902">
                                                          <w:marLeft w:val="0"/>
                                                          <w:marRight w:val="0"/>
                                                          <w:marTop w:val="0"/>
                                                          <w:marBottom w:val="120"/>
                                                          <w:divBdr>
                                                            <w:top w:val="none" w:sz="0" w:space="0" w:color="auto"/>
                                                            <w:left w:val="none" w:sz="0" w:space="0" w:color="auto"/>
                                                            <w:bottom w:val="single" w:sz="6" w:space="0" w:color="CCCCCC"/>
                                                            <w:right w:val="none" w:sz="0" w:space="0" w:color="auto"/>
                                                          </w:divBdr>
                                                        </w:div>
                                                        <w:div w:id="940187728">
                                                          <w:marLeft w:val="0"/>
                                                          <w:marRight w:val="0"/>
                                                          <w:marTop w:val="0"/>
                                                          <w:marBottom w:val="120"/>
                                                          <w:divBdr>
                                                            <w:top w:val="none" w:sz="0" w:space="0" w:color="auto"/>
                                                            <w:left w:val="none" w:sz="0" w:space="0" w:color="auto"/>
                                                            <w:bottom w:val="single" w:sz="6" w:space="0" w:color="CCCCCC"/>
                                                            <w:right w:val="none" w:sz="0" w:space="0" w:color="auto"/>
                                                          </w:divBdr>
                                                        </w:div>
                                                        <w:div w:id="538980485">
                                                          <w:marLeft w:val="0"/>
                                                          <w:marRight w:val="0"/>
                                                          <w:marTop w:val="0"/>
                                                          <w:marBottom w:val="120"/>
                                                          <w:divBdr>
                                                            <w:top w:val="none" w:sz="0" w:space="0" w:color="auto"/>
                                                            <w:left w:val="none" w:sz="0" w:space="0" w:color="auto"/>
                                                            <w:bottom w:val="single" w:sz="6" w:space="0" w:color="CCCCCC"/>
                                                            <w:right w:val="none" w:sz="0" w:space="0" w:color="auto"/>
                                                          </w:divBdr>
                                                        </w:div>
                                                        <w:div w:id="1677417925">
                                                          <w:marLeft w:val="0"/>
                                                          <w:marRight w:val="0"/>
                                                          <w:marTop w:val="0"/>
                                                          <w:marBottom w:val="120"/>
                                                          <w:divBdr>
                                                            <w:top w:val="none" w:sz="0" w:space="0" w:color="auto"/>
                                                            <w:left w:val="none" w:sz="0" w:space="0" w:color="auto"/>
                                                            <w:bottom w:val="single" w:sz="6" w:space="0" w:color="CCCCCC"/>
                                                            <w:right w:val="none" w:sz="0" w:space="0" w:color="auto"/>
                                                          </w:divBdr>
                                                        </w:div>
                                                        <w:div w:id="207345800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793741229">
                                              <w:marLeft w:val="975"/>
                                              <w:marRight w:val="975"/>
                                              <w:marTop w:val="0"/>
                                              <w:marBottom w:val="225"/>
                                              <w:divBdr>
                                                <w:top w:val="none" w:sz="0" w:space="0" w:color="auto"/>
                                                <w:left w:val="none" w:sz="0" w:space="0" w:color="auto"/>
                                                <w:bottom w:val="none" w:sz="0" w:space="0" w:color="auto"/>
                                                <w:right w:val="none" w:sz="0" w:space="0" w:color="auto"/>
                                              </w:divBdr>
                                              <w:divsChild>
                                                <w:div w:id="4348614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8119670">
                                                      <w:marLeft w:val="-375"/>
                                                      <w:marRight w:val="0"/>
                                                      <w:marTop w:val="0"/>
                                                      <w:marBottom w:val="240"/>
                                                      <w:divBdr>
                                                        <w:top w:val="none" w:sz="0" w:space="0" w:color="auto"/>
                                                        <w:left w:val="none" w:sz="0" w:space="0" w:color="auto"/>
                                                        <w:bottom w:val="none" w:sz="0" w:space="0" w:color="auto"/>
                                                        <w:right w:val="none" w:sz="0" w:space="0" w:color="auto"/>
                                                      </w:divBdr>
                                                    </w:div>
                                                    <w:div w:id="9366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0953">
                                              <w:marLeft w:val="975"/>
                                              <w:marRight w:val="975"/>
                                              <w:marTop w:val="0"/>
                                              <w:marBottom w:val="225"/>
                                              <w:divBdr>
                                                <w:top w:val="none" w:sz="0" w:space="0" w:color="auto"/>
                                                <w:left w:val="none" w:sz="0" w:space="0" w:color="auto"/>
                                                <w:bottom w:val="none" w:sz="0" w:space="0" w:color="auto"/>
                                                <w:right w:val="none" w:sz="0" w:space="0" w:color="auto"/>
                                              </w:divBdr>
                                            </w:div>
                                            <w:div w:id="1809711204">
                                              <w:marLeft w:val="975"/>
                                              <w:marRight w:val="975"/>
                                              <w:marTop w:val="0"/>
                                              <w:marBottom w:val="225"/>
                                              <w:divBdr>
                                                <w:top w:val="none" w:sz="0" w:space="0" w:color="auto"/>
                                                <w:left w:val="none" w:sz="0" w:space="0" w:color="auto"/>
                                                <w:bottom w:val="none" w:sz="0" w:space="0" w:color="auto"/>
                                                <w:right w:val="none" w:sz="0" w:space="0" w:color="auto"/>
                                              </w:divBdr>
                                              <w:divsChild>
                                                <w:div w:id="17409069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10684151">
                                                      <w:marLeft w:val="-375"/>
                                                      <w:marRight w:val="0"/>
                                                      <w:marTop w:val="0"/>
                                                      <w:marBottom w:val="240"/>
                                                      <w:divBdr>
                                                        <w:top w:val="none" w:sz="0" w:space="0" w:color="auto"/>
                                                        <w:left w:val="none" w:sz="0" w:space="0" w:color="auto"/>
                                                        <w:bottom w:val="none" w:sz="0" w:space="0" w:color="auto"/>
                                                        <w:right w:val="none" w:sz="0" w:space="0" w:color="auto"/>
                                                      </w:divBdr>
                                                    </w:div>
                                                    <w:div w:id="81537416">
                                                      <w:marLeft w:val="0"/>
                                                      <w:marRight w:val="0"/>
                                                      <w:marTop w:val="0"/>
                                                      <w:marBottom w:val="225"/>
                                                      <w:divBdr>
                                                        <w:top w:val="dashed" w:sz="6" w:space="11" w:color="CECECE"/>
                                                        <w:left w:val="single" w:sz="48" w:space="11" w:color="F3F3F3"/>
                                                        <w:bottom w:val="dashed" w:sz="6" w:space="11" w:color="CECECE"/>
                                                        <w:right w:val="none" w:sz="0" w:space="11" w:color="auto"/>
                                                      </w:divBdr>
                                                      <w:divsChild>
                                                        <w:div w:id="1110472510">
                                                          <w:marLeft w:val="0"/>
                                                          <w:marRight w:val="0"/>
                                                          <w:marTop w:val="0"/>
                                                          <w:marBottom w:val="120"/>
                                                          <w:divBdr>
                                                            <w:top w:val="none" w:sz="0" w:space="0" w:color="auto"/>
                                                            <w:left w:val="none" w:sz="0" w:space="0" w:color="auto"/>
                                                            <w:bottom w:val="single" w:sz="6" w:space="0" w:color="CCCCCC"/>
                                                            <w:right w:val="none" w:sz="0" w:space="0" w:color="auto"/>
                                                          </w:divBdr>
                                                        </w:div>
                                                        <w:div w:id="888882279">
                                                          <w:marLeft w:val="0"/>
                                                          <w:marRight w:val="0"/>
                                                          <w:marTop w:val="0"/>
                                                          <w:marBottom w:val="120"/>
                                                          <w:divBdr>
                                                            <w:top w:val="none" w:sz="0" w:space="0" w:color="auto"/>
                                                            <w:left w:val="none" w:sz="0" w:space="0" w:color="auto"/>
                                                            <w:bottom w:val="single" w:sz="6" w:space="0" w:color="CCCCCC"/>
                                                            <w:right w:val="none" w:sz="0" w:space="0" w:color="auto"/>
                                                          </w:divBdr>
                                                        </w:div>
                                                        <w:div w:id="1261521419">
                                                          <w:marLeft w:val="0"/>
                                                          <w:marRight w:val="0"/>
                                                          <w:marTop w:val="0"/>
                                                          <w:marBottom w:val="120"/>
                                                          <w:divBdr>
                                                            <w:top w:val="none" w:sz="0" w:space="0" w:color="auto"/>
                                                            <w:left w:val="none" w:sz="0" w:space="0" w:color="auto"/>
                                                            <w:bottom w:val="single" w:sz="6" w:space="0" w:color="CCCCCC"/>
                                                            <w:right w:val="none" w:sz="0" w:space="0" w:color="auto"/>
                                                          </w:divBdr>
                                                        </w:div>
                                                        <w:div w:id="319432657">
                                                          <w:marLeft w:val="0"/>
                                                          <w:marRight w:val="0"/>
                                                          <w:marTop w:val="0"/>
                                                          <w:marBottom w:val="120"/>
                                                          <w:divBdr>
                                                            <w:top w:val="none" w:sz="0" w:space="0" w:color="auto"/>
                                                            <w:left w:val="none" w:sz="0" w:space="0" w:color="auto"/>
                                                            <w:bottom w:val="single" w:sz="6" w:space="0" w:color="CCCCCC"/>
                                                            <w:right w:val="none" w:sz="0" w:space="0" w:color="auto"/>
                                                          </w:divBdr>
                                                        </w:div>
                                                        <w:div w:id="16784808">
                                                          <w:marLeft w:val="0"/>
                                                          <w:marRight w:val="0"/>
                                                          <w:marTop w:val="0"/>
                                                          <w:marBottom w:val="120"/>
                                                          <w:divBdr>
                                                            <w:top w:val="none" w:sz="0" w:space="0" w:color="auto"/>
                                                            <w:left w:val="none" w:sz="0" w:space="0" w:color="auto"/>
                                                            <w:bottom w:val="single" w:sz="6" w:space="0" w:color="CCCCCC"/>
                                                            <w:right w:val="none" w:sz="0" w:space="0" w:color="auto"/>
                                                          </w:divBdr>
                                                        </w:div>
                                                        <w:div w:id="942300680">
                                                          <w:marLeft w:val="0"/>
                                                          <w:marRight w:val="0"/>
                                                          <w:marTop w:val="0"/>
                                                          <w:marBottom w:val="120"/>
                                                          <w:divBdr>
                                                            <w:top w:val="none" w:sz="0" w:space="0" w:color="auto"/>
                                                            <w:left w:val="none" w:sz="0" w:space="0" w:color="auto"/>
                                                            <w:bottom w:val="single" w:sz="6" w:space="0" w:color="CCCCCC"/>
                                                            <w:right w:val="none" w:sz="0" w:space="0" w:color="auto"/>
                                                          </w:divBdr>
                                                        </w:div>
                                                        <w:div w:id="2093162988">
                                                          <w:marLeft w:val="0"/>
                                                          <w:marRight w:val="0"/>
                                                          <w:marTop w:val="0"/>
                                                          <w:marBottom w:val="120"/>
                                                          <w:divBdr>
                                                            <w:top w:val="none" w:sz="0" w:space="0" w:color="auto"/>
                                                            <w:left w:val="none" w:sz="0" w:space="0" w:color="auto"/>
                                                            <w:bottom w:val="single" w:sz="6" w:space="0" w:color="CCCCCC"/>
                                                            <w:right w:val="none" w:sz="0" w:space="0" w:color="auto"/>
                                                          </w:divBdr>
                                                        </w:div>
                                                        <w:div w:id="1572934175">
                                                          <w:marLeft w:val="0"/>
                                                          <w:marRight w:val="0"/>
                                                          <w:marTop w:val="0"/>
                                                          <w:marBottom w:val="120"/>
                                                          <w:divBdr>
                                                            <w:top w:val="none" w:sz="0" w:space="0" w:color="auto"/>
                                                            <w:left w:val="none" w:sz="0" w:space="0" w:color="auto"/>
                                                            <w:bottom w:val="single" w:sz="6" w:space="0" w:color="CCCCCC"/>
                                                            <w:right w:val="none" w:sz="0" w:space="0" w:color="auto"/>
                                                          </w:divBdr>
                                                        </w:div>
                                                        <w:div w:id="1065643520">
                                                          <w:marLeft w:val="0"/>
                                                          <w:marRight w:val="0"/>
                                                          <w:marTop w:val="0"/>
                                                          <w:marBottom w:val="120"/>
                                                          <w:divBdr>
                                                            <w:top w:val="none" w:sz="0" w:space="0" w:color="auto"/>
                                                            <w:left w:val="none" w:sz="0" w:space="0" w:color="auto"/>
                                                            <w:bottom w:val="single" w:sz="6" w:space="0" w:color="CCCCCC"/>
                                                            <w:right w:val="none" w:sz="0" w:space="0" w:color="auto"/>
                                                          </w:divBdr>
                                                        </w:div>
                                                        <w:div w:id="263224004">
                                                          <w:marLeft w:val="0"/>
                                                          <w:marRight w:val="0"/>
                                                          <w:marTop w:val="0"/>
                                                          <w:marBottom w:val="120"/>
                                                          <w:divBdr>
                                                            <w:top w:val="none" w:sz="0" w:space="0" w:color="auto"/>
                                                            <w:left w:val="none" w:sz="0" w:space="0" w:color="auto"/>
                                                            <w:bottom w:val="single" w:sz="6" w:space="0" w:color="CCCCCC"/>
                                                            <w:right w:val="none" w:sz="0" w:space="0" w:color="auto"/>
                                                          </w:divBdr>
                                                        </w:div>
                                                        <w:div w:id="1704404518">
                                                          <w:marLeft w:val="0"/>
                                                          <w:marRight w:val="0"/>
                                                          <w:marTop w:val="0"/>
                                                          <w:marBottom w:val="120"/>
                                                          <w:divBdr>
                                                            <w:top w:val="none" w:sz="0" w:space="0" w:color="auto"/>
                                                            <w:left w:val="none" w:sz="0" w:space="0" w:color="auto"/>
                                                            <w:bottom w:val="single" w:sz="6" w:space="0" w:color="CCCCCC"/>
                                                            <w:right w:val="none" w:sz="0" w:space="0" w:color="auto"/>
                                                          </w:divBdr>
                                                        </w:div>
                                                        <w:div w:id="197553789">
                                                          <w:marLeft w:val="0"/>
                                                          <w:marRight w:val="0"/>
                                                          <w:marTop w:val="0"/>
                                                          <w:marBottom w:val="120"/>
                                                          <w:divBdr>
                                                            <w:top w:val="none" w:sz="0" w:space="0" w:color="auto"/>
                                                            <w:left w:val="none" w:sz="0" w:space="0" w:color="auto"/>
                                                            <w:bottom w:val="single" w:sz="6" w:space="0" w:color="CCCCCC"/>
                                                            <w:right w:val="none" w:sz="0" w:space="0" w:color="auto"/>
                                                          </w:divBdr>
                                                        </w:div>
                                                        <w:div w:id="1272012448">
                                                          <w:marLeft w:val="0"/>
                                                          <w:marRight w:val="0"/>
                                                          <w:marTop w:val="0"/>
                                                          <w:marBottom w:val="120"/>
                                                          <w:divBdr>
                                                            <w:top w:val="none" w:sz="0" w:space="0" w:color="auto"/>
                                                            <w:left w:val="none" w:sz="0" w:space="0" w:color="auto"/>
                                                            <w:bottom w:val="single" w:sz="6" w:space="0" w:color="CCCCCC"/>
                                                            <w:right w:val="none" w:sz="0" w:space="0" w:color="auto"/>
                                                          </w:divBdr>
                                                        </w:div>
                                                        <w:div w:id="991719529">
                                                          <w:marLeft w:val="0"/>
                                                          <w:marRight w:val="0"/>
                                                          <w:marTop w:val="0"/>
                                                          <w:marBottom w:val="120"/>
                                                          <w:divBdr>
                                                            <w:top w:val="none" w:sz="0" w:space="0" w:color="auto"/>
                                                            <w:left w:val="none" w:sz="0" w:space="0" w:color="auto"/>
                                                            <w:bottom w:val="single" w:sz="6" w:space="0" w:color="CCCCCC"/>
                                                            <w:right w:val="none" w:sz="0" w:space="0" w:color="auto"/>
                                                          </w:divBdr>
                                                        </w:div>
                                                        <w:div w:id="269897873">
                                                          <w:marLeft w:val="0"/>
                                                          <w:marRight w:val="0"/>
                                                          <w:marTop w:val="0"/>
                                                          <w:marBottom w:val="120"/>
                                                          <w:divBdr>
                                                            <w:top w:val="none" w:sz="0" w:space="0" w:color="auto"/>
                                                            <w:left w:val="none" w:sz="0" w:space="0" w:color="auto"/>
                                                            <w:bottom w:val="single" w:sz="6" w:space="0" w:color="CCCCCC"/>
                                                            <w:right w:val="none" w:sz="0" w:space="0" w:color="auto"/>
                                                          </w:divBdr>
                                                        </w:div>
                                                        <w:div w:id="2011791271">
                                                          <w:marLeft w:val="0"/>
                                                          <w:marRight w:val="0"/>
                                                          <w:marTop w:val="0"/>
                                                          <w:marBottom w:val="120"/>
                                                          <w:divBdr>
                                                            <w:top w:val="none" w:sz="0" w:space="0" w:color="auto"/>
                                                            <w:left w:val="none" w:sz="0" w:space="0" w:color="auto"/>
                                                            <w:bottom w:val="single" w:sz="6" w:space="0" w:color="CCCCCC"/>
                                                            <w:right w:val="none" w:sz="0" w:space="0" w:color="auto"/>
                                                          </w:divBdr>
                                                        </w:div>
                                                        <w:div w:id="1408458401">
                                                          <w:marLeft w:val="0"/>
                                                          <w:marRight w:val="0"/>
                                                          <w:marTop w:val="0"/>
                                                          <w:marBottom w:val="120"/>
                                                          <w:divBdr>
                                                            <w:top w:val="none" w:sz="0" w:space="0" w:color="auto"/>
                                                            <w:left w:val="none" w:sz="0" w:space="0" w:color="auto"/>
                                                            <w:bottom w:val="single" w:sz="6" w:space="0" w:color="CCCCCC"/>
                                                            <w:right w:val="none" w:sz="0" w:space="0" w:color="auto"/>
                                                          </w:divBdr>
                                                        </w:div>
                                                        <w:div w:id="192232924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68767653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279828">
                  <w:marLeft w:val="0"/>
                  <w:marRight w:val="0"/>
                  <w:marTop w:val="0"/>
                  <w:marBottom w:val="0"/>
                  <w:divBdr>
                    <w:top w:val="none" w:sz="0" w:space="0" w:color="auto"/>
                    <w:left w:val="none" w:sz="0" w:space="0" w:color="auto"/>
                    <w:bottom w:val="single" w:sz="6" w:space="0" w:color="DFDFDF"/>
                    <w:right w:val="none" w:sz="0" w:space="0" w:color="auto"/>
                  </w:divBdr>
                  <w:divsChild>
                    <w:div w:id="16207195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5357994">
      <w:bodyDiv w:val="1"/>
      <w:marLeft w:val="0"/>
      <w:marRight w:val="0"/>
      <w:marTop w:val="0"/>
      <w:marBottom w:val="0"/>
      <w:divBdr>
        <w:top w:val="none" w:sz="0" w:space="0" w:color="auto"/>
        <w:left w:val="none" w:sz="0" w:space="0" w:color="auto"/>
        <w:bottom w:val="none" w:sz="0" w:space="0" w:color="auto"/>
        <w:right w:val="none" w:sz="0" w:space="0" w:color="auto"/>
      </w:divBdr>
      <w:divsChild>
        <w:div w:id="340426493">
          <w:marLeft w:val="0"/>
          <w:marRight w:val="0"/>
          <w:marTop w:val="0"/>
          <w:marBottom w:val="0"/>
          <w:divBdr>
            <w:top w:val="none" w:sz="0" w:space="0" w:color="auto"/>
            <w:left w:val="none" w:sz="0" w:space="0" w:color="auto"/>
            <w:bottom w:val="none" w:sz="0" w:space="0" w:color="auto"/>
            <w:right w:val="none" w:sz="0" w:space="0" w:color="auto"/>
          </w:divBdr>
        </w:div>
        <w:div w:id="2061977135">
          <w:marLeft w:val="0"/>
          <w:marRight w:val="0"/>
          <w:marTop w:val="0"/>
          <w:marBottom w:val="0"/>
          <w:divBdr>
            <w:top w:val="none" w:sz="0" w:space="0" w:color="auto"/>
            <w:left w:val="none" w:sz="0" w:space="0" w:color="auto"/>
            <w:bottom w:val="none" w:sz="0" w:space="0" w:color="auto"/>
            <w:right w:val="none" w:sz="0" w:space="0" w:color="auto"/>
          </w:divBdr>
          <w:divsChild>
            <w:div w:id="2004429573">
              <w:marLeft w:val="0"/>
              <w:marRight w:val="0"/>
              <w:marTop w:val="0"/>
              <w:marBottom w:val="0"/>
              <w:divBdr>
                <w:top w:val="none" w:sz="0" w:space="0" w:color="auto"/>
                <w:left w:val="none" w:sz="0" w:space="0" w:color="auto"/>
                <w:bottom w:val="none" w:sz="0" w:space="0" w:color="auto"/>
                <w:right w:val="none" w:sz="0" w:space="0" w:color="auto"/>
              </w:divBdr>
              <w:divsChild>
                <w:div w:id="1509247969">
                  <w:marLeft w:val="0"/>
                  <w:marRight w:val="0"/>
                  <w:marTop w:val="0"/>
                  <w:marBottom w:val="0"/>
                  <w:divBdr>
                    <w:top w:val="none" w:sz="0" w:space="0" w:color="auto"/>
                    <w:left w:val="none" w:sz="0" w:space="0" w:color="auto"/>
                    <w:bottom w:val="none" w:sz="0" w:space="0" w:color="auto"/>
                    <w:right w:val="none" w:sz="0" w:space="0" w:color="auto"/>
                  </w:divBdr>
                  <w:divsChild>
                    <w:div w:id="1831753163">
                      <w:marLeft w:val="0"/>
                      <w:marRight w:val="0"/>
                      <w:marTop w:val="0"/>
                      <w:marBottom w:val="0"/>
                      <w:divBdr>
                        <w:top w:val="none" w:sz="0" w:space="0" w:color="auto"/>
                        <w:left w:val="none" w:sz="0" w:space="0" w:color="auto"/>
                        <w:bottom w:val="none" w:sz="0" w:space="0" w:color="auto"/>
                        <w:right w:val="none" w:sz="0" w:space="0" w:color="auto"/>
                      </w:divBdr>
                    </w:div>
                    <w:div w:id="68117777">
                      <w:marLeft w:val="0"/>
                      <w:marRight w:val="0"/>
                      <w:marTop w:val="0"/>
                      <w:marBottom w:val="0"/>
                      <w:divBdr>
                        <w:top w:val="none" w:sz="0" w:space="0" w:color="auto"/>
                        <w:left w:val="none" w:sz="0" w:space="0" w:color="auto"/>
                        <w:bottom w:val="none" w:sz="0" w:space="0" w:color="auto"/>
                        <w:right w:val="none" w:sz="0" w:space="0" w:color="auto"/>
                      </w:divBdr>
                      <w:divsChild>
                        <w:div w:id="844395595">
                          <w:marLeft w:val="0"/>
                          <w:marRight w:val="0"/>
                          <w:marTop w:val="0"/>
                          <w:marBottom w:val="0"/>
                          <w:divBdr>
                            <w:top w:val="none" w:sz="0" w:space="0" w:color="auto"/>
                            <w:left w:val="none" w:sz="0" w:space="0" w:color="auto"/>
                            <w:bottom w:val="none" w:sz="0" w:space="0" w:color="auto"/>
                            <w:right w:val="none" w:sz="0" w:space="0" w:color="auto"/>
                          </w:divBdr>
                          <w:divsChild>
                            <w:div w:id="1595868548">
                              <w:marLeft w:val="0"/>
                              <w:marRight w:val="0"/>
                              <w:marTop w:val="0"/>
                              <w:marBottom w:val="0"/>
                              <w:divBdr>
                                <w:top w:val="none" w:sz="0" w:space="0" w:color="auto"/>
                                <w:left w:val="none" w:sz="0" w:space="0" w:color="auto"/>
                                <w:bottom w:val="none" w:sz="0" w:space="0" w:color="auto"/>
                                <w:right w:val="none" w:sz="0" w:space="0" w:color="auto"/>
                              </w:divBdr>
                              <w:divsChild>
                                <w:div w:id="292096570">
                                  <w:marLeft w:val="0"/>
                                  <w:marRight w:val="0"/>
                                  <w:marTop w:val="0"/>
                                  <w:marBottom w:val="0"/>
                                  <w:divBdr>
                                    <w:top w:val="none" w:sz="0" w:space="0" w:color="auto"/>
                                    <w:left w:val="none" w:sz="0" w:space="0" w:color="auto"/>
                                    <w:bottom w:val="none" w:sz="0" w:space="0" w:color="auto"/>
                                    <w:right w:val="none" w:sz="0" w:space="0" w:color="auto"/>
                                  </w:divBdr>
                                  <w:divsChild>
                                    <w:div w:id="1763649416">
                                      <w:marLeft w:val="0"/>
                                      <w:marRight w:val="0"/>
                                      <w:marTop w:val="0"/>
                                      <w:marBottom w:val="0"/>
                                      <w:divBdr>
                                        <w:top w:val="none" w:sz="0" w:space="0" w:color="auto"/>
                                        <w:left w:val="none" w:sz="0" w:space="0" w:color="auto"/>
                                        <w:bottom w:val="none" w:sz="0" w:space="0" w:color="auto"/>
                                        <w:right w:val="none" w:sz="0" w:space="0" w:color="auto"/>
                                      </w:divBdr>
                                      <w:divsChild>
                                        <w:div w:id="11151785">
                                          <w:marLeft w:val="0"/>
                                          <w:marRight w:val="0"/>
                                          <w:marTop w:val="0"/>
                                          <w:marBottom w:val="180"/>
                                          <w:divBdr>
                                            <w:top w:val="none" w:sz="0" w:space="0" w:color="auto"/>
                                            <w:left w:val="none" w:sz="0" w:space="0" w:color="auto"/>
                                            <w:bottom w:val="none" w:sz="0" w:space="0" w:color="auto"/>
                                            <w:right w:val="none" w:sz="0" w:space="0" w:color="auto"/>
                                          </w:divBdr>
                                        </w:div>
                                        <w:div w:id="1818301944">
                                          <w:marLeft w:val="0"/>
                                          <w:marRight w:val="0"/>
                                          <w:marTop w:val="0"/>
                                          <w:marBottom w:val="1800"/>
                                          <w:divBdr>
                                            <w:top w:val="none" w:sz="0" w:space="0" w:color="auto"/>
                                            <w:left w:val="none" w:sz="0" w:space="0" w:color="auto"/>
                                            <w:bottom w:val="none" w:sz="0" w:space="0" w:color="auto"/>
                                            <w:right w:val="none" w:sz="0" w:space="0" w:color="auto"/>
                                          </w:divBdr>
                                          <w:divsChild>
                                            <w:div w:id="5465267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4680440">
                                                  <w:marLeft w:val="-375"/>
                                                  <w:marRight w:val="0"/>
                                                  <w:marTop w:val="0"/>
                                                  <w:marBottom w:val="240"/>
                                                  <w:divBdr>
                                                    <w:top w:val="none" w:sz="0" w:space="0" w:color="auto"/>
                                                    <w:left w:val="none" w:sz="0" w:space="0" w:color="auto"/>
                                                    <w:bottom w:val="none" w:sz="0" w:space="0" w:color="auto"/>
                                                    <w:right w:val="none" w:sz="0" w:space="0" w:color="auto"/>
                                                  </w:divBdr>
                                                </w:div>
                                                <w:div w:id="18048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658791">
                  <w:marLeft w:val="0"/>
                  <w:marRight w:val="0"/>
                  <w:marTop w:val="0"/>
                  <w:marBottom w:val="0"/>
                  <w:divBdr>
                    <w:top w:val="none" w:sz="0" w:space="0" w:color="auto"/>
                    <w:left w:val="none" w:sz="0" w:space="0" w:color="auto"/>
                    <w:bottom w:val="single" w:sz="6" w:space="0" w:color="DFDFDF"/>
                    <w:right w:val="none" w:sz="0" w:space="0" w:color="auto"/>
                  </w:divBdr>
                  <w:divsChild>
                    <w:div w:id="10499140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66623474">
      <w:bodyDiv w:val="1"/>
      <w:marLeft w:val="0"/>
      <w:marRight w:val="0"/>
      <w:marTop w:val="0"/>
      <w:marBottom w:val="0"/>
      <w:divBdr>
        <w:top w:val="none" w:sz="0" w:space="0" w:color="auto"/>
        <w:left w:val="none" w:sz="0" w:space="0" w:color="auto"/>
        <w:bottom w:val="none" w:sz="0" w:space="0" w:color="auto"/>
        <w:right w:val="none" w:sz="0" w:space="0" w:color="auto"/>
      </w:divBdr>
      <w:divsChild>
        <w:div w:id="1120488861">
          <w:marLeft w:val="0"/>
          <w:marRight w:val="0"/>
          <w:marTop w:val="0"/>
          <w:marBottom w:val="0"/>
          <w:divBdr>
            <w:top w:val="none" w:sz="0" w:space="0" w:color="auto"/>
            <w:left w:val="none" w:sz="0" w:space="0" w:color="auto"/>
            <w:bottom w:val="none" w:sz="0" w:space="0" w:color="auto"/>
            <w:right w:val="none" w:sz="0" w:space="0" w:color="auto"/>
          </w:divBdr>
        </w:div>
        <w:div w:id="2057772842">
          <w:marLeft w:val="0"/>
          <w:marRight w:val="0"/>
          <w:marTop w:val="0"/>
          <w:marBottom w:val="0"/>
          <w:divBdr>
            <w:top w:val="none" w:sz="0" w:space="0" w:color="auto"/>
            <w:left w:val="none" w:sz="0" w:space="0" w:color="auto"/>
            <w:bottom w:val="none" w:sz="0" w:space="0" w:color="auto"/>
            <w:right w:val="none" w:sz="0" w:space="0" w:color="auto"/>
          </w:divBdr>
          <w:divsChild>
            <w:div w:id="937519715">
              <w:marLeft w:val="0"/>
              <w:marRight w:val="0"/>
              <w:marTop w:val="0"/>
              <w:marBottom w:val="0"/>
              <w:divBdr>
                <w:top w:val="none" w:sz="0" w:space="0" w:color="auto"/>
                <w:left w:val="none" w:sz="0" w:space="0" w:color="auto"/>
                <w:bottom w:val="none" w:sz="0" w:space="0" w:color="auto"/>
                <w:right w:val="none" w:sz="0" w:space="0" w:color="auto"/>
              </w:divBdr>
              <w:divsChild>
                <w:div w:id="1674380368">
                  <w:marLeft w:val="0"/>
                  <w:marRight w:val="0"/>
                  <w:marTop w:val="0"/>
                  <w:marBottom w:val="0"/>
                  <w:divBdr>
                    <w:top w:val="none" w:sz="0" w:space="0" w:color="auto"/>
                    <w:left w:val="none" w:sz="0" w:space="0" w:color="auto"/>
                    <w:bottom w:val="none" w:sz="0" w:space="0" w:color="auto"/>
                    <w:right w:val="none" w:sz="0" w:space="0" w:color="auto"/>
                  </w:divBdr>
                  <w:divsChild>
                    <w:div w:id="672532176">
                      <w:marLeft w:val="0"/>
                      <w:marRight w:val="0"/>
                      <w:marTop w:val="0"/>
                      <w:marBottom w:val="0"/>
                      <w:divBdr>
                        <w:top w:val="none" w:sz="0" w:space="0" w:color="auto"/>
                        <w:left w:val="none" w:sz="0" w:space="0" w:color="auto"/>
                        <w:bottom w:val="none" w:sz="0" w:space="0" w:color="auto"/>
                        <w:right w:val="none" w:sz="0" w:space="0" w:color="auto"/>
                      </w:divBdr>
                    </w:div>
                    <w:div w:id="452138915">
                      <w:marLeft w:val="0"/>
                      <w:marRight w:val="0"/>
                      <w:marTop w:val="0"/>
                      <w:marBottom w:val="0"/>
                      <w:divBdr>
                        <w:top w:val="none" w:sz="0" w:space="0" w:color="auto"/>
                        <w:left w:val="none" w:sz="0" w:space="0" w:color="auto"/>
                        <w:bottom w:val="none" w:sz="0" w:space="0" w:color="auto"/>
                        <w:right w:val="none" w:sz="0" w:space="0" w:color="auto"/>
                      </w:divBdr>
                      <w:divsChild>
                        <w:div w:id="1661079827">
                          <w:marLeft w:val="0"/>
                          <w:marRight w:val="0"/>
                          <w:marTop w:val="0"/>
                          <w:marBottom w:val="0"/>
                          <w:divBdr>
                            <w:top w:val="none" w:sz="0" w:space="0" w:color="auto"/>
                            <w:left w:val="none" w:sz="0" w:space="0" w:color="auto"/>
                            <w:bottom w:val="none" w:sz="0" w:space="0" w:color="auto"/>
                            <w:right w:val="none" w:sz="0" w:space="0" w:color="auto"/>
                          </w:divBdr>
                          <w:divsChild>
                            <w:div w:id="2074036268">
                              <w:marLeft w:val="0"/>
                              <w:marRight w:val="0"/>
                              <w:marTop w:val="0"/>
                              <w:marBottom w:val="0"/>
                              <w:divBdr>
                                <w:top w:val="none" w:sz="0" w:space="0" w:color="auto"/>
                                <w:left w:val="none" w:sz="0" w:space="0" w:color="auto"/>
                                <w:bottom w:val="none" w:sz="0" w:space="0" w:color="auto"/>
                                <w:right w:val="none" w:sz="0" w:space="0" w:color="auto"/>
                              </w:divBdr>
                              <w:divsChild>
                                <w:div w:id="1821732388">
                                  <w:marLeft w:val="0"/>
                                  <w:marRight w:val="0"/>
                                  <w:marTop w:val="0"/>
                                  <w:marBottom w:val="0"/>
                                  <w:divBdr>
                                    <w:top w:val="none" w:sz="0" w:space="0" w:color="auto"/>
                                    <w:left w:val="none" w:sz="0" w:space="0" w:color="auto"/>
                                    <w:bottom w:val="none" w:sz="0" w:space="0" w:color="auto"/>
                                    <w:right w:val="none" w:sz="0" w:space="0" w:color="auto"/>
                                  </w:divBdr>
                                  <w:divsChild>
                                    <w:div w:id="1312828255">
                                      <w:marLeft w:val="0"/>
                                      <w:marRight w:val="0"/>
                                      <w:marTop w:val="0"/>
                                      <w:marBottom w:val="0"/>
                                      <w:divBdr>
                                        <w:top w:val="none" w:sz="0" w:space="0" w:color="auto"/>
                                        <w:left w:val="none" w:sz="0" w:space="0" w:color="auto"/>
                                        <w:bottom w:val="none" w:sz="0" w:space="0" w:color="auto"/>
                                        <w:right w:val="none" w:sz="0" w:space="0" w:color="auto"/>
                                      </w:divBdr>
                                      <w:divsChild>
                                        <w:div w:id="1590237973">
                                          <w:marLeft w:val="0"/>
                                          <w:marRight w:val="0"/>
                                          <w:marTop w:val="0"/>
                                          <w:marBottom w:val="180"/>
                                          <w:divBdr>
                                            <w:top w:val="none" w:sz="0" w:space="0" w:color="auto"/>
                                            <w:left w:val="none" w:sz="0" w:space="0" w:color="auto"/>
                                            <w:bottom w:val="none" w:sz="0" w:space="0" w:color="auto"/>
                                            <w:right w:val="none" w:sz="0" w:space="0" w:color="auto"/>
                                          </w:divBdr>
                                        </w:div>
                                        <w:div w:id="213359026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633649">
                  <w:marLeft w:val="0"/>
                  <w:marRight w:val="0"/>
                  <w:marTop w:val="0"/>
                  <w:marBottom w:val="0"/>
                  <w:divBdr>
                    <w:top w:val="none" w:sz="0" w:space="0" w:color="auto"/>
                    <w:left w:val="none" w:sz="0" w:space="0" w:color="auto"/>
                    <w:bottom w:val="single" w:sz="6" w:space="0" w:color="DFDFDF"/>
                    <w:right w:val="none" w:sz="0" w:space="0" w:color="auto"/>
                  </w:divBdr>
                  <w:divsChild>
                    <w:div w:id="21120451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6669902">
      <w:bodyDiv w:val="1"/>
      <w:marLeft w:val="0"/>
      <w:marRight w:val="0"/>
      <w:marTop w:val="0"/>
      <w:marBottom w:val="0"/>
      <w:divBdr>
        <w:top w:val="none" w:sz="0" w:space="0" w:color="auto"/>
        <w:left w:val="none" w:sz="0" w:space="0" w:color="auto"/>
        <w:bottom w:val="none" w:sz="0" w:space="0" w:color="auto"/>
        <w:right w:val="none" w:sz="0" w:space="0" w:color="auto"/>
      </w:divBdr>
      <w:divsChild>
        <w:div w:id="491067724">
          <w:marLeft w:val="0"/>
          <w:marRight w:val="0"/>
          <w:marTop w:val="0"/>
          <w:marBottom w:val="0"/>
          <w:divBdr>
            <w:top w:val="none" w:sz="0" w:space="0" w:color="auto"/>
            <w:left w:val="none" w:sz="0" w:space="0" w:color="auto"/>
            <w:bottom w:val="none" w:sz="0" w:space="0" w:color="auto"/>
            <w:right w:val="none" w:sz="0" w:space="0" w:color="auto"/>
          </w:divBdr>
        </w:div>
        <w:div w:id="1787963739">
          <w:marLeft w:val="0"/>
          <w:marRight w:val="0"/>
          <w:marTop w:val="0"/>
          <w:marBottom w:val="0"/>
          <w:divBdr>
            <w:top w:val="none" w:sz="0" w:space="0" w:color="auto"/>
            <w:left w:val="none" w:sz="0" w:space="0" w:color="auto"/>
            <w:bottom w:val="none" w:sz="0" w:space="0" w:color="auto"/>
            <w:right w:val="none" w:sz="0" w:space="0" w:color="auto"/>
          </w:divBdr>
          <w:divsChild>
            <w:div w:id="750195115">
              <w:marLeft w:val="0"/>
              <w:marRight w:val="0"/>
              <w:marTop w:val="0"/>
              <w:marBottom w:val="0"/>
              <w:divBdr>
                <w:top w:val="none" w:sz="0" w:space="0" w:color="auto"/>
                <w:left w:val="none" w:sz="0" w:space="0" w:color="auto"/>
                <w:bottom w:val="none" w:sz="0" w:space="0" w:color="auto"/>
                <w:right w:val="none" w:sz="0" w:space="0" w:color="auto"/>
              </w:divBdr>
              <w:divsChild>
                <w:div w:id="329018870">
                  <w:marLeft w:val="0"/>
                  <w:marRight w:val="0"/>
                  <w:marTop w:val="0"/>
                  <w:marBottom w:val="0"/>
                  <w:divBdr>
                    <w:top w:val="none" w:sz="0" w:space="0" w:color="auto"/>
                    <w:left w:val="none" w:sz="0" w:space="0" w:color="auto"/>
                    <w:bottom w:val="none" w:sz="0" w:space="0" w:color="auto"/>
                    <w:right w:val="none" w:sz="0" w:space="0" w:color="auto"/>
                  </w:divBdr>
                  <w:divsChild>
                    <w:div w:id="450632938">
                      <w:marLeft w:val="0"/>
                      <w:marRight w:val="0"/>
                      <w:marTop w:val="0"/>
                      <w:marBottom w:val="0"/>
                      <w:divBdr>
                        <w:top w:val="none" w:sz="0" w:space="0" w:color="auto"/>
                        <w:left w:val="none" w:sz="0" w:space="0" w:color="auto"/>
                        <w:bottom w:val="none" w:sz="0" w:space="0" w:color="auto"/>
                        <w:right w:val="none" w:sz="0" w:space="0" w:color="auto"/>
                      </w:divBdr>
                    </w:div>
                    <w:div w:id="323969031">
                      <w:marLeft w:val="0"/>
                      <w:marRight w:val="0"/>
                      <w:marTop w:val="0"/>
                      <w:marBottom w:val="0"/>
                      <w:divBdr>
                        <w:top w:val="none" w:sz="0" w:space="0" w:color="auto"/>
                        <w:left w:val="none" w:sz="0" w:space="0" w:color="auto"/>
                        <w:bottom w:val="none" w:sz="0" w:space="0" w:color="auto"/>
                        <w:right w:val="none" w:sz="0" w:space="0" w:color="auto"/>
                      </w:divBdr>
                      <w:divsChild>
                        <w:div w:id="1373771818">
                          <w:marLeft w:val="0"/>
                          <w:marRight w:val="0"/>
                          <w:marTop w:val="0"/>
                          <w:marBottom w:val="0"/>
                          <w:divBdr>
                            <w:top w:val="none" w:sz="0" w:space="0" w:color="auto"/>
                            <w:left w:val="none" w:sz="0" w:space="0" w:color="auto"/>
                            <w:bottom w:val="none" w:sz="0" w:space="0" w:color="auto"/>
                            <w:right w:val="none" w:sz="0" w:space="0" w:color="auto"/>
                          </w:divBdr>
                          <w:divsChild>
                            <w:div w:id="1660041939">
                              <w:marLeft w:val="0"/>
                              <w:marRight w:val="0"/>
                              <w:marTop w:val="0"/>
                              <w:marBottom w:val="0"/>
                              <w:divBdr>
                                <w:top w:val="none" w:sz="0" w:space="0" w:color="auto"/>
                                <w:left w:val="none" w:sz="0" w:space="0" w:color="auto"/>
                                <w:bottom w:val="none" w:sz="0" w:space="0" w:color="auto"/>
                                <w:right w:val="none" w:sz="0" w:space="0" w:color="auto"/>
                              </w:divBdr>
                              <w:divsChild>
                                <w:div w:id="1270510746">
                                  <w:marLeft w:val="0"/>
                                  <w:marRight w:val="0"/>
                                  <w:marTop w:val="0"/>
                                  <w:marBottom w:val="0"/>
                                  <w:divBdr>
                                    <w:top w:val="none" w:sz="0" w:space="0" w:color="auto"/>
                                    <w:left w:val="none" w:sz="0" w:space="0" w:color="auto"/>
                                    <w:bottom w:val="none" w:sz="0" w:space="0" w:color="auto"/>
                                    <w:right w:val="none" w:sz="0" w:space="0" w:color="auto"/>
                                  </w:divBdr>
                                  <w:divsChild>
                                    <w:div w:id="28072131">
                                      <w:marLeft w:val="0"/>
                                      <w:marRight w:val="0"/>
                                      <w:marTop w:val="0"/>
                                      <w:marBottom w:val="0"/>
                                      <w:divBdr>
                                        <w:top w:val="none" w:sz="0" w:space="0" w:color="auto"/>
                                        <w:left w:val="none" w:sz="0" w:space="0" w:color="auto"/>
                                        <w:bottom w:val="none" w:sz="0" w:space="0" w:color="auto"/>
                                        <w:right w:val="none" w:sz="0" w:space="0" w:color="auto"/>
                                      </w:divBdr>
                                      <w:divsChild>
                                        <w:div w:id="1494295850">
                                          <w:marLeft w:val="0"/>
                                          <w:marRight w:val="0"/>
                                          <w:marTop w:val="0"/>
                                          <w:marBottom w:val="180"/>
                                          <w:divBdr>
                                            <w:top w:val="none" w:sz="0" w:space="0" w:color="auto"/>
                                            <w:left w:val="none" w:sz="0" w:space="0" w:color="auto"/>
                                            <w:bottom w:val="none" w:sz="0" w:space="0" w:color="auto"/>
                                            <w:right w:val="none" w:sz="0" w:space="0" w:color="auto"/>
                                          </w:divBdr>
                                        </w:div>
                                        <w:div w:id="1517496409">
                                          <w:marLeft w:val="0"/>
                                          <w:marRight w:val="0"/>
                                          <w:marTop w:val="0"/>
                                          <w:marBottom w:val="1800"/>
                                          <w:divBdr>
                                            <w:top w:val="none" w:sz="0" w:space="0" w:color="auto"/>
                                            <w:left w:val="none" w:sz="0" w:space="0" w:color="auto"/>
                                            <w:bottom w:val="none" w:sz="0" w:space="0" w:color="auto"/>
                                            <w:right w:val="none" w:sz="0" w:space="0" w:color="auto"/>
                                          </w:divBdr>
                                          <w:divsChild>
                                            <w:div w:id="546064192">
                                              <w:marLeft w:val="375"/>
                                              <w:marRight w:val="375"/>
                                              <w:marTop w:val="0"/>
                                              <w:marBottom w:val="225"/>
                                              <w:divBdr>
                                                <w:top w:val="none" w:sz="0" w:space="0" w:color="auto"/>
                                                <w:left w:val="none" w:sz="0" w:space="0" w:color="auto"/>
                                                <w:bottom w:val="none" w:sz="0" w:space="0" w:color="auto"/>
                                                <w:right w:val="none" w:sz="0" w:space="0" w:color="auto"/>
                                              </w:divBdr>
                                              <w:divsChild>
                                                <w:div w:id="1630361860">
                                                  <w:marLeft w:val="0"/>
                                                  <w:marRight w:val="0"/>
                                                  <w:marTop w:val="0"/>
                                                  <w:marBottom w:val="0"/>
                                                  <w:divBdr>
                                                    <w:top w:val="none" w:sz="0" w:space="0" w:color="auto"/>
                                                    <w:left w:val="none" w:sz="0" w:space="0" w:color="auto"/>
                                                    <w:bottom w:val="none" w:sz="0" w:space="0" w:color="auto"/>
                                                    <w:right w:val="none" w:sz="0" w:space="0" w:color="auto"/>
                                                  </w:divBdr>
                                                  <w:divsChild>
                                                    <w:div w:id="3517630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0844412">
                                                          <w:marLeft w:val="-375"/>
                                                          <w:marRight w:val="0"/>
                                                          <w:marTop w:val="0"/>
                                                          <w:marBottom w:val="150"/>
                                                          <w:divBdr>
                                                            <w:top w:val="none" w:sz="0" w:space="0" w:color="auto"/>
                                                            <w:left w:val="none" w:sz="0" w:space="0" w:color="auto"/>
                                                            <w:bottom w:val="none" w:sz="0" w:space="0" w:color="auto"/>
                                                            <w:right w:val="none" w:sz="0" w:space="0" w:color="auto"/>
                                                          </w:divBdr>
                                                        </w:div>
                                                        <w:div w:id="606739091">
                                                          <w:marLeft w:val="0"/>
                                                          <w:marRight w:val="0"/>
                                                          <w:marTop w:val="0"/>
                                                          <w:marBottom w:val="225"/>
                                                          <w:divBdr>
                                                            <w:top w:val="none" w:sz="0" w:space="0" w:color="auto"/>
                                                            <w:left w:val="none" w:sz="0" w:space="0" w:color="auto"/>
                                                            <w:bottom w:val="none" w:sz="0" w:space="0" w:color="auto"/>
                                                            <w:right w:val="none" w:sz="0" w:space="0" w:color="auto"/>
                                                          </w:divBdr>
                                                          <w:divsChild>
                                                            <w:div w:id="447656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213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75436092">
                                                  <w:marLeft w:val="-375"/>
                                                  <w:marRight w:val="0"/>
                                                  <w:marTop w:val="0"/>
                                                  <w:marBottom w:val="240"/>
                                                  <w:divBdr>
                                                    <w:top w:val="none" w:sz="0" w:space="0" w:color="auto"/>
                                                    <w:left w:val="none" w:sz="0" w:space="0" w:color="auto"/>
                                                    <w:bottom w:val="none" w:sz="0" w:space="0" w:color="auto"/>
                                                    <w:right w:val="none" w:sz="0" w:space="0" w:color="auto"/>
                                                  </w:divBdr>
                                                </w:div>
                                                <w:div w:id="1594585195">
                                                  <w:marLeft w:val="0"/>
                                                  <w:marRight w:val="0"/>
                                                  <w:marTop w:val="0"/>
                                                  <w:marBottom w:val="225"/>
                                                  <w:divBdr>
                                                    <w:top w:val="dashed" w:sz="6" w:space="11" w:color="CECECE"/>
                                                    <w:left w:val="single" w:sz="48" w:space="11" w:color="F3F3F3"/>
                                                    <w:bottom w:val="dashed" w:sz="6" w:space="11" w:color="CECECE"/>
                                                    <w:right w:val="none" w:sz="0" w:space="11" w:color="auto"/>
                                                  </w:divBdr>
                                                  <w:divsChild>
                                                    <w:div w:id="1730762992">
                                                      <w:marLeft w:val="0"/>
                                                      <w:marRight w:val="0"/>
                                                      <w:marTop w:val="0"/>
                                                      <w:marBottom w:val="120"/>
                                                      <w:divBdr>
                                                        <w:top w:val="none" w:sz="0" w:space="0" w:color="auto"/>
                                                        <w:left w:val="none" w:sz="0" w:space="0" w:color="auto"/>
                                                        <w:bottom w:val="single" w:sz="6" w:space="0" w:color="CCCCCC"/>
                                                        <w:right w:val="none" w:sz="0" w:space="0" w:color="auto"/>
                                                      </w:divBdr>
                                                    </w:div>
                                                    <w:div w:id="15620644">
                                                      <w:marLeft w:val="0"/>
                                                      <w:marRight w:val="0"/>
                                                      <w:marTop w:val="0"/>
                                                      <w:marBottom w:val="120"/>
                                                      <w:divBdr>
                                                        <w:top w:val="none" w:sz="0" w:space="0" w:color="auto"/>
                                                        <w:left w:val="none" w:sz="0" w:space="0" w:color="auto"/>
                                                        <w:bottom w:val="single" w:sz="6" w:space="0" w:color="CCCCCC"/>
                                                        <w:right w:val="none" w:sz="0" w:space="0" w:color="auto"/>
                                                      </w:divBdr>
                                                    </w:div>
                                                    <w:div w:id="989989590">
                                                      <w:marLeft w:val="0"/>
                                                      <w:marRight w:val="0"/>
                                                      <w:marTop w:val="0"/>
                                                      <w:marBottom w:val="120"/>
                                                      <w:divBdr>
                                                        <w:top w:val="none" w:sz="0" w:space="0" w:color="auto"/>
                                                        <w:left w:val="none" w:sz="0" w:space="0" w:color="auto"/>
                                                        <w:bottom w:val="single" w:sz="6" w:space="0" w:color="CCCCCC"/>
                                                        <w:right w:val="none" w:sz="0" w:space="0" w:color="auto"/>
                                                      </w:divBdr>
                                                    </w:div>
                                                    <w:div w:id="921721421">
                                                      <w:marLeft w:val="0"/>
                                                      <w:marRight w:val="0"/>
                                                      <w:marTop w:val="0"/>
                                                      <w:marBottom w:val="120"/>
                                                      <w:divBdr>
                                                        <w:top w:val="none" w:sz="0" w:space="0" w:color="auto"/>
                                                        <w:left w:val="none" w:sz="0" w:space="0" w:color="auto"/>
                                                        <w:bottom w:val="single" w:sz="6" w:space="0" w:color="CCCCCC"/>
                                                        <w:right w:val="none" w:sz="0" w:space="0" w:color="auto"/>
                                                      </w:divBdr>
                                                    </w:div>
                                                    <w:div w:id="1298338171">
                                                      <w:marLeft w:val="0"/>
                                                      <w:marRight w:val="0"/>
                                                      <w:marTop w:val="0"/>
                                                      <w:marBottom w:val="120"/>
                                                      <w:divBdr>
                                                        <w:top w:val="none" w:sz="0" w:space="0" w:color="auto"/>
                                                        <w:left w:val="none" w:sz="0" w:space="0" w:color="auto"/>
                                                        <w:bottom w:val="single" w:sz="6" w:space="0" w:color="CCCCCC"/>
                                                        <w:right w:val="none" w:sz="0" w:space="0" w:color="auto"/>
                                                      </w:divBdr>
                                                    </w:div>
                                                    <w:div w:id="913590043">
                                                      <w:marLeft w:val="0"/>
                                                      <w:marRight w:val="0"/>
                                                      <w:marTop w:val="0"/>
                                                      <w:marBottom w:val="120"/>
                                                      <w:divBdr>
                                                        <w:top w:val="none" w:sz="0" w:space="0" w:color="auto"/>
                                                        <w:left w:val="none" w:sz="0" w:space="0" w:color="auto"/>
                                                        <w:bottom w:val="single" w:sz="6" w:space="0" w:color="CCCCCC"/>
                                                        <w:right w:val="none" w:sz="0" w:space="0" w:color="auto"/>
                                                      </w:divBdr>
                                                    </w:div>
                                                    <w:div w:id="1771046918">
                                                      <w:marLeft w:val="0"/>
                                                      <w:marRight w:val="0"/>
                                                      <w:marTop w:val="0"/>
                                                      <w:marBottom w:val="120"/>
                                                      <w:divBdr>
                                                        <w:top w:val="none" w:sz="0" w:space="0" w:color="auto"/>
                                                        <w:left w:val="none" w:sz="0" w:space="0" w:color="auto"/>
                                                        <w:bottom w:val="single" w:sz="6" w:space="0" w:color="CCCCCC"/>
                                                        <w:right w:val="none" w:sz="0" w:space="0" w:color="auto"/>
                                                      </w:divBdr>
                                                    </w:div>
                                                    <w:div w:id="1718892854">
                                                      <w:marLeft w:val="0"/>
                                                      <w:marRight w:val="0"/>
                                                      <w:marTop w:val="0"/>
                                                      <w:marBottom w:val="120"/>
                                                      <w:divBdr>
                                                        <w:top w:val="none" w:sz="0" w:space="0" w:color="auto"/>
                                                        <w:left w:val="none" w:sz="0" w:space="0" w:color="auto"/>
                                                        <w:bottom w:val="single" w:sz="6" w:space="0" w:color="CCCCCC"/>
                                                        <w:right w:val="none" w:sz="0" w:space="0" w:color="auto"/>
                                                      </w:divBdr>
                                                    </w:div>
                                                    <w:div w:id="1803646174">
                                                      <w:marLeft w:val="0"/>
                                                      <w:marRight w:val="0"/>
                                                      <w:marTop w:val="0"/>
                                                      <w:marBottom w:val="120"/>
                                                      <w:divBdr>
                                                        <w:top w:val="none" w:sz="0" w:space="0" w:color="auto"/>
                                                        <w:left w:val="none" w:sz="0" w:space="0" w:color="auto"/>
                                                        <w:bottom w:val="single" w:sz="6" w:space="0" w:color="CCCCCC"/>
                                                        <w:right w:val="none" w:sz="0" w:space="0" w:color="auto"/>
                                                      </w:divBdr>
                                                    </w:div>
                                                    <w:div w:id="12825474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400760922">
                  <w:marLeft w:val="0"/>
                  <w:marRight w:val="0"/>
                  <w:marTop w:val="0"/>
                  <w:marBottom w:val="0"/>
                  <w:divBdr>
                    <w:top w:val="none" w:sz="0" w:space="0" w:color="auto"/>
                    <w:left w:val="none" w:sz="0" w:space="0" w:color="auto"/>
                    <w:bottom w:val="single" w:sz="6" w:space="0" w:color="DFDFDF"/>
                    <w:right w:val="none" w:sz="0" w:space="0" w:color="auto"/>
                  </w:divBdr>
                  <w:divsChild>
                    <w:div w:id="105474097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85903647">
      <w:bodyDiv w:val="1"/>
      <w:marLeft w:val="0"/>
      <w:marRight w:val="0"/>
      <w:marTop w:val="0"/>
      <w:marBottom w:val="0"/>
      <w:divBdr>
        <w:top w:val="none" w:sz="0" w:space="0" w:color="auto"/>
        <w:left w:val="none" w:sz="0" w:space="0" w:color="auto"/>
        <w:bottom w:val="none" w:sz="0" w:space="0" w:color="auto"/>
        <w:right w:val="none" w:sz="0" w:space="0" w:color="auto"/>
      </w:divBdr>
      <w:divsChild>
        <w:div w:id="655767371">
          <w:marLeft w:val="0"/>
          <w:marRight w:val="0"/>
          <w:marTop w:val="0"/>
          <w:marBottom w:val="0"/>
          <w:divBdr>
            <w:top w:val="none" w:sz="0" w:space="0" w:color="auto"/>
            <w:left w:val="none" w:sz="0" w:space="0" w:color="auto"/>
            <w:bottom w:val="none" w:sz="0" w:space="0" w:color="auto"/>
            <w:right w:val="none" w:sz="0" w:space="0" w:color="auto"/>
          </w:divBdr>
        </w:div>
        <w:div w:id="1263147784">
          <w:marLeft w:val="0"/>
          <w:marRight w:val="0"/>
          <w:marTop w:val="0"/>
          <w:marBottom w:val="0"/>
          <w:divBdr>
            <w:top w:val="none" w:sz="0" w:space="0" w:color="auto"/>
            <w:left w:val="none" w:sz="0" w:space="0" w:color="auto"/>
            <w:bottom w:val="none" w:sz="0" w:space="0" w:color="auto"/>
            <w:right w:val="none" w:sz="0" w:space="0" w:color="auto"/>
          </w:divBdr>
          <w:divsChild>
            <w:div w:id="355424611">
              <w:marLeft w:val="0"/>
              <w:marRight w:val="0"/>
              <w:marTop w:val="0"/>
              <w:marBottom w:val="0"/>
              <w:divBdr>
                <w:top w:val="none" w:sz="0" w:space="0" w:color="auto"/>
                <w:left w:val="none" w:sz="0" w:space="0" w:color="auto"/>
                <w:bottom w:val="none" w:sz="0" w:space="0" w:color="auto"/>
                <w:right w:val="none" w:sz="0" w:space="0" w:color="auto"/>
              </w:divBdr>
              <w:divsChild>
                <w:div w:id="256911168">
                  <w:marLeft w:val="0"/>
                  <w:marRight w:val="0"/>
                  <w:marTop w:val="0"/>
                  <w:marBottom w:val="0"/>
                  <w:divBdr>
                    <w:top w:val="none" w:sz="0" w:space="0" w:color="auto"/>
                    <w:left w:val="none" w:sz="0" w:space="0" w:color="auto"/>
                    <w:bottom w:val="none" w:sz="0" w:space="0" w:color="auto"/>
                    <w:right w:val="none" w:sz="0" w:space="0" w:color="auto"/>
                  </w:divBdr>
                  <w:divsChild>
                    <w:div w:id="1327511981">
                      <w:marLeft w:val="0"/>
                      <w:marRight w:val="0"/>
                      <w:marTop w:val="0"/>
                      <w:marBottom w:val="0"/>
                      <w:divBdr>
                        <w:top w:val="none" w:sz="0" w:space="0" w:color="auto"/>
                        <w:left w:val="none" w:sz="0" w:space="0" w:color="auto"/>
                        <w:bottom w:val="none" w:sz="0" w:space="0" w:color="auto"/>
                        <w:right w:val="none" w:sz="0" w:space="0" w:color="auto"/>
                      </w:divBdr>
                    </w:div>
                    <w:div w:id="1760248453">
                      <w:marLeft w:val="0"/>
                      <w:marRight w:val="0"/>
                      <w:marTop w:val="0"/>
                      <w:marBottom w:val="0"/>
                      <w:divBdr>
                        <w:top w:val="none" w:sz="0" w:space="0" w:color="auto"/>
                        <w:left w:val="none" w:sz="0" w:space="0" w:color="auto"/>
                        <w:bottom w:val="none" w:sz="0" w:space="0" w:color="auto"/>
                        <w:right w:val="none" w:sz="0" w:space="0" w:color="auto"/>
                      </w:divBdr>
                      <w:divsChild>
                        <w:div w:id="956447594">
                          <w:marLeft w:val="0"/>
                          <w:marRight w:val="0"/>
                          <w:marTop w:val="0"/>
                          <w:marBottom w:val="0"/>
                          <w:divBdr>
                            <w:top w:val="none" w:sz="0" w:space="0" w:color="auto"/>
                            <w:left w:val="none" w:sz="0" w:space="0" w:color="auto"/>
                            <w:bottom w:val="none" w:sz="0" w:space="0" w:color="auto"/>
                            <w:right w:val="none" w:sz="0" w:space="0" w:color="auto"/>
                          </w:divBdr>
                          <w:divsChild>
                            <w:div w:id="306009919">
                              <w:marLeft w:val="0"/>
                              <w:marRight w:val="0"/>
                              <w:marTop w:val="0"/>
                              <w:marBottom w:val="0"/>
                              <w:divBdr>
                                <w:top w:val="none" w:sz="0" w:space="0" w:color="auto"/>
                                <w:left w:val="none" w:sz="0" w:space="0" w:color="auto"/>
                                <w:bottom w:val="none" w:sz="0" w:space="0" w:color="auto"/>
                                <w:right w:val="none" w:sz="0" w:space="0" w:color="auto"/>
                              </w:divBdr>
                              <w:divsChild>
                                <w:div w:id="710500025">
                                  <w:marLeft w:val="0"/>
                                  <w:marRight w:val="0"/>
                                  <w:marTop w:val="0"/>
                                  <w:marBottom w:val="0"/>
                                  <w:divBdr>
                                    <w:top w:val="none" w:sz="0" w:space="0" w:color="auto"/>
                                    <w:left w:val="none" w:sz="0" w:space="0" w:color="auto"/>
                                    <w:bottom w:val="none" w:sz="0" w:space="0" w:color="auto"/>
                                    <w:right w:val="none" w:sz="0" w:space="0" w:color="auto"/>
                                  </w:divBdr>
                                  <w:divsChild>
                                    <w:div w:id="277374517">
                                      <w:marLeft w:val="0"/>
                                      <w:marRight w:val="0"/>
                                      <w:marTop w:val="0"/>
                                      <w:marBottom w:val="0"/>
                                      <w:divBdr>
                                        <w:top w:val="none" w:sz="0" w:space="0" w:color="auto"/>
                                        <w:left w:val="none" w:sz="0" w:space="0" w:color="auto"/>
                                        <w:bottom w:val="none" w:sz="0" w:space="0" w:color="auto"/>
                                        <w:right w:val="none" w:sz="0" w:space="0" w:color="auto"/>
                                      </w:divBdr>
                                      <w:divsChild>
                                        <w:div w:id="884096773">
                                          <w:marLeft w:val="0"/>
                                          <w:marRight w:val="0"/>
                                          <w:marTop w:val="0"/>
                                          <w:marBottom w:val="180"/>
                                          <w:divBdr>
                                            <w:top w:val="none" w:sz="0" w:space="0" w:color="auto"/>
                                            <w:left w:val="none" w:sz="0" w:space="0" w:color="auto"/>
                                            <w:bottom w:val="none" w:sz="0" w:space="0" w:color="auto"/>
                                            <w:right w:val="none" w:sz="0" w:space="0" w:color="auto"/>
                                          </w:divBdr>
                                        </w:div>
                                        <w:div w:id="600798663">
                                          <w:marLeft w:val="0"/>
                                          <w:marRight w:val="0"/>
                                          <w:marTop w:val="0"/>
                                          <w:marBottom w:val="1800"/>
                                          <w:divBdr>
                                            <w:top w:val="none" w:sz="0" w:space="0" w:color="auto"/>
                                            <w:left w:val="none" w:sz="0" w:space="0" w:color="auto"/>
                                            <w:bottom w:val="none" w:sz="0" w:space="0" w:color="auto"/>
                                            <w:right w:val="none" w:sz="0" w:space="0" w:color="auto"/>
                                          </w:divBdr>
                                          <w:divsChild>
                                            <w:div w:id="1881354931">
                                              <w:marLeft w:val="975"/>
                                              <w:marRight w:val="975"/>
                                              <w:marTop w:val="0"/>
                                              <w:marBottom w:val="225"/>
                                              <w:divBdr>
                                                <w:top w:val="none" w:sz="0" w:space="0" w:color="auto"/>
                                                <w:left w:val="none" w:sz="0" w:space="0" w:color="auto"/>
                                                <w:bottom w:val="none" w:sz="0" w:space="0" w:color="auto"/>
                                                <w:right w:val="none" w:sz="0" w:space="0" w:color="auto"/>
                                              </w:divBdr>
                                            </w:div>
                                            <w:div w:id="357588312">
                                              <w:marLeft w:val="975"/>
                                              <w:marRight w:val="975"/>
                                              <w:marTop w:val="0"/>
                                              <w:marBottom w:val="225"/>
                                              <w:divBdr>
                                                <w:top w:val="none" w:sz="0" w:space="0" w:color="auto"/>
                                                <w:left w:val="none" w:sz="0" w:space="0" w:color="auto"/>
                                                <w:bottom w:val="none" w:sz="0" w:space="0" w:color="auto"/>
                                                <w:right w:val="none" w:sz="0" w:space="0" w:color="auto"/>
                                              </w:divBdr>
                                              <w:divsChild>
                                                <w:div w:id="12418724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21594892">
                                                      <w:marLeft w:val="-375"/>
                                                      <w:marRight w:val="0"/>
                                                      <w:marTop w:val="0"/>
                                                      <w:marBottom w:val="240"/>
                                                      <w:divBdr>
                                                        <w:top w:val="none" w:sz="0" w:space="0" w:color="auto"/>
                                                        <w:left w:val="none" w:sz="0" w:space="0" w:color="auto"/>
                                                        <w:bottom w:val="none" w:sz="0" w:space="0" w:color="auto"/>
                                                        <w:right w:val="none" w:sz="0" w:space="0" w:color="auto"/>
                                                      </w:divBdr>
                                                    </w:div>
                                                    <w:div w:id="201523499">
                                                      <w:marLeft w:val="0"/>
                                                      <w:marRight w:val="0"/>
                                                      <w:marTop w:val="0"/>
                                                      <w:marBottom w:val="225"/>
                                                      <w:divBdr>
                                                        <w:top w:val="dashed" w:sz="6" w:space="11" w:color="CECECE"/>
                                                        <w:left w:val="single" w:sz="48" w:space="11" w:color="F3F3F3"/>
                                                        <w:bottom w:val="dashed" w:sz="6" w:space="11" w:color="CECECE"/>
                                                        <w:right w:val="none" w:sz="0" w:space="11" w:color="auto"/>
                                                      </w:divBdr>
                                                      <w:divsChild>
                                                        <w:div w:id="1279874786">
                                                          <w:marLeft w:val="0"/>
                                                          <w:marRight w:val="0"/>
                                                          <w:marTop w:val="0"/>
                                                          <w:marBottom w:val="120"/>
                                                          <w:divBdr>
                                                            <w:top w:val="none" w:sz="0" w:space="0" w:color="auto"/>
                                                            <w:left w:val="none" w:sz="0" w:space="0" w:color="auto"/>
                                                            <w:bottom w:val="single" w:sz="6" w:space="0" w:color="CCCCCC"/>
                                                            <w:right w:val="none" w:sz="0" w:space="0" w:color="auto"/>
                                                          </w:divBdr>
                                                        </w:div>
                                                        <w:div w:id="1303928621">
                                                          <w:marLeft w:val="0"/>
                                                          <w:marRight w:val="0"/>
                                                          <w:marTop w:val="0"/>
                                                          <w:marBottom w:val="120"/>
                                                          <w:divBdr>
                                                            <w:top w:val="none" w:sz="0" w:space="0" w:color="auto"/>
                                                            <w:left w:val="none" w:sz="0" w:space="0" w:color="auto"/>
                                                            <w:bottom w:val="single" w:sz="6" w:space="0" w:color="CCCCCC"/>
                                                            <w:right w:val="none" w:sz="0" w:space="0" w:color="auto"/>
                                                          </w:divBdr>
                                                        </w:div>
                                                        <w:div w:id="1714765071">
                                                          <w:marLeft w:val="0"/>
                                                          <w:marRight w:val="0"/>
                                                          <w:marTop w:val="0"/>
                                                          <w:marBottom w:val="120"/>
                                                          <w:divBdr>
                                                            <w:top w:val="none" w:sz="0" w:space="0" w:color="auto"/>
                                                            <w:left w:val="none" w:sz="0" w:space="0" w:color="auto"/>
                                                            <w:bottom w:val="single" w:sz="6" w:space="0" w:color="CCCCCC"/>
                                                            <w:right w:val="none" w:sz="0" w:space="0" w:color="auto"/>
                                                          </w:divBdr>
                                                        </w:div>
                                                        <w:div w:id="106975111">
                                                          <w:marLeft w:val="0"/>
                                                          <w:marRight w:val="0"/>
                                                          <w:marTop w:val="0"/>
                                                          <w:marBottom w:val="120"/>
                                                          <w:divBdr>
                                                            <w:top w:val="none" w:sz="0" w:space="0" w:color="auto"/>
                                                            <w:left w:val="none" w:sz="0" w:space="0" w:color="auto"/>
                                                            <w:bottom w:val="single" w:sz="6" w:space="0" w:color="CCCCCC"/>
                                                            <w:right w:val="none" w:sz="0" w:space="0" w:color="auto"/>
                                                          </w:divBdr>
                                                        </w:div>
                                                        <w:div w:id="428352940">
                                                          <w:marLeft w:val="0"/>
                                                          <w:marRight w:val="0"/>
                                                          <w:marTop w:val="0"/>
                                                          <w:marBottom w:val="120"/>
                                                          <w:divBdr>
                                                            <w:top w:val="none" w:sz="0" w:space="0" w:color="auto"/>
                                                            <w:left w:val="none" w:sz="0" w:space="0" w:color="auto"/>
                                                            <w:bottom w:val="single" w:sz="6" w:space="0" w:color="CCCCCC"/>
                                                            <w:right w:val="none" w:sz="0" w:space="0" w:color="auto"/>
                                                          </w:divBdr>
                                                        </w:div>
                                                        <w:div w:id="1523087654">
                                                          <w:marLeft w:val="0"/>
                                                          <w:marRight w:val="0"/>
                                                          <w:marTop w:val="0"/>
                                                          <w:marBottom w:val="120"/>
                                                          <w:divBdr>
                                                            <w:top w:val="none" w:sz="0" w:space="0" w:color="auto"/>
                                                            <w:left w:val="none" w:sz="0" w:space="0" w:color="auto"/>
                                                            <w:bottom w:val="single" w:sz="6" w:space="0" w:color="CCCCCC"/>
                                                            <w:right w:val="none" w:sz="0" w:space="0" w:color="auto"/>
                                                          </w:divBdr>
                                                        </w:div>
                                                        <w:div w:id="1087072626">
                                                          <w:marLeft w:val="0"/>
                                                          <w:marRight w:val="0"/>
                                                          <w:marTop w:val="0"/>
                                                          <w:marBottom w:val="120"/>
                                                          <w:divBdr>
                                                            <w:top w:val="none" w:sz="0" w:space="0" w:color="auto"/>
                                                            <w:left w:val="none" w:sz="0" w:space="0" w:color="auto"/>
                                                            <w:bottom w:val="single" w:sz="6" w:space="0" w:color="CCCCCC"/>
                                                            <w:right w:val="none" w:sz="0" w:space="0" w:color="auto"/>
                                                          </w:divBdr>
                                                        </w:div>
                                                        <w:div w:id="1771662362">
                                                          <w:marLeft w:val="0"/>
                                                          <w:marRight w:val="0"/>
                                                          <w:marTop w:val="0"/>
                                                          <w:marBottom w:val="120"/>
                                                          <w:divBdr>
                                                            <w:top w:val="none" w:sz="0" w:space="0" w:color="auto"/>
                                                            <w:left w:val="none" w:sz="0" w:space="0" w:color="auto"/>
                                                            <w:bottom w:val="single" w:sz="6" w:space="0" w:color="CCCCCC"/>
                                                            <w:right w:val="none" w:sz="0" w:space="0" w:color="auto"/>
                                                          </w:divBdr>
                                                        </w:div>
                                                        <w:div w:id="1109786641">
                                                          <w:marLeft w:val="0"/>
                                                          <w:marRight w:val="0"/>
                                                          <w:marTop w:val="0"/>
                                                          <w:marBottom w:val="120"/>
                                                          <w:divBdr>
                                                            <w:top w:val="none" w:sz="0" w:space="0" w:color="auto"/>
                                                            <w:left w:val="none" w:sz="0" w:space="0" w:color="auto"/>
                                                            <w:bottom w:val="single" w:sz="6" w:space="0" w:color="CCCCCC"/>
                                                            <w:right w:val="none" w:sz="0" w:space="0" w:color="auto"/>
                                                          </w:divBdr>
                                                        </w:div>
                                                        <w:div w:id="271133616">
                                                          <w:marLeft w:val="0"/>
                                                          <w:marRight w:val="0"/>
                                                          <w:marTop w:val="0"/>
                                                          <w:marBottom w:val="120"/>
                                                          <w:divBdr>
                                                            <w:top w:val="none" w:sz="0" w:space="0" w:color="auto"/>
                                                            <w:left w:val="none" w:sz="0" w:space="0" w:color="auto"/>
                                                            <w:bottom w:val="single" w:sz="6" w:space="0" w:color="CCCCCC"/>
                                                            <w:right w:val="none" w:sz="0" w:space="0" w:color="auto"/>
                                                          </w:divBdr>
                                                        </w:div>
                                                        <w:div w:id="430930277">
                                                          <w:marLeft w:val="0"/>
                                                          <w:marRight w:val="0"/>
                                                          <w:marTop w:val="0"/>
                                                          <w:marBottom w:val="120"/>
                                                          <w:divBdr>
                                                            <w:top w:val="none" w:sz="0" w:space="0" w:color="auto"/>
                                                            <w:left w:val="none" w:sz="0" w:space="0" w:color="auto"/>
                                                            <w:bottom w:val="single" w:sz="6" w:space="0" w:color="CCCCCC"/>
                                                            <w:right w:val="none" w:sz="0" w:space="0" w:color="auto"/>
                                                          </w:divBdr>
                                                        </w:div>
                                                        <w:div w:id="141416076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5030594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60201677">
                                                      <w:marLeft w:val="-375"/>
                                                      <w:marRight w:val="0"/>
                                                      <w:marTop w:val="0"/>
                                                      <w:marBottom w:val="240"/>
                                                      <w:divBdr>
                                                        <w:top w:val="none" w:sz="0" w:space="0" w:color="auto"/>
                                                        <w:left w:val="none" w:sz="0" w:space="0" w:color="auto"/>
                                                        <w:bottom w:val="none" w:sz="0" w:space="0" w:color="auto"/>
                                                        <w:right w:val="none" w:sz="0" w:space="0" w:color="auto"/>
                                                      </w:divBdr>
                                                    </w:div>
                                                    <w:div w:id="3513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027700">
                  <w:marLeft w:val="0"/>
                  <w:marRight w:val="0"/>
                  <w:marTop w:val="0"/>
                  <w:marBottom w:val="0"/>
                  <w:divBdr>
                    <w:top w:val="none" w:sz="0" w:space="0" w:color="auto"/>
                    <w:left w:val="none" w:sz="0" w:space="0" w:color="auto"/>
                    <w:bottom w:val="single" w:sz="6" w:space="0" w:color="DFDFDF"/>
                    <w:right w:val="none" w:sz="0" w:space="0" w:color="auto"/>
                  </w:divBdr>
                  <w:divsChild>
                    <w:div w:id="4800792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69538378">
      <w:bodyDiv w:val="1"/>
      <w:marLeft w:val="0"/>
      <w:marRight w:val="0"/>
      <w:marTop w:val="0"/>
      <w:marBottom w:val="0"/>
      <w:divBdr>
        <w:top w:val="none" w:sz="0" w:space="0" w:color="auto"/>
        <w:left w:val="none" w:sz="0" w:space="0" w:color="auto"/>
        <w:bottom w:val="none" w:sz="0" w:space="0" w:color="auto"/>
        <w:right w:val="none" w:sz="0" w:space="0" w:color="auto"/>
      </w:divBdr>
      <w:divsChild>
        <w:div w:id="3021771">
          <w:marLeft w:val="0"/>
          <w:marRight w:val="0"/>
          <w:marTop w:val="0"/>
          <w:marBottom w:val="0"/>
          <w:divBdr>
            <w:top w:val="none" w:sz="0" w:space="0" w:color="auto"/>
            <w:left w:val="none" w:sz="0" w:space="0" w:color="auto"/>
            <w:bottom w:val="none" w:sz="0" w:space="0" w:color="auto"/>
            <w:right w:val="none" w:sz="0" w:space="0" w:color="auto"/>
          </w:divBdr>
        </w:div>
        <w:div w:id="1334718938">
          <w:marLeft w:val="0"/>
          <w:marRight w:val="0"/>
          <w:marTop w:val="0"/>
          <w:marBottom w:val="0"/>
          <w:divBdr>
            <w:top w:val="none" w:sz="0" w:space="0" w:color="auto"/>
            <w:left w:val="none" w:sz="0" w:space="0" w:color="auto"/>
            <w:bottom w:val="none" w:sz="0" w:space="0" w:color="auto"/>
            <w:right w:val="none" w:sz="0" w:space="0" w:color="auto"/>
          </w:divBdr>
          <w:divsChild>
            <w:div w:id="835531898">
              <w:marLeft w:val="0"/>
              <w:marRight w:val="0"/>
              <w:marTop w:val="0"/>
              <w:marBottom w:val="0"/>
              <w:divBdr>
                <w:top w:val="none" w:sz="0" w:space="0" w:color="auto"/>
                <w:left w:val="none" w:sz="0" w:space="0" w:color="auto"/>
                <w:bottom w:val="none" w:sz="0" w:space="0" w:color="auto"/>
                <w:right w:val="none" w:sz="0" w:space="0" w:color="auto"/>
              </w:divBdr>
              <w:divsChild>
                <w:div w:id="1652754116">
                  <w:marLeft w:val="0"/>
                  <w:marRight w:val="0"/>
                  <w:marTop w:val="0"/>
                  <w:marBottom w:val="0"/>
                  <w:divBdr>
                    <w:top w:val="none" w:sz="0" w:space="0" w:color="auto"/>
                    <w:left w:val="none" w:sz="0" w:space="0" w:color="auto"/>
                    <w:bottom w:val="none" w:sz="0" w:space="0" w:color="auto"/>
                    <w:right w:val="none" w:sz="0" w:space="0" w:color="auto"/>
                  </w:divBdr>
                  <w:divsChild>
                    <w:div w:id="1091513931">
                      <w:marLeft w:val="0"/>
                      <w:marRight w:val="0"/>
                      <w:marTop w:val="0"/>
                      <w:marBottom w:val="0"/>
                      <w:divBdr>
                        <w:top w:val="none" w:sz="0" w:space="0" w:color="auto"/>
                        <w:left w:val="none" w:sz="0" w:space="0" w:color="auto"/>
                        <w:bottom w:val="none" w:sz="0" w:space="0" w:color="auto"/>
                        <w:right w:val="none" w:sz="0" w:space="0" w:color="auto"/>
                      </w:divBdr>
                    </w:div>
                    <w:div w:id="656956428">
                      <w:marLeft w:val="0"/>
                      <w:marRight w:val="0"/>
                      <w:marTop w:val="0"/>
                      <w:marBottom w:val="0"/>
                      <w:divBdr>
                        <w:top w:val="none" w:sz="0" w:space="0" w:color="auto"/>
                        <w:left w:val="none" w:sz="0" w:space="0" w:color="auto"/>
                        <w:bottom w:val="none" w:sz="0" w:space="0" w:color="auto"/>
                        <w:right w:val="none" w:sz="0" w:space="0" w:color="auto"/>
                      </w:divBdr>
                      <w:divsChild>
                        <w:div w:id="125128734">
                          <w:marLeft w:val="0"/>
                          <w:marRight w:val="0"/>
                          <w:marTop w:val="0"/>
                          <w:marBottom w:val="0"/>
                          <w:divBdr>
                            <w:top w:val="none" w:sz="0" w:space="0" w:color="auto"/>
                            <w:left w:val="none" w:sz="0" w:space="0" w:color="auto"/>
                            <w:bottom w:val="none" w:sz="0" w:space="0" w:color="auto"/>
                            <w:right w:val="none" w:sz="0" w:space="0" w:color="auto"/>
                          </w:divBdr>
                          <w:divsChild>
                            <w:div w:id="1791632076">
                              <w:marLeft w:val="0"/>
                              <w:marRight w:val="0"/>
                              <w:marTop w:val="0"/>
                              <w:marBottom w:val="0"/>
                              <w:divBdr>
                                <w:top w:val="none" w:sz="0" w:space="0" w:color="auto"/>
                                <w:left w:val="none" w:sz="0" w:space="0" w:color="auto"/>
                                <w:bottom w:val="none" w:sz="0" w:space="0" w:color="auto"/>
                                <w:right w:val="none" w:sz="0" w:space="0" w:color="auto"/>
                              </w:divBdr>
                              <w:divsChild>
                                <w:div w:id="137262808">
                                  <w:marLeft w:val="0"/>
                                  <w:marRight w:val="0"/>
                                  <w:marTop w:val="0"/>
                                  <w:marBottom w:val="0"/>
                                  <w:divBdr>
                                    <w:top w:val="none" w:sz="0" w:space="0" w:color="auto"/>
                                    <w:left w:val="none" w:sz="0" w:space="0" w:color="auto"/>
                                    <w:bottom w:val="none" w:sz="0" w:space="0" w:color="auto"/>
                                    <w:right w:val="none" w:sz="0" w:space="0" w:color="auto"/>
                                  </w:divBdr>
                                  <w:divsChild>
                                    <w:div w:id="1240948239">
                                      <w:marLeft w:val="0"/>
                                      <w:marRight w:val="0"/>
                                      <w:marTop w:val="0"/>
                                      <w:marBottom w:val="0"/>
                                      <w:divBdr>
                                        <w:top w:val="none" w:sz="0" w:space="0" w:color="auto"/>
                                        <w:left w:val="none" w:sz="0" w:space="0" w:color="auto"/>
                                        <w:bottom w:val="none" w:sz="0" w:space="0" w:color="auto"/>
                                        <w:right w:val="none" w:sz="0" w:space="0" w:color="auto"/>
                                      </w:divBdr>
                                      <w:divsChild>
                                        <w:div w:id="409086189">
                                          <w:marLeft w:val="0"/>
                                          <w:marRight w:val="0"/>
                                          <w:marTop w:val="0"/>
                                          <w:marBottom w:val="180"/>
                                          <w:divBdr>
                                            <w:top w:val="none" w:sz="0" w:space="0" w:color="auto"/>
                                            <w:left w:val="none" w:sz="0" w:space="0" w:color="auto"/>
                                            <w:bottom w:val="none" w:sz="0" w:space="0" w:color="auto"/>
                                            <w:right w:val="none" w:sz="0" w:space="0" w:color="auto"/>
                                          </w:divBdr>
                                        </w:div>
                                        <w:div w:id="510413467">
                                          <w:marLeft w:val="0"/>
                                          <w:marRight w:val="0"/>
                                          <w:marTop w:val="0"/>
                                          <w:marBottom w:val="1800"/>
                                          <w:divBdr>
                                            <w:top w:val="none" w:sz="0" w:space="0" w:color="auto"/>
                                            <w:left w:val="none" w:sz="0" w:space="0" w:color="auto"/>
                                            <w:bottom w:val="none" w:sz="0" w:space="0" w:color="auto"/>
                                            <w:right w:val="none" w:sz="0" w:space="0" w:color="auto"/>
                                          </w:divBdr>
                                          <w:divsChild>
                                            <w:div w:id="221253616">
                                              <w:marLeft w:val="375"/>
                                              <w:marRight w:val="375"/>
                                              <w:marTop w:val="0"/>
                                              <w:marBottom w:val="225"/>
                                              <w:divBdr>
                                                <w:top w:val="none" w:sz="0" w:space="0" w:color="auto"/>
                                                <w:left w:val="none" w:sz="0" w:space="0" w:color="auto"/>
                                                <w:bottom w:val="none" w:sz="0" w:space="0" w:color="auto"/>
                                                <w:right w:val="none" w:sz="0" w:space="0" w:color="auto"/>
                                              </w:divBdr>
                                              <w:divsChild>
                                                <w:div w:id="359818434">
                                                  <w:marLeft w:val="0"/>
                                                  <w:marRight w:val="0"/>
                                                  <w:marTop w:val="0"/>
                                                  <w:marBottom w:val="0"/>
                                                  <w:divBdr>
                                                    <w:top w:val="none" w:sz="0" w:space="0" w:color="auto"/>
                                                    <w:left w:val="none" w:sz="0" w:space="0" w:color="auto"/>
                                                    <w:bottom w:val="none" w:sz="0" w:space="0" w:color="auto"/>
                                                    <w:right w:val="none" w:sz="0" w:space="0" w:color="auto"/>
                                                  </w:divBdr>
                                                  <w:divsChild>
                                                    <w:div w:id="5275225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73780694">
                                                          <w:marLeft w:val="-375"/>
                                                          <w:marRight w:val="0"/>
                                                          <w:marTop w:val="0"/>
                                                          <w:marBottom w:val="150"/>
                                                          <w:divBdr>
                                                            <w:top w:val="none" w:sz="0" w:space="0" w:color="auto"/>
                                                            <w:left w:val="none" w:sz="0" w:space="0" w:color="auto"/>
                                                            <w:bottom w:val="none" w:sz="0" w:space="0" w:color="auto"/>
                                                            <w:right w:val="none" w:sz="0" w:space="0" w:color="auto"/>
                                                          </w:divBdr>
                                                        </w:div>
                                                        <w:div w:id="106588125">
                                                          <w:marLeft w:val="0"/>
                                                          <w:marRight w:val="0"/>
                                                          <w:marTop w:val="0"/>
                                                          <w:marBottom w:val="225"/>
                                                          <w:divBdr>
                                                            <w:top w:val="none" w:sz="0" w:space="0" w:color="auto"/>
                                                            <w:left w:val="none" w:sz="0" w:space="0" w:color="auto"/>
                                                            <w:bottom w:val="none" w:sz="0" w:space="0" w:color="auto"/>
                                                            <w:right w:val="none" w:sz="0" w:space="0" w:color="auto"/>
                                                          </w:divBdr>
                                                          <w:divsChild>
                                                            <w:div w:id="11746101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120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988749">
                                                  <w:marLeft w:val="-375"/>
                                                  <w:marRight w:val="0"/>
                                                  <w:marTop w:val="0"/>
                                                  <w:marBottom w:val="240"/>
                                                  <w:divBdr>
                                                    <w:top w:val="none" w:sz="0" w:space="0" w:color="auto"/>
                                                    <w:left w:val="none" w:sz="0" w:space="0" w:color="auto"/>
                                                    <w:bottom w:val="none" w:sz="0" w:space="0" w:color="auto"/>
                                                    <w:right w:val="none" w:sz="0" w:space="0" w:color="auto"/>
                                                  </w:divBdr>
                                                </w:div>
                                                <w:div w:id="39788265">
                                                  <w:marLeft w:val="0"/>
                                                  <w:marRight w:val="0"/>
                                                  <w:marTop w:val="0"/>
                                                  <w:marBottom w:val="0"/>
                                                  <w:divBdr>
                                                    <w:top w:val="none" w:sz="0" w:space="0" w:color="auto"/>
                                                    <w:left w:val="none" w:sz="0" w:space="0" w:color="auto"/>
                                                    <w:bottom w:val="none" w:sz="0" w:space="0" w:color="auto"/>
                                                    <w:right w:val="none" w:sz="0" w:space="0" w:color="auto"/>
                                                  </w:divBdr>
                                                </w:div>
                                              </w:divsChild>
                                            </w:div>
                                            <w:div w:id="699622159">
                                              <w:marLeft w:val="375"/>
                                              <w:marRight w:val="375"/>
                                              <w:marTop w:val="0"/>
                                              <w:marBottom w:val="225"/>
                                              <w:divBdr>
                                                <w:top w:val="none" w:sz="0" w:space="0" w:color="auto"/>
                                                <w:left w:val="none" w:sz="0" w:space="0" w:color="auto"/>
                                                <w:bottom w:val="none" w:sz="0" w:space="0" w:color="auto"/>
                                                <w:right w:val="none" w:sz="0" w:space="0" w:color="auto"/>
                                              </w:divBdr>
                                              <w:divsChild>
                                                <w:div w:id="635523325">
                                                  <w:marLeft w:val="0"/>
                                                  <w:marRight w:val="0"/>
                                                  <w:marTop w:val="0"/>
                                                  <w:marBottom w:val="0"/>
                                                  <w:divBdr>
                                                    <w:top w:val="none" w:sz="0" w:space="0" w:color="auto"/>
                                                    <w:left w:val="none" w:sz="0" w:space="0" w:color="auto"/>
                                                    <w:bottom w:val="none" w:sz="0" w:space="0" w:color="auto"/>
                                                    <w:right w:val="none" w:sz="0" w:space="0" w:color="auto"/>
                                                  </w:divBdr>
                                                  <w:divsChild>
                                                    <w:div w:id="18028426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6950681">
                                                          <w:marLeft w:val="-375"/>
                                                          <w:marRight w:val="0"/>
                                                          <w:marTop w:val="0"/>
                                                          <w:marBottom w:val="150"/>
                                                          <w:divBdr>
                                                            <w:top w:val="none" w:sz="0" w:space="0" w:color="auto"/>
                                                            <w:left w:val="none" w:sz="0" w:space="0" w:color="auto"/>
                                                            <w:bottom w:val="none" w:sz="0" w:space="0" w:color="auto"/>
                                                            <w:right w:val="none" w:sz="0" w:space="0" w:color="auto"/>
                                                          </w:divBdr>
                                                        </w:div>
                                                        <w:div w:id="10305658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61242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3599485">
                                                  <w:marLeft w:val="-375"/>
                                                  <w:marRight w:val="0"/>
                                                  <w:marTop w:val="0"/>
                                                  <w:marBottom w:val="240"/>
                                                  <w:divBdr>
                                                    <w:top w:val="none" w:sz="0" w:space="0" w:color="auto"/>
                                                    <w:left w:val="none" w:sz="0" w:space="0" w:color="auto"/>
                                                    <w:bottom w:val="none" w:sz="0" w:space="0" w:color="auto"/>
                                                    <w:right w:val="none" w:sz="0" w:space="0" w:color="auto"/>
                                                  </w:divBdr>
                                                </w:div>
                                                <w:div w:id="1613635813">
                                                  <w:marLeft w:val="0"/>
                                                  <w:marRight w:val="0"/>
                                                  <w:marTop w:val="0"/>
                                                  <w:marBottom w:val="0"/>
                                                  <w:divBdr>
                                                    <w:top w:val="none" w:sz="0" w:space="0" w:color="auto"/>
                                                    <w:left w:val="none" w:sz="0" w:space="0" w:color="auto"/>
                                                    <w:bottom w:val="none" w:sz="0" w:space="0" w:color="auto"/>
                                                    <w:right w:val="none" w:sz="0" w:space="0" w:color="auto"/>
                                                  </w:divBdr>
                                                </w:div>
                                              </w:divsChild>
                                            </w:div>
                                            <w:div w:id="532770129">
                                              <w:marLeft w:val="975"/>
                                              <w:marRight w:val="975"/>
                                              <w:marTop w:val="0"/>
                                              <w:marBottom w:val="225"/>
                                              <w:divBdr>
                                                <w:top w:val="none" w:sz="0" w:space="0" w:color="auto"/>
                                                <w:left w:val="none" w:sz="0" w:space="0" w:color="auto"/>
                                                <w:bottom w:val="none" w:sz="0" w:space="0" w:color="auto"/>
                                                <w:right w:val="none" w:sz="0" w:space="0" w:color="auto"/>
                                              </w:divBdr>
                                              <w:divsChild>
                                                <w:div w:id="7637718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21513916">
                                                      <w:marLeft w:val="-375"/>
                                                      <w:marRight w:val="0"/>
                                                      <w:marTop w:val="0"/>
                                                      <w:marBottom w:val="240"/>
                                                      <w:divBdr>
                                                        <w:top w:val="none" w:sz="0" w:space="0" w:color="auto"/>
                                                        <w:left w:val="none" w:sz="0" w:space="0" w:color="auto"/>
                                                        <w:bottom w:val="none" w:sz="0" w:space="0" w:color="auto"/>
                                                        <w:right w:val="none" w:sz="0" w:space="0" w:color="auto"/>
                                                      </w:divBdr>
                                                    </w:div>
                                                    <w:div w:id="2069495919">
                                                      <w:marLeft w:val="0"/>
                                                      <w:marRight w:val="0"/>
                                                      <w:marTop w:val="0"/>
                                                      <w:marBottom w:val="0"/>
                                                      <w:divBdr>
                                                        <w:top w:val="none" w:sz="0" w:space="0" w:color="auto"/>
                                                        <w:left w:val="none" w:sz="0" w:space="0" w:color="auto"/>
                                                        <w:bottom w:val="none" w:sz="0" w:space="0" w:color="auto"/>
                                                        <w:right w:val="none" w:sz="0" w:space="0" w:color="auto"/>
                                                      </w:divBdr>
                                                    </w:div>
                                                  </w:divsChild>
                                                </w:div>
                                                <w:div w:id="2039502655">
                                                  <w:marLeft w:val="375"/>
                                                  <w:marRight w:val="375"/>
                                                  <w:marTop w:val="0"/>
                                                  <w:marBottom w:val="225"/>
                                                  <w:divBdr>
                                                    <w:top w:val="dashed" w:sz="6" w:space="11" w:color="CECECE"/>
                                                    <w:left w:val="single" w:sz="48" w:space="11" w:color="F3F3F3"/>
                                                    <w:bottom w:val="dashed" w:sz="6" w:space="11" w:color="CECECE"/>
                                                    <w:right w:val="none" w:sz="0" w:space="11" w:color="auto"/>
                                                  </w:divBdr>
                                                  <w:divsChild>
                                                    <w:div w:id="712928476">
                                                      <w:marLeft w:val="0"/>
                                                      <w:marRight w:val="0"/>
                                                      <w:marTop w:val="0"/>
                                                      <w:marBottom w:val="120"/>
                                                      <w:divBdr>
                                                        <w:top w:val="none" w:sz="0" w:space="0" w:color="auto"/>
                                                        <w:left w:val="none" w:sz="0" w:space="0" w:color="auto"/>
                                                        <w:bottom w:val="single" w:sz="6" w:space="0" w:color="CCCCCC"/>
                                                        <w:right w:val="none" w:sz="0" w:space="0" w:color="auto"/>
                                                      </w:divBdr>
                                                    </w:div>
                                                    <w:div w:id="1454403356">
                                                      <w:marLeft w:val="0"/>
                                                      <w:marRight w:val="0"/>
                                                      <w:marTop w:val="0"/>
                                                      <w:marBottom w:val="120"/>
                                                      <w:divBdr>
                                                        <w:top w:val="none" w:sz="0" w:space="0" w:color="auto"/>
                                                        <w:left w:val="none" w:sz="0" w:space="0" w:color="auto"/>
                                                        <w:bottom w:val="single" w:sz="6" w:space="0" w:color="CCCCCC"/>
                                                        <w:right w:val="none" w:sz="0" w:space="0" w:color="auto"/>
                                                      </w:divBdr>
                                                    </w:div>
                                                    <w:div w:id="51662040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920359820">
                                              <w:marLeft w:val="975"/>
                                              <w:marRight w:val="975"/>
                                              <w:marTop w:val="0"/>
                                              <w:marBottom w:val="225"/>
                                              <w:divBdr>
                                                <w:top w:val="none" w:sz="0" w:space="0" w:color="auto"/>
                                                <w:left w:val="none" w:sz="0" w:space="0" w:color="auto"/>
                                                <w:bottom w:val="none" w:sz="0" w:space="0" w:color="auto"/>
                                                <w:right w:val="none" w:sz="0" w:space="0" w:color="auto"/>
                                              </w:divBdr>
                                              <w:divsChild>
                                                <w:div w:id="1765608735">
                                                  <w:marLeft w:val="375"/>
                                                  <w:marRight w:val="375"/>
                                                  <w:marTop w:val="0"/>
                                                  <w:marBottom w:val="225"/>
                                                  <w:divBdr>
                                                    <w:top w:val="dashed" w:sz="6" w:space="11" w:color="CECECE"/>
                                                    <w:left w:val="single" w:sz="48" w:space="11" w:color="F3F3F3"/>
                                                    <w:bottom w:val="dashed" w:sz="6" w:space="11" w:color="CECECE"/>
                                                    <w:right w:val="none" w:sz="0" w:space="11" w:color="auto"/>
                                                  </w:divBdr>
                                                  <w:divsChild>
                                                    <w:div w:id="573859864">
                                                      <w:marLeft w:val="0"/>
                                                      <w:marRight w:val="0"/>
                                                      <w:marTop w:val="0"/>
                                                      <w:marBottom w:val="120"/>
                                                      <w:divBdr>
                                                        <w:top w:val="none" w:sz="0" w:space="0" w:color="auto"/>
                                                        <w:left w:val="none" w:sz="0" w:space="0" w:color="auto"/>
                                                        <w:bottom w:val="single" w:sz="6" w:space="0" w:color="CCCCCC"/>
                                                        <w:right w:val="none" w:sz="0" w:space="0" w:color="auto"/>
                                                      </w:divBdr>
                                                    </w:div>
                                                    <w:div w:id="342630754">
                                                      <w:marLeft w:val="0"/>
                                                      <w:marRight w:val="0"/>
                                                      <w:marTop w:val="0"/>
                                                      <w:marBottom w:val="120"/>
                                                      <w:divBdr>
                                                        <w:top w:val="none" w:sz="0" w:space="0" w:color="auto"/>
                                                        <w:left w:val="none" w:sz="0" w:space="0" w:color="auto"/>
                                                        <w:bottom w:val="single" w:sz="6" w:space="0" w:color="CCCCCC"/>
                                                        <w:right w:val="none" w:sz="0" w:space="0" w:color="auto"/>
                                                      </w:divBdr>
                                                    </w:div>
                                                    <w:div w:id="1280723626">
                                                      <w:marLeft w:val="0"/>
                                                      <w:marRight w:val="0"/>
                                                      <w:marTop w:val="0"/>
                                                      <w:marBottom w:val="120"/>
                                                      <w:divBdr>
                                                        <w:top w:val="none" w:sz="0" w:space="0" w:color="auto"/>
                                                        <w:left w:val="none" w:sz="0" w:space="0" w:color="auto"/>
                                                        <w:bottom w:val="single" w:sz="6" w:space="0" w:color="CCCCCC"/>
                                                        <w:right w:val="none" w:sz="0" w:space="0" w:color="auto"/>
                                                      </w:divBdr>
                                                    </w:div>
                                                    <w:div w:id="1892374704">
                                                      <w:marLeft w:val="0"/>
                                                      <w:marRight w:val="0"/>
                                                      <w:marTop w:val="0"/>
                                                      <w:marBottom w:val="120"/>
                                                      <w:divBdr>
                                                        <w:top w:val="none" w:sz="0" w:space="0" w:color="auto"/>
                                                        <w:left w:val="none" w:sz="0" w:space="0" w:color="auto"/>
                                                        <w:bottom w:val="single" w:sz="6" w:space="0" w:color="CCCCCC"/>
                                                        <w:right w:val="none" w:sz="0" w:space="0" w:color="auto"/>
                                                      </w:divBdr>
                                                    </w:div>
                                                  </w:divsChild>
                                                </w:div>
                                                <w:div w:id="313065673">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357852714">
                                                      <w:marLeft w:val="0"/>
                                                      <w:marRight w:val="0"/>
                                                      <w:marTop w:val="0"/>
                                                      <w:marBottom w:val="120"/>
                                                      <w:divBdr>
                                                        <w:top w:val="none" w:sz="0" w:space="0" w:color="auto"/>
                                                        <w:left w:val="none" w:sz="0" w:space="0" w:color="auto"/>
                                                        <w:bottom w:val="single" w:sz="6" w:space="0" w:color="CCCCCC"/>
                                                        <w:right w:val="none" w:sz="0" w:space="0" w:color="auto"/>
                                                      </w:divBdr>
                                                    </w:div>
                                                    <w:div w:id="1454057006">
                                                      <w:marLeft w:val="0"/>
                                                      <w:marRight w:val="0"/>
                                                      <w:marTop w:val="0"/>
                                                      <w:marBottom w:val="120"/>
                                                      <w:divBdr>
                                                        <w:top w:val="none" w:sz="0" w:space="0" w:color="auto"/>
                                                        <w:left w:val="none" w:sz="0" w:space="0" w:color="auto"/>
                                                        <w:bottom w:val="single" w:sz="6" w:space="0" w:color="CCCCCC"/>
                                                        <w:right w:val="none" w:sz="0" w:space="0" w:color="auto"/>
                                                      </w:divBdr>
                                                    </w:div>
                                                    <w:div w:id="1414889068">
                                                      <w:marLeft w:val="0"/>
                                                      <w:marRight w:val="0"/>
                                                      <w:marTop w:val="0"/>
                                                      <w:marBottom w:val="120"/>
                                                      <w:divBdr>
                                                        <w:top w:val="none" w:sz="0" w:space="0" w:color="auto"/>
                                                        <w:left w:val="none" w:sz="0" w:space="0" w:color="auto"/>
                                                        <w:bottom w:val="single" w:sz="6" w:space="0" w:color="CCCCCC"/>
                                                        <w:right w:val="none" w:sz="0" w:space="0" w:color="auto"/>
                                                      </w:divBdr>
                                                    </w:div>
                                                  </w:divsChild>
                                                </w:div>
                                                <w:div w:id="5296063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5973443">
                                                      <w:marLeft w:val="-375"/>
                                                      <w:marRight w:val="0"/>
                                                      <w:marTop w:val="0"/>
                                                      <w:marBottom w:val="240"/>
                                                      <w:divBdr>
                                                        <w:top w:val="none" w:sz="0" w:space="0" w:color="auto"/>
                                                        <w:left w:val="none" w:sz="0" w:space="0" w:color="auto"/>
                                                        <w:bottom w:val="none" w:sz="0" w:space="0" w:color="auto"/>
                                                        <w:right w:val="none" w:sz="0" w:space="0" w:color="auto"/>
                                                      </w:divBdr>
                                                    </w:div>
                                                    <w:div w:id="8239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4485">
                                              <w:marLeft w:val="975"/>
                                              <w:marRight w:val="975"/>
                                              <w:marTop w:val="0"/>
                                              <w:marBottom w:val="225"/>
                                              <w:divBdr>
                                                <w:top w:val="none" w:sz="0" w:space="0" w:color="auto"/>
                                                <w:left w:val="none" w:sz="0" w:space="0" w:color="auto"/>
                                                <w:bottom w:val="none" w:sz="0" w:space="0" w:color="auto"/>
                                                <w:right w:val="none" w:sz="0" w:space="0" w:color="auto"/>
                                              </w:divBdr>
                                              <w:divsChild>
                                                <w:div w:id="3683402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0764038">
                                                      <w:marLeft w:val="-375"/>
                                                      <w:marRight w:val="0"/>
                                                      <w:marTop w:val="0"/>
                                                      <w:marBottom w:val="240"/>
                                                      <w:divBdr>
                                                        <w:top w:val="none" w:sz="0" w:space="0" w:color="auto"/>
                                                        <w:left w:val="none" w:sz="0" w:space="0" w:color="auto"/>
                                                        <w:bottom w:val="none" w:sz="0" w:space="0" w:color="auto"/>
                                                        <w:right w:val="none" w:sz="0" w:space="0" w:color="auto"/>
                                                      </w:divBdr>
                                                    </w:div>
                                                    <w:div w:id="710420540">
                                                      <w:marLeft w:val="0"/>
                                                      <w:marRight w:val="0"/>
                                                      <w:marTop w:val="0"/>
                                                      <w:marBottom w:val="225"/>
                                                      <w:divBdr>
                                                        <w:top w:val="dashed" w:sz="6" w:space="11" w:color="CECECE"/>
                                                        <w:left w:val="single" w:sz="48" w:space="11" w:color="F3F3F3"/>
                                                        <w:bottom w:val="dashed" w:sz="6" w:space="11" w:color="CECECE"/>
                                                        <w:right w:val="none" w:sz="0" w:space="11" w:color="auto"/>
                                                      </w:divBdr>
                                                      <w:divsChild>
                                                        <w:div w:id="1493640493">
                                                          <w:marLeft w:val="0"/>
                                                          <w:marRight w:val="0"/>
                                                          <w:marTop w:val="0"/>
                                                          <w:marBottom w:val="120"/>
                                                          <w:divBdr>
                                                            <w:top w:val="none" w:sz="0" w:space="0" w:color="auto"/>
                                                            <w:left w:val="none" w:sz="0" w:space="0" w:color="auto"/>
                                                            <w:bottom w:val="single" w:sz="6" w:space="0" w:color="CCCCCC"/>
                                                            <w:right w:val="none" w:sz="0" w:space="0" w:color="auto"/>
                                                          </w:divBdr>
                                                        </w:div>
                                                        <w:div w:id="1288008183">
                                                          <w:marLeft w:val="0"/>
                                                          <w:marRight w:val="0"/>
                                                          <w:marTop w:val="0"/>
                                                          <w:marBottom w:val="120"/>
                                                          <w:divBdr>
                                                            <w:top w:val="none" w:sz="0" w:space="0" w:color="auto"/>
                                                            <w:left w:val="none" w:sz="0" w:space="0" w:color="auto"/>
                                                            <w:bottom w:val="single" w:sz="6" w:space="0" w:color="CCCCCC"/>
                                                            <w:right w:val="none" w:sz="0" w:space="0" w:color="auto"/>
                                                          </w:divBdr>
                                                        </w:div>
                                                        <w:div w:id="997419980">
                                                          <w:marLeft w:val="0"/>
                                                          <w:marRight w:val="0"/>
                                                          <w:marTop w:val="0"/>
                                                          <w:marBottom w:val="120"/>
                                                          <w:divBdr>
                                                            <w:top w:val="none" w:sz="0" w:space="0" w:color="auto"/>
                                                            <w:left w:val="none" w:sz="0" w:space="0" w:color="auto"/>
                                                            <w:bottom w:val="single" w:sz="6" w:space="0" w:color="CCCCCC"/>
                                                            <w:right w:val="none" w:sz="0" w:space="0" w:color="auto"/>
                                                          </w:divBdr>
                                                        </w:div>
                                                        <w:div w:id="566302227">
                                                          <w:marLeft w:val="0"/>
                                                          <w:marRight w:val="0"/>
                                                          <w:marTop w:val="0"/>
                                                          <w:marBottom w:val="120"/>
                                                          <w:divBdr>
                                                            <w:top w:val="none" w:sz="0" w:space="0" w:color="auto"/>
                                                            <w:left w:val="none" w:sz="0" w:space="0" w:color="auto"/>
                                                            <w:bottom w:val="single" w:sz="6" w:space="0" w:color="CCCCCC"/>
                                                            <w:right w:val="none" w:sz="0" w:space="0" w:color="auto"/>
                                                          </w:divBdr>
                                                        </w:div>
                                                        <w:div w:id="1673994307">
                                                          <w:marLeft w:val="0"/>
                                                          <w:marRight w:val="0"/>
                                                          <w:marTop w:val="0"/>
                                                          <w:marBottom w:val="120"/>
                                                          <w:divBdr>
                                                            <w:top w:val="none" w:sz="0" w:space="0" w:color="auto"/>
                                                            <w:left w:val="none" w:sz="0" w:space="0" w:color="auto"/>
                                                            <w:bottom w:val="single" w:sz="6" w:space="0" w:color="CCCCCC"/>
                                                            <w:right w:val="none" w:sz="0" w:space="0" w:color="auto"/>
                                                          </w:divBdr>
                                                        </w:div>
                                                        <w:div w:id="1279410646">
                                                          <w:marLeft w:val="0"/>
                                                          <w:marRight w:val="0"/>
                                                          <w:marTop w:val="0"/>
                                                          <w:marBottom w:val="120"/>
                                                          <w:divBdr>
                                                            <w:top w:val="none" w:sz="0" w:space="0" w:color="auto"/>
                                                            <w:left w:val="none" w:sz="0" w:space="0" w:color="auto"/>
                                                            <w:bottom w:val="single" w:sz="6" w:space="0" w:color="CCCCCC"/>
                                                            <w:right w:val="none" w:sz="0" w:space="0" w:color="auto"/>
                                                          </w:divBdr>
                                                        </w:div>
                                                        <w:div w:id="1200707668">
                                                          <w:marLeft w:val="0"/>
                                                          <w:marRight w:val="0"/>
                                                          <w:marTop w:val="0"/>
                                                          <w:marBottom w:val="120"/>
                                                          <w:divBdr>
                                                            <w:top w:val="none" w:sz="0" w:space="0" w:color="auto"/>
                                                            <w:left w:val="none" w:sz="0" w:space="0" w:color="auto"/>
                                                            <w:bottom w:val="single" w:sz="6" w:space="0" w:color="CCCCCC"/>
                                                            <w:right w:val="none" w:sz="0" w:space="0" w:color="auto"/>
                                                          </w:divBdr>
                                                        </w:div>
                                                        <w:div w:id="731853407">
                                                          <w:marLeft w:val="0"/>
                                                          <w:marRight w:val="0"/>
                                                          <w:marTop w:val="0"/>
                                                          <w:marBottom w:val="120"/>
                                                          <w:divBdr>
                                                            <w:top w:val="none" w:sz="0" w:space="0" w:color="auto"/>
                                                            <w:left w:val="none" w:sz="0" w:space="0" w:color="auto"/>
                                                            <w:bottom w:val="single" w:sz="6" w:space="0" w:color="CCCCCC"/>
                                                            <w:right w:val="none" w:sz="0" w:space="0" w:color="auto"/>
                                                          </w:divBdr>
                                                        </w:div>
                                                        <w:div w:id="6635681">
                                                          <w:marLeft w:val="0"/>
                                                          <w:marRight w:val="0"/>
                                                          <w:marTop w:val="0"/>
                                                          <w:marBottom w:val="120"/>
                                                          <w:divBdr>
                                                            <w:top w:val="none" w:sz="0" w:space="0" w:color="auto"/>
                                                            <w:left w:val="none" w:sz="0" w:space="0" w:color="auto"/>
                                                            <w:bottom w:val="single" w:sz="6" w:space="0" w:color="CCCCCC"/>
                                                            <w:right w:val="none" w:sz="0" w:space="0" w:color="auto"/>
                                                          </w:divBdr>
                                                        </w:div>
                                                        <w:div w:id="41369350">
                                                          <w:marLeft w:val="0"/>
                                                          <w:marRight w:val="0"/>
                                                          <w:marTop w:val="0"/>
                                                          <w:marBottom w:val="120"/>
                                                          <w:divBdr>
                                                            <w:top w:val="none" w:sz="0" w:space="0" w:color="auto"/>
                                                            <w:left w:val="none" w:sz="0" w:space="0" w:color="auto"/>
                                                            <w:bottom w:val="single" w:sz="6" w:space="0" w:color="CCCCCC"/>
                                                            <w:right w:val="none" w:sz="0" w:space="0" w:color="auto"/>
                                                          </w:divBdr>
                                                        </w:div>
                                                        <w:div w:id="1630818689">
                                                          <w:marLeft w:val="0"/>
                                                          <w:marRight w:val="0"/>
                                                          <w:marTop w:val="0"/>
                                                          <w:marBottom w:val="120"/>
                                                          <w:divBdr>
                                                            <w:top w:val="none" w:sz="0" w:space="0" w:color="auto"/>
                                                            <w:left w:val="none" w:sz="0" w:space="0" w:color="auto"/>
                                                            <w:bottom w:val="single" w:sz="6" w:space="0" w:color="CCCCCC"/>
                                                            <w:right w:val="none" w:sz="0" w:space="0" w:color="auto"/>
                                                          </w:divBdr>
                                                        </w:div>
                                                        <w:div w:id="1802839997">
                                                          <w:marLeft w:val="0"/>
                                                          <w:marRight w:val="0"/>
                                                          <w:marTop w:val="0"/>
                                                          <w:marBottom w:val="120"/>
                                                          <w:divBdr>
                                                            <w:top w:val="none" w:sz="0" w:space="0" w:color="auto"/>
                                                            <w:left w:val="none" w:sz="0" w:space="0" w:color="auto"/>
                                                            <w:bottom w:val="single" w:sz="6" w:space="0" w:color="CCCCCC"/>
                                                            <w:right w:val="none" w:sz="0" w:space="0" w:color="auto"/>
                                                          </w:divBdr>
                                                        </w:div>
                                                        <w:div w:id="452789707">
                                                          <w:marLeft w:val="0"/>
                                                          <w:marRight w:val="0"/>
                                                          <w:marTop w:val="0"/>
                                                          <w:marBottom w:val="120"/>
                                                          <w:divBdr>
                                                            <w:top w:val="none" w:sz="0" w:space="0" w:color="auto"/>
                                                            <w:left w:val="none" w:sz="0" w:space="0" w:color="auto"/>
                                                            <w:bottom w:val="single" w:sz="6" w:space="0" w:color="CCCCCC"/>
                                                            <w:right w:val="none" w:sz="0" w:space="0" w:color="auto"/>
                                                          </w:divBdr>
                                                        </w:div>
                                                        <w:div w:id="951933460">
                                                          <w:marLeft w:val="0"/>
                                                          <w:marRight w:val="0"/>
                                                          <w:marTop w:val="0"/>
                                                          <w:marBottom w:val="120"/>
                                                          <w:divBdr>
                                                            <w:top w:val="none" w:sz="0" w:space="0" w:color="auto"/>
                                                            <w:left w:val="none" w:sz="0" w:space="0" w:color="auto"/>
                                                            <w:bottom w:val="single" w:sz="6" w:space="0" w:color="CCCCCC"/>
                                                            <w:right w:val="none" w:sz="0" w:space="0" w:color="auto"/>
                                                          </w:divBdr>
                                                        </w:div>
                                                        <w:div w:id="1496073281">
                                                          <w:marLeft w:val="0"/>
                                                          <w:marRight w:val="0"/>
                                                          <w:marTop w:val="0"/>
                                                          <w:marBottom w:val="120"/>
                                                          <w:divBdr>
                                                            <w:top w:val="none" w:sz="0" w:space="0" w:color="auto"/>
                                                            <w:left w:val="none" w:sz="0" w:space="0" w:color="auto"/>
                                                            <w:bottom w:val="single" w:sz="6" w:space="0" w:color="CCCCCC"/>
                                                            <w:right w:val="none" w:sz="0" w:space="0" w:color="auto"/>
                                                          </w:divBdr>
                                                        </w:div>
                                                        <w:div w:id="2136562944">
                                                          <w:marLeft w:val="0"/>
                                                          <w:marRight w:val="0"/>
                                                          <w:marTop w:val="0"/>
                                                          <w:marBottom w:val="120"/>
                                                          <w:divBdr>
                                                            <w:top w:val="none" w:sz="0" w:space="0" w:color="auto"/>
                                                            <w:left w:val="none" w:sz="0" w:space="0" w:color="auto"/>
                                                            <w:bottom w:val="single" w:sz="6" w:space="0" w:color="CCCCCC"/>
                                                            <w:right w:val="none" w:sz="0" w:space="0" w:color="auto"/>
                                                          </w:divBdr>
                                                        </w:div>
                                                        <w:div w:id="1687369753">
                                                          <w:marLeft w:val="0"/>
                                                          <w:marRight w:val="0"/>
                                                          <w:marTop w:val="0"/>
                                                          <w:marBottom w:val="120"/>
                                                          <w:divBdr>
                                                            <w:top w:val="none" w:sz="0" w:space="0" w:color="auto"/>
                                                            <w:left w:val="none" w:sz="0" w:space="0" w:color="auto"/>
                                                            <w:bottom w:val="single" w:sz="6" w:space="0" w:color="CCCCCC"/>
                                                            <w:right w:val="none" w:sz="0" w:space="0" w:color="auto"/>
                                                          </w:divBdr>
                                                        </w:div>
                                                        <w:div w:id="761336915">
                                                          <w:marLeft w:val="0"/>
                                                          <w:marRight w:val="0"/>
                                                          <w:marTop w:val="0"/>
                                                          <w:marBottom w:val="120"/>
                                                          <w:divBdr>
                                                            <w:top w:val="none" w:sz="0" w:space="0" w:color="auto"/>
                                                            <w:left w:val="none" w:sz="0" w:space="0" w:color="auto"/>
                                                            <w:bottom w:val="single" w:sz="6" w:space="0" w:color="CCCCCC"/>
                                                            <w:right w:val="none" w:sz="0" w:space="0" w:color="auto"/>
                                                          </w:divBdr>
                                                        </w:div>
                                                        <w:div w:id="918683897">
                                                          <w:marLeft w:val="0"/>
                                                          <w:marRight w:val="0"/>
                                                          <w:marTop w:val="0"/>
                                                          <w:marBottom w:val="120"/>
                                                          <w:divBdr>
                                                            <w:top w:val="none" w:sz="0" w:space="0" w:color="auto"/>
                                                            <w:left w:val="none" w:sz="0" w:space="0" w:color="auto"/>
                                                            <w:bottom w:val="single" w:sz="6" w:space="0" w:color="CCCCCC"/>
                                                            <w:right w:val="none" w:sz="0" w:space="0" w:color="auto"/>
                                                          </w:divBdr>
                                                        </w:div>
                                                        <w:div w:id="1473520524">
                                                          <w:marLeft w:val="0"/>
                                                          <w:marRight w:val="0"/>
                                                          <w:marTop w:val="0"/>
                                                          <w:marBottom w:val="120"/>
                                                          <w:divBdr>
                                                            <w:top w:val="none" w:sz="0" w:space="0" w:color="auto"/>
                                                            <w:left w:val="none" w:sz="0" w:space="0" w:color="auto"/>
                                                            <w:bottom w:val="single" w:sz="6" w:space="0" w:color="CCCCCC"/>
                                                            <w:right w:val="none" w:sz="0" w:space="0" w:color="auto"/>
                                                          </w:divBdr>
                                                        </w:div>
                                                        <w:div w:id="1358507953">
                                                          <w:marLeft w:val="0"/>
                                                          <w:marRight w:val="0"/>
                                                          <w:marTop w:val="0"/>
                                                          <w:marBottom w:val="120"/>
                                                          <w:divBdr>
                                                            <w:top w:val="none" w:sz="0" w:space="0" w:color="auto"/>
                                                            <w:left w:val="none" w:sz="0" w:space="0" w:color="auto"/>
                                                            <w:bottom w:val="single" w:sz="6" w:space="0" w:color="CCCCCC"/>
                                                            <w:right w:val="none" w:sz="0" w:space="0" w:color="auto"/>
                                                          </w:divBdr>
                                                        </w:div>
                                                        <w:div w:id="624048420">
                                                          <w:marLeft w:val="0"/>
                                                          <w:marRight w:val="0"/>
                                                          <w:marTop w:val="0"/>
                                                          <w:marBottom w:val="120"/>
                                                          <w:divBdr>
                                                            <w:top w:val="none" w:sz="0" w:space="0" w:color="auto"/>
                                                            <w:left w:val="none" w:sz="0" w:space="0" w:color="auto"/>
                                                            <w:bottom w:val="single" w:sz="6" w:space="0" w:color="CCCCCC"/>
                                                            <w:right w:val="none" w:sz="0" w:space="0" w:color="auto"/>
                                                          </w:divBdr>
                                                        </w:div>
                                                        <w:div w:id="56217631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8578469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4683425">
                                                      <w:marLeft w:val="-375"/>
                                                      <w:marRight w:val="0"/>
                                                      <w:marTop w:val="0"/>
                                                      <w:marBottom w:val="240"/>
                                                      <w:divBdr>
                                                        <w:top w:val="none" w:sz="0" w:space="0" w:color="auto"/>
                                                        <w:left w:val="none" w:sz="0" w:space="0" w:color="auto"/>
                                                        <w:bottom w:val="none" w:sz="0" w:space="0" w:color="auto"/>
                                                        <w:right w:val="none" w:sz="0" w:space="0" w:color="auto"/>
                                                      </w:divBdr>
                                                    </w:div>
                                                    <w:div w:id="1787918734">
                                                      <w:marLeft w:val="0"/>
                                                      <w:marRight w:val="0"/>
                                                      <w:marTop w:val="0"/>
                                                      <w:marBottom w:val="225"/>
                                                      <w:divBdr>
                                                        <w:top w:val="dashed" w:sz="6" w:space="11" w:color="CECECE"/>
                                                        <w:left w:val="single" w:sz="48" w:space="11" w:color="F3F3F3"/>
                                                        <w:bottom w:val="dashed" w:sz="6" w:space="11" w:color="CECECE"/>
                                                        <w:right w:val="none" w:sz="0" w:space="11" w:color="auto"/>
                                                      </w:divBdr>
                                                      <w:divsChild>
                                                        <w:div w:id="296955513">
                                                          <w:marLeft w:val="0"/>
                                                          <w:marRight w:val="0"/>
                                                          <w:marTop w:val="0"/>
                                                          <w:marBottom w:val="120"/>
                                                          <w:divBdr>
                                                            <w:top w:val="none" w:sz="0" w:space="0" w:color="auto"/>
                                                            <w:left w:val="none" w:sz="0" w:space="0" w:color="auto"/>
                                                            <w:bottom w:val="single" w:sz="6" w:space="0" w:color="CCCCCC"/>
                                                            <w:right w:val="none" w:sz="0" w:space="0" w:color="auto"/>
                                                          </w:divBdr>
                                                        </w:div>
                                                        <w:div w:id="1725567322">
                                                          <w:marLeft w:val="0"/>
                                                          <w:marRight w:val="0"/>
                                                          <w:marTop w:val="0"/>
                                                          <w:marBottom w:val="120"/>
                                                          <w:divBdr>
                                                            <w:top w:val="none" w:sz="0" w:space="0" w:color="auto"/>
                                                            <w:left w:val="none" w:sz="0" w:space="0" w:color="auto"/>
                                                            <w:bottom w:val="single" w:sz="6" w:space="0" w:color="CCCCCC"/>
                                                            <w:right w:val="none" w:sz="0" w:space="0" w:color="auto"/>
                                                          </w:divBdr>
                                                        </w:div>
                                                        <w:div w:id="1015692047">
                                                          <w:marLeft w:val="0"/>
                                                          <w:marRight w:val="0"/>
                                                          <w:marTop w:val="0"/>
                                                          <w:marBottom w:val="120"/>
                                                          <w:divBdr>
                                                            <w:top w:val="none" w:sz="0" w:space="0" w:color="auto"/>
                                                            <w:left w:val="none" w:sz="0" w:space="0" w:color="auto"/>
                                                            <w:bottom w:val="single" w:sz="6" w:space="0" w:color="CCCCCC"/>
                                                            <w:right w:val="none" w:sz="0" w:space="0" w:color="auto"/>
                                                          </w:divBdr>
                                                        </w:div>
                                                        <w:div w:id="975716551">
                                                          <w:marLeft w:val="0"/>
                                                          <w:marRight w:val="0"/>
                                                          <w:marTop w:val="0"/>
                                                          <w:marBottom w:val="120"/>
                                                          <w:divBdr>
                                                            <w:top w:val="none" w:sz="0" w:space="0" w:color="auto"/>
                                                            <w:left w:val="none" w:sz="0" w:space="0" w:color="auto"/>
                                                            <w:bottom w:val="single" w:sz="6" w:space="0" w:color="CCCCCC"/>
                                                            <w:right w:val="none" w:sz="0" w:space="0" w:color="auto"/>
                                                          </w:divBdr>
                                                        </w:div>
                                                        <w:div w:id="1078552762">
                                                          <w:marLeft w:val="0"/>
                                                          <w:marRight w:val="0"/>
                                                          <w:marTop w:val="0"/>
                                                          <w:marBottom w:val="120"/>
                                                          <w:divBdr>
                                                            <w:top w:val="none" w:sz="0" w:space="0" w:color="auto"/>
                                                            <w:left w:val="none" w:sz="0" w:space="0" w:color="auto"/>
                                                            <w:bottom w:val="single" w:sz="6" w:space="0" w:color="CCCCCC"/>
                                                            <w:right w:val="none" w:sz="0" w:space="0" w:color="auto"/>
                                                          </w:divBdr>
                                                        </w:div>
                                                        <w:div w:id="1004940102">
                                                          <w:marLeft w:val="0"/>
                                                          <w:marRight w:val="0"/>
                                                          <w:marTop w:val="0"/>
                                                          <w:marBottom w:val="120"/>
                                                          <w:divBdr>
                                                            <w:top w:val="none" w:sz="0" w:space="0" w:color="auto"/>
                                                            <w:left w:val="none" w:sz="0" w:space="0" w:color="auto"/>
                                                            <w:bottom w:val="single" w:sz="6" w:space="0" w:color="CCCCCC"/>
                                                            <w:right w:val="none" w:sz="0" w:space="0" w:color="auto"/>
                                                          </w:divBdr>
                                                        </w:div>
                                                        <w:div w:id="802843895">
                                                          <w:marLeft w:val="0"/>
                                                          <w:marRight w:val="0"/>
                                                          <w:marTop w:val="0"/>
                                                          <w:marBottom w:val="120"/>
                                                          <w:divBdr>
                                                            <w:top w:val="none" w:sz="0" w:space="0" w:color="auto"/>
                                                            <w:left w:val="none" w:sz="0" w:space="0" w:color="auto"/>
                                                            <w:bottom w:val="single" w:sz="6" w:space="0" w:color="CCCCCC"/>
                                                            <w:right w:val="none" w:sz="0" w:space="0" w:color="auto"/>
                                                          </w:divBdr>
                                                        </w:div>
                                                        <w:div w:id="1503396908">
                                                          <w:marLeft w:val="0"/>
                                                          <w:marRight w:val="0"/>
                                                          <w:marTop w:val="0"/>
                                                          <w:marBottom w:val="120"/>
                                                          <w:divBdr>
                                                            <w:top w:val="none" w:sz="0" w:space="0" w:color="auto"/>
                                                            <w:left w:val="none" w:sz="0" w:space="0" w:color="auto"/>
                                                            <w:bottom w:val="single" w:sz="6" w:space="0" w:color="CCCCCC"/>
                                                            <w:right w:val="none" w:sz="0" w:space="0" w:color="auto"/>
                                                          </w:divBdr>
                                                        </w:div>
                                                        <w:div w:id="154422359">
                                                          <w:marLeft w:val="0"/>
                                                          <w:marRight w:val="0"/>
                                                          <w:marTop w:val="0"/>
                                                          <w:marBottom w:val="120"/>
                                                          <w:divBdr>
                                                            <w:top w:val="none" w:sz="0" w:space="0" w:color="auto"/>
                                                            <w:left w:val="none" w:sz="0" w:space="0" w:color="auto"/>
                                                            <w:bottom w:val="single" w:sz="6" w:space="0" w:color="CCCCCC"/>
                                                            <w:right w:val="none" w:sz="0" w:space="0" w:color="auto"/>
                                                          </w:divBdr>
                                                        </w:div>
                                                        <w:div w:id="1188638081">
                                                          <w:marLeft w:val="0"/>
                                                          <w:marRight w:val="0"/>
                                                          <w:marTop w:val="0"/>
                                                          <w:marBottom w:val="120"/>
                                                          <w:divBdr>
                                                            <w:top w:val="none" w:sz="0" w:space="0" w:color="auto"/>
                                                            <w:left w:val="none" w:sz="0" w:space="0" w:color="auto"/>
                                                            <w:bottom w:val="single" w:sz="6" w:space="0" w:color="CCCCCC"/>
                                                            <w:right w:val="none" w:sz="0" w:space="0" w:color="auto"/>
                                                          </w:divBdr>
                                                        </w:div>
                                                        <w:div w:id="1134836741">
                                                          <w:marLeft w:val="0"/>
                                                          <w:marRight w:val="0"/>
                                                          <w:marTop w:val="0"/>
                                                          <w:marBottom w:val="120"/>
                                                          <w:divBdr>
                                                            <w:top w:val="none" w:sz="0" w:space="0" w:color="auto"/>
                                                            <w:left w:val="none" w:sz="0" w:space="0" w:color="auto"/>
                                                            <w:bottom w:val="single" w:sz="6" w:space="0" w:color="CCCCCC"/>
                                                            <w:right w:val="none" w:sz="0" w:space="0" w:color="auto"/>
                                                          </w:divBdr>
                                                        </w:div>
                                                        <w:div w:id="899511293">
                                                          <w:marLeft w:val="0"/>
                                                          <w:marRight w:val="0"/>
                                                          <w:marTop w:val="0"/>
                                                          <w:marBottom w:val="120"/>
                                                          <w:divBdr>
                                                            <w:top w:val="none" w:sz="0" w:space="0" w:color="auto"/>
                                                            <w:left w:val="none" w:sz="0" w:space="0" w:color="auto"/>
                                                            <w:bottom w:val="single" w:sz="6" w:space="0" w:color="CCCCCC"/>
                                                            <w:right w:val="none" w:sz="0" w:space="0" w:color="auto"/>
                                                          </w:divBdr>
                                                        </w:div>
                                                        <w:div w:id="1335570763">
                                                          <w:marLeft w:val="0"/>
                                                          <w:marRight w:val="0"/>
                                                          <w:marTop w:val="0"/>
                                                          <w:marBottom w:val="120"/>
                                                          <w:divBdr>
                                                            <w:top w:val="none" w:sz="0" w:space="0" w:color="auto"/>
                                                            <w:left w:val="none" w:sz="0" w:space="0" w:color="auto"/>
                                                            <w:bottom w:val="single" w:sz="6" w:space="0" w:color="CCCCCC"/>
                                                            <w:right w:val="none" w:sz="0" w:space="0" w:color="auto"/>
                                                          </w:divBdr>
                                                        </w:div>
                                                        <w:div w:id="653526652">
                                                          <w:marLeft w:val="0"/>
                                                          <w:marRight w:val="0"/>
                                                          <w:marTop w:val="0"/>
                                                          <w:marBottom w:val="120"/>
                                                          <w:divBdr>
                                                            <w:top w:val="none" w:sz="0" w:space="0" w:color="auto"/>
                                                            <w:left w:val="none" w:sz="0" w:space="0" w:color="auto"/>
                                                            <w:bottom w:val="single" w:sz="6" w:space="0" w:color="CCCCCC"/>
                                                            <w:right w:val="none" w:sz="0" w:space="0" w:color="auto"/>
                                                          </w:divBdr>
                                                        </w:div>
                                                        <w:div w:id="1154107613">
                                                          <w:marLeft w:val="0"/>
                                                          <w:marRight w:val="0"/>
                                                          <w:marTop w:val="0"/>
                                                          <w:marBottom w:val="120"/>
                                                          <w:divBdr>
                                                            <w:top w:val="none" w:sz="0" w:space="0" w:color="auto"/>
                                                            <w:left w:val="none" w:sz="0" w:space="0" w:color="auto"/>
                                                            <w:bottom w:val="single" w:sz="6" w:space="0" w:color="CCCCCC"/>
                                                            <w:right w:val="none" w:sz="0" w:space="0" w:color="auto"/>
                                                          </w:divBdr>
                                                        </w:div>
                                                        <w:div w:id="1538160903">
                                                          <w:marLeft w:val="0"/>
                                                          <w:marRight w:val="0"/>
                                                          <w:marTop w:val="0"/>
                                                          <w:marBottom w:val="120"/>
                                                          <w:divBdr>
                                                            <w:top w:val="none" w:sz="0" w:space="0" w:color="auto"/>
                                                            <w:left w:val="none" w:sz="0" w:space="0" w:color="auto"/>
                                                            <w:bottom w:val="single" w:sz="6" w:space="0" w:color="CCCCCC"/>
                                                            <w:right w:val="none" w:sz="0" w:space="0" w:color="auto"/>
                                                          </w:divBdr>
                                                        </w:div>
                                                        <w:div w:id="988173660">
                                                          <w:marLeft w:val="0"/>
                                                          <w:marRight w:val="0"/>
                                                          <w:marTop w:val="0"/>
                                                          <w:marBottom w:val="120"/>
                                                          <w:divBdr>
                                                            <w:top w:val="none" w:sz="0" w:space="0" w:color="auto"/>
                                                            <w:left w:val="none" w:sz="0" w:space="0" w:color="auto"/>
                                                            <w:bottom w:val="single" w:sz="6" w:space="0" w:color="CCCCCC"/>
                                                            <w:right w:val="none" w:sz="0" w:space="0" w:color="auto"/>
                                                          </w:divBdr>
                                                        </w:div>
                                                        <w:div w:id="1501890345">
                                                          <w:marLeft w:val="0"/>
                                                          <w:marRight w:val="0"/>
                                                          <w:marTop w:val="0"/>
                                                          <w:marBottom w:val="120"/>
                                                          <w:divBdr>
                                                            <w:top w:val="none" w:sz="0" w:space="0" w:color="auto"/>
                                                            <w:left w:val="none" w:sz="0" w:space="0" w:color="auto"/>
                                                            <w:bottom w:val="single" w:sz="6" w:space="0" w:color="CCCCCC"/>
                                                            <w:right w:val="none" w:sz="0" w:space="0" w:color="auto"/>
                                                          </w:divBdr>
                                                        </w:div>
                                                        <w:div w:id="674693601">
                                                          <w:marLeft w:val="0"/>
                                                          <w:marRight w:val="0"/>
                                                          <w:marTop w:val="0"/>
                                                          <w:marBottom w:val="120"/>
                                                          <w:divBdr>
                                                            <w:top w:val="none" w:sz="0" w:space="0" w:color="auto"/>
                                                            <w:left w:val="none" w:sz="0" w:space="0" w:color="auto"/>
                                                            <w:bottom w:val="single" w:sz="6" w:space="0" w:color="CCCCCC"/>
                                                            <w:right w:val="none" w:sz="0" w:space="0" w:color="auto"/>
                                                          </w:divBdr>
                                                        </w:div>
                                                        <w:div w:id="695159013">
                                                          <w:marLeft w:val="0"/>
                                                          <w:marRight w:val="0"/>
                                                          <w:marTop w:val="0"/>
                                                          <w:marBottom w:val="120"/>
                                                          <w:divBdr>
                                                            <w:top w:val="none" w:sz="0" w:space="0" w:color="auto"/>
                                                            <w:left w:val="none" w:sz="0" w:space="0" w:color="auto"/>
                                                            <w:bottom w:val="single" w:sz="6" w:space="0" w:color="CCCCCC"/>
                                                            <w:right w:val="none" w:sz="0" w:space="0" w:color="auto"/>
                                                          </w:divBdr>
                                                        </w:div>
                                                        <w:div w:id="146022450">
                                                          <w:marLeft w:val="0"/>
                                                          <w:marRight w:val="0"/>
                                                          <w:marTop w:val="0"/>
                                                          <w:marBottom w:val="120"/>
                                                          <w:divBdr>
                                                            <w:top w:val="none" w:sz="0" w:space="0" w:color="auto"/>
                                                            <w:left w:val="none" w:sz="0" w:space="0" w:color="auto"/>
                                                            <w:bottom w:val="single" w:sz="6" w:space="0" w:color="CCCCCC"/>
                                                            <w:right w:val="none" w:sz="0" w:space="0" w:color="auto"/>
                                                          </w:divBdr>
                                                        </w:div>
                                                        <w:div w:id="698896309">
                                                          <w:marLeft w:val="0"/>
                                                          <w:marRight w:val="0"/>
                                                          <w:marTop w:val="0"/>
                                                          <w:marBottom w:val="120"/>
                                                          <w:divBdr>
                                                            <w:top w:val="none" w:sz="0" w:space="0" w:color="auto"/>
                                                            <w:left w:val="none" w:sz="0" w:space="0" w:color="auto"/>
                                                            <w:bottom w:val="single" w:sz="6" w:space="0" w:color="CCCCCC"/>
                                                            <w:right w:val="none" w:sz="0" w:space="0" w:color="auto"/>
                                                          </w:divBdr>
                                                        </w:div>
                                                        <w:div w:id="2128153648">
                                                          <w:marLeft w:val="0"/>
                                                          <w:marRight w:val="0"/>
                                                          <w:marTop w:val="0"/>
                                                          <w:marBottom w:val="120"/>
                                                          <w:divBdr>
                                                            <w:top w:val="none" w:sz="0" w:space="0" w:color="auto"/>
                                                            <w:left w:val="none" w:sz="0" w:space="0" w:color="auto"/>
                                                            <w:bottom w:val="single" w:sz="6" w:space="0" w:color="CCCCCC"/>
                                                            <w:right w:val="none" w:sz="0" w:space="0" w:color="auto"/>
                                                          </w:divBdr>
                                                        </w:div>
                                                        <w:div w:id="596867593">
                                                          <w:marLeft w:val="0"/>
                                                          <w:marRight w:val="0"/>
                                                          <w:marTop w:val="0"/>
                                                          <w:marBottom w:val="120"/>
                                                          <w:divBdr>
                                                            <w:top w:val="none" w:sz="0" w:space="0" w:color="auto"/>
                                                            <w:left w:val="none" w:sz="0" w:space="0" w:color="auto"/>
                                                            <w:bottom w:val="single" w:sz="6" w:space="0" w:color="CCCCCC"/>
                                                            <w:right w:val="none" w:sz="0" w:space="0" w:color="auto"/>
                                                          </w:divBdr>
                                                        </w:div>
                                                        <w:div w:id="1468739188">
                                                          <w:marLeft w:val="0"/>
                                                          <w:marRight w:val="0"/>
                                                          <w:marTop w:val="0"/>
                                                          <w:marBottom w:val="120"/>
                                                          <w:divBdr>
                                                            <w:top w:val="none" w:sz="0" w:space="0" w:color="auto"/>
                                                            <w:left w:val="none" w:sz="0" w:space="0" w:color="auto"/>
                                                            <w:bottom w:val="single" w:sz="6" w:space="0" w:color="CCCCCC"/>
                                                            <w:right w:val="none" w:sz="0" w:space="0" w:color="auto"/>
                                                          </w:divBdr>
                                                        </w:div>
                                                        <w:div w:id="752240505">
                                                          <w:marLeft w:val="0"/>
                                                          <w:marRight w:val="0"/>
                                                          <w:marTop w:val="0"/>
                                                          <w:marBottom w:val="120"/>
                                                          <w:divBdr>
                                                            <w:top w:val="none" w:sz="0" w:space="0" w:color="auto"/>
                                                            <w:left w:val="none" w:sz="0" w:space="0" w:color="auto"/>
                                                            <w:bottom w:val="single" w:sz="6" w:space="0" w:color="CCCCCC"/>
                                                            <w:right w:val="none" w:sz="0" w:space="0" w:color="auto"/>
                                                          </w:divBdr>
                                                        </w:div>
                                                        <w:div w:id="328607664">
                                                          <w:marLeft w:val="0"/>
                                                          <w:marRight w:val="0"/>
                                                          <w:marTop w:val="0"/>
                                                          <w:marBottom w:val="120"/>
                                                          <w:divBdr>
                                                            <w:top w:val="none" w:sz="0" w:space="0" w:color="auto"/>
                                                            <w:left w:val="none" w:sz="0" w:space="0" w:color="auto"/>
                                                            <w:bottom w:val="single" w:sz="6" w:space="0" w:color="CCCCCC"/>
                                                            <w:right w:val="none" w:sz="0" w:space="0" w:color="auto"/>
                                                          </w:divBdr>
                                                        </w:div>
                                                        <w:div w:id="281231034">
                                                          <w:marLeft w:val="0"/>
                                                          <w:marRight w:val="0"/>
                                                          <w:marTop w:val="0"/>
                                                          <w:marBottom w:val="120"/>
                                                          <w:divBdr>
                                                            <w:top w:val="none" w:sz="0" w:space="0" w:color="auto"/>
                                                            <w:left w:val="none" w:sz="0" w:space="0" w:color="auto"/>
                                                            <w:bottom w:val="single" w:sz="6" w:space="0" w:color="CCCCCC"/>
                                                            <w:right w:val="none" w:sz="0" w:space="0" w:color="auto"/>
                                                          </w:divBdr>
                                                        </w:div>
                                                        <w:div w:id="2054234435">
                                                          <w:marLeft w:val="0"/>
                                                          <w:marRight w:val="0"/>
                                                          <w:marTop w:val="0"/>
                                                          <w:marBottom w:val="120"/>
                                                          <w:divBdr>
                                                            <w:top w:val="none" w:sz="0" w:space="0" w:color="auto"/>
                                                            <w:left w:val="none" w:sz="0" w:space="0" w:color="auto"/>
                                                            <w:bottom w:val="single" w:sz="6" w:space="0" w:color="CCCCCC"/>
                                                            <w:right w:val="none" w:sz="0" w:space="0" w:color="auto"/>
                                                          </w:divBdr>
                                                        </w:div>
                                                        <w:div w:id="674038330">
                                                          <w:marLeft w:val="0"/>
                                                          <w:marRight w:val="0"/>
                                                          <w:marTop w:val="0"/>
                                                          <w:marBottom w:val="120"/>
                                                          <w:divBdr>
                                                            <w:top w:val="none" w:sz="0" w:space="0" w:color="auto"/>
                                                            <w:left w:val="none" w:sz="0" w:space="0" w:color="auto"/>
                                                            <w:bottom w:val="single" w:sz="6" w:space="0" w:color="CCCCCC"/>
                                                            <w:right w:val="none" w:sz="0" w:space="0" w:color="auto"/>
                                                          </w:divBdr>
                                                        </w:div>
                                                        <w:div w:id="2048600406">
                                                          <w:marLeft w:val="0"/>
                                                          <w:marRight w:val="0"/>
                                                          <w:marTop w:val="0"/>
                                                          <w:marBottom w:val="120"/>
                                                          <w:divBdr>
                                                            <w:top w:val="none" w:sz="0" w:space="0" w:color="auto"/>
                                                            <w:left w:val="none" w:sz="0" w:space="0" w:color="auto"/>
                                                            <w:bottom w:val="single" w:sz="6" w:space="0" w:color="CCCCCC"/>
                                                            <w:right w:val="none" w:sz="0" w:space="0" w:color="auto"/>
                                                          </w:divBdr>
                                                        </w:div>
                                                        <w:div w:id="1725981511">
                                                          <w:marLeft w:val="0"/>
                                                          <w:marRight w:val="0"/>
                                                          <w:marTop w:val="0"/>
                                                          <w:marBottom w:val="120"/>
                                                          <w:divBdr>
                                                            <w:top w:val="none" w:sz="0" w:space="0" w:color="auto"/>
                                                            <w:left w:val="none" w:sz="0" w:space="0" w:color="auto"/>
                                                            <w:bottom w:val="single" w:sz="6" w:space="0" w:color="CCCCCC"/>
                                                            <w:right w:val="none" w:sz="0" w:space="0" w:color="auto"/>
                                                          </w:divBdr>
                                                        </w:div>
                                                        <w:div w:id="766388643">
                                                          <w:marLeft w:val="0"/>
                                                          <w:marRight w:val="0"/>
                                                          <w:marTop w:val="0"/>
                                                          <w:marBottom w:val="120"/>
                                                          <w:divBdr>
                                                            <w:top w:val="none" w:sz="0" w:space="0" w:color="auto"/>
                                                            <w:left w:val="none" w:sz="0" w:space="0" w:color="auto"/>
                                                            <w:bottom w:val="single" w:sz="6" w:space="0" w:color="CCCCCC"/>
                                                            <w:right w:val="none" w:sz="0" w:space="0" w:color="auto"/>
                                                          </w:divBdr>
                                                        </w:div>
                                                        <w:div w:id="1766533557">
                                                          <w:marLeft w:val="0"/>
                                                          <w:marRight w:val="0"/>
                                                          <w:marTop w:val="0"/>
                                                          <w:marBottom w:val="120"/>
                                                          <w:divBdr>
                                                            <w:top w:val="none" w:sz="0" w:space="0" w:color="auto"/>
                                                            <w:left w:val="none" w:sz="0" w:space="0" w:color="auto"/>
                                                            <w:bottom w:val="single" w:sz="6" w:space="0" w:color="CCCCCC"/>
                                                            <w:right w:val="none" w:sz="0" w:space="0" w:color="auto"/>
                                                          </w:divBdr>
                                                        </w:div>
                                                        <w:div w:id="663558422">
                                                          <w:marLeft w:val="0"/>
                                                          <w:marRight w:val="0"/>
                                                          <w:marTop w:val="0"/>
                                                          <w:marBottom w:val="120"/>
                                                          <w:divBdr>
                                                            <w:top w:val="none" w:sz="0" w:space="0" w:color="auto"/>
                                                            <w:left w:val="none" w:sz="0" w:space="0" w:color="auto"/>
                                                            <w:bottom w:val="single" w:sz="6" w:space="0" w:color="CCCCCC"/>
                                                            <w:right w:val="none" w:sz="0" w:space="0" w:color="auto"/>
                                                          </w:divBdr>
                                                        </w:div>
                                                        <w:div w:id="1902792836">
                                                          <w:marLeft w:val="0"/>
                                                          <w:marRight w:val="0"/>
                                                          <w:marTop w:val="0"/>
                                                          <w:marBottom w:val="120"/>
                                                          <w:divBdr>
                                                            <w:top w:val="none" w:sz="0" w:space="0" w:color="auto"/>
                                                            <w:left w:val="none" w:sz="0" w:space="0" w:color="auto"/>
                                                            <w:bottom w:val="single" w:sz="6" w:space="0" w:color="CCCCCC"/>
                                                            <w:right w:val="none" w:sz="0" w:space="0" w:color="auto"/>
                                                          </w:divBdr>
                                                        </w:div>
                                                        <w:div w:id="1703289763">
                                                          <w:marLeft w:val="0"/>
                                                          <w:marRight w:val="0"/>
                                                          <w:marTop w:val="0"/>
                                                          <w:marBottom w:val="120"/>
                                                          <w:divBdr>
                                                            <w:top w:val="none" w:sz="0" w:space="0" w:color="auto"/>
                                                            <w:left w:val="none" w:sz="0" w:space="0" w:color="auto"/>
                                                            <w:bottom w:val="single" w:sz="6" w:space="0" w:color="CCCCCC"/>
                                                            <w:right w:val="none" w:sz="0" w:space="0" w:color="auto"/>
                                                          </w:divBdr>
                                                        </w:div>
                                                        <w:div w:id="747728328">
                                                          <w:marLeft w:val="0"/>
                                                          <w:marRight w:val="0"/>
                                                          <w:marTop w:val="0"/>
                                                          <w:marBottom w:val="120"/>
                                                          <w:divBdr>
                                                            <w:top w:val="none" w:sz="0" w:space="0" w:color="auto"/>
                                                            <w:left w:val="none" w:sz="0" w:space="0" w:color="auto"/>
                                                            <w:bottom w:val="single" w:sz="6" w:space="0" w:color="CCCCCC"/>
                                                            <w:right w:val="none" w:sz="0" w:space="0" w:color="auto"/>
                                                          </w:divBdr>
                                                        </w:div>
                                                        <w:div w:id="71161099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308244053">
                  <w:marLeft w:val="0"/>
                  <w:marRight w:val="0"/>
                  <w:marTop w:val="0"/>
                  <w:marBottom w:val="0"/>
                  <w:divBdr>
                    <w:top w:val="none" w:sz="0" w:space="0" w:color="auto"/>
                    <w:left w:val="none" w:sz="0" w:space="0" w:color="auto"/>
                    <w:bottom w:val="single" w:sz="6" w:space="0" w:color="DFDFDF"/>
                    <w:right w:val="none" w:sz="0" w:space="0" w:color="auto"/>
                  </w:divBdr>
                  <w:divsChild>
                    <w:div w:id="9481976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5352280">
      <w:bodyDiv w:val="1"/>
      <w:marLeft w:val="0"/>
      <w:marRight w:val="0"/>
      <w:marTop w:val="0"/>
      <w:marBottom w:val="0"/>
      <w:divBdr>
        <w:top w:val="none" w:sz="0" w:space="0" w:color="auto"/>
        <w:left w:val="none" w:sz="0" w:space="0" w:color="auto"/>
        <w:bottom w:val="none" w:sz="0" w:space="0" w:color="auto"/>
        <w:right w:val="none" w:sz="0" w:space="0" w:color="auto"/>
      </w:divBdr>
      <w:divsChild>
        <w:div w:id="561448295">
          <w:marLeft w:val="0"/>
          <w:marRight w:val="0"/>
          <w:marTop w:val="0"/>
          <w:marBottom w:val="0"/>
          <w:divBdr>
            <w:top w:val="none" w:sz="0" w:space="0" w:color="auto"/>
            <w:left w:val="none" w:sz="0" w:space="0" w:color="auto"/>
            <w:bottom w:val="none" w:sz="0" w:space="0" w:color="auto"/>
            <w:right w:val="none" w:sz="0" w:space="0" w:color="auto"/>
          </w:divBdr>
        </w:div>
        <w:div w:id="1661538536">
          <w:marLeft w:val="0"/>
          <w:marRight w:val="0"/>
          <w:marTop w:val="0"/>
          <w:marBottom w:val="0"/>
          <w:divBdr>
            <w:top w:val="none" w:sz="0" w:space="0" w:color="auto"/>
            <w:left w:val="none" w:sz="0" w:space="0" w:color="auto"/>
            <w:bottom w:val="none" w:sz="0" w:space="0" w:color="auto"/>
            <w:right w:val="none" w:sz="0" w:space="0" w:color="auto"/>
          </w:divBdr>
          <w:divsChild>
            <w:div w:id="1316495805">
              <w:marLeft w:val="0"/>
              <w:marRight w:val="0"/>
              <w:marTop w:val="0"/>
              <w:marBottom w:val="0"/>
              <w:divBdr>
                <w:top w:val="none" w:sz="0" w:space="0" w:color="auto"/>
                <w:left w:val="none" w:sz="0" w:space="0" w:color="auto"/>
                <w:bottom w:val="none" w:sz="0" w:space="0" w:color="auto"/>
                <w:right w:val="none" w:sz="0" w:space="0" w:color="auto"/>
              </w:divBdr>
              <w:divsChild>
                <w:div w:id="320740716">
                  <w:marLeft w:val="0"/>
                  <w:marRight w:val="0"/>
                  <w:marTop w:val="0"/>
                  <w:marBottom w:val="0"/>
                  <w:divBdr>
                    <w:top w:val="none" w:sz="0" w:space="0" w:color="auto"/>
                    <w:left w:val="none" w:sz="0" w:space="0" w:color="auto"/>
                    <w:bottom w:val="none" w:sz="0" w:space="0" w:color="auto"/>
                    <w:right w:val="none" w:sz="0" w:space="0" w:color="auto"/>
                  </w:divBdr>
                  <w:divsChild>
                    <w:div w:id="1156216659">
                      <w:marLeft w:val="0"/>
                      <w:marRight w:val="0"/>
                      <w:marTop w:val="0"/>
                      <w:marBottom w:val="0"/>
                      <w:divBdr>
                        <w:top w:val="none" w:sz="0" w:space="0" w:color="auto"/>
                        <w:left w:val="none" w:sz="0" w:space="0" w:color="auto"/>
                        <w:bottom w:val="none" w:sz="0" w:space="0" w:color="auto"/>
                        <w:right w:val="none" w:sz="0" w:space="0" w:color="auto"/>
                      </w:divBdr>
                    </w:div>
                    <w:div w:id="1421951558">
                      <w:marLeft w:val="0"/>
                      <w:marRight w:val="0"/>
                      <w:marTop w:val="0"/>
                      <w:marBottom w:val="0"/>
                      <w:divBdr>
                        <w:top w:val="none" w:sz="0" w:space="0" w:color="auto"/>
                        <w:left w:val="none" w:sz="0" w:space="0" w:color="auto"/>
                        <w:bottom w:val="none" w:sz="0" w:space="0" w:color="auto"/>
                        <w:right w:val="none" w:sz="0" w:space="0" w:color="auto"/>
                      </w:divBdr>
                      <w:divsChild>
                        <w:div w:id="912469377">
                          <w:marLeft w:val="0"/>
                          <w:marRight w:val="0"/>
                          <w:marTop w:val="0"/>
                          <w:marBottom w:val="0"/>
                          <w:divBdr>
                            <w:top w:val="none" w:sz="0" w:space="0" w:color="auto"/>
                            <w:left w:val="none" w:sz="0" w:space="0" w:color="auto"/>
                            <w:bottom w:val="none" w:sz="0" w:space="0" w:color="auto"/>
                            <w:right w:val="none" w:sz="0" w:space="0" w:color="auto"/>
                          </w:divBdr>
                          <w:divsChild>
                            <w:div w:id="1090851189">
                              <w:marLeft w:val="0"/>
                              <w:marRight w:val="0"/>
                              <w:marTop w:val="0"/>
                              <w:marBottom w:val="0"/>
                              <w:divBdr>
                                <w:top w:val="none" w:sz="0" w:space="0" w:color="auto"/>
                                <w:left w:val="none" w:sz="0" w:space="0" w:color="auto"/>
                                <w:bottom w:val="none" w:sz="0" w:space="0" w:color="auto"/>
                                <w:right w:val="none" w:sz="0" w:space="0" w:color="auto"/>
                              </w:divBdr>
                              <w:divsChild>
                                <w:div w:id="1254627515">
                                  <w:marLeft w:val="0"/>
                                  <w:marRight w:val="0"/>
                                  <w:marTop w:val="0"/>
                                  <w:marBottom w:val="0"/>
                                  <w:divBdr>
                                    <w:top w:val="none" w:sz="0" w:space="0" w:color="auto"/>
                                    <w:left w:val="none" w:sz="0" w:space="0" w:color="auto"/>
                                    <w:bottom w:val="none" w:sz="0" w:space="0" w:color="auto"/>
                                    <w:right w:val="none" w:sz="0" w:space="0" w:color="auto"/>
                                  </w:divBdr>
                                  <w:divsChild>
                                    <w:div w:id="1571380996">
                                      <w:marLeft w:val="0"/>
                                      <w:marRight w:val="0"/>
                                      <w:marTop w:val="0"/>
                                      <w:marBottom w:val="0"/>
                                      <w:divBdr>
                                        <w:top w:val="none" w:sz="0" w:space="0" w:color="auto"/>
                                        <w:left w:val="none" w:sz="0" w:space="0" w:color="auto"/>
                                        <w:bottom w:val="none" w:sz="0" w:space="0" w:color="auto"/>
                                        <w:right w:val="none" w:sz="0" w:space="0" w:color="auto"/>
                                      </w:divBdr>
                                      <w:divsChild>
                                        <w:div w:id="1234467632">
                                          <w:marLeft w:val="0"/>
                                          <w:marRight w:val="0"/>
                                          <w:marTop w:val="0"/>
                                          <w:marBottom w:val="180"/>
                                          <w:divBdr>
                                            <w:top w:val="none" w:sz="0" w:space="0" w:color="auto"/>
                                            <w:left w:val="none" w:sz="0" w:space="0" w:color="auto"/>
                                            <w:bottom w:val="none" w:sz="0" w:space="0" w:color="auto"/>
                                            <w:right w:val="none" w:sz="0" w:space="0" w:color="auto"/>
                                          </w:divBdr>
                                        </w:div>
                                        <w:div w:id="3661776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748633">
                  <w:marLeft w:val="0"/>
                  <w:marRight w:val="0"/>
                  <w:marTop w:val="0"/>
                  <w:marBottom w:val="0"/>
                  <w:divBdr>
                    <w:top w:val="none" w:sz="0" w:space="0" w:color="auto"/>
                    <w:left w:val="none" w:sz="0" w:space="0" w:color="auto"/>
                    <w:bottom w:val="single" w:sz="6" w:space="0" w:color="DFDFDF"/>
                    <w:right w:val="none" w:sz="0" w:space="0" w:color="auto"/>
                  </w:divBdr>
                  <w:divsChild>
                    <w:div w:id="4978151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42458296">
      <w:bodyDiv w:val="1"/>
      <w:marLeft w:val="0"/>
      <w:marRight w:val="0"/>
      <w:marTop w:val="0"/>
      <w:marBottom w:val="0"/>
      <w:divBdr>
        <w:top w:val="none" w:sz="0" w:space="0" w:color="auto"/>
        <w:left w:val="none" w:sz="0" w:space="0" w:color="auto"/>
        <w:bottom w:val="none" w:sz="0" w:space="0" w:color="auto"/>
        <w:right w:val="none" w:sz="0" w:space="0" w:color="auto"/>
      </w:divBdr>
      <w:divsChild>
        <w:div w:id="460921903">
          <w:marLeft w:val="0"/>
          <w:marRight w:val="0"/>
          <w:marTop w:val="0"/>
          <w:marBottom w:val="0"/>
          <w:divBdr>
            <w:top w:val="none" w:sz="0" w:space="0" w:color="auto"/>
            <w:left w:val="none" w:sz="0" w:space="0" w:color="auto"/>
            <w:bottom w:val="none" w:sz="0" w:space="0" w:color="auto"/>
            <w:right w:val="none" w:sz="0" w:space="0" w:color="auto"/>
          </w:divBdr>
        </w:div>
        <w:div w:id="27537182">
          <w:marLeft w:val="0"/>
          <w:marRight w:val="0"/>
          <w:marTop w:val="0"/>
          <w:marBottom w:val="0"/>
          <w:divBdr>
            <w:top w:val="none" w:sz="0" w:space="0" w:color="auto"/>
            <w:left w:val="none" w:sz="0" w:space="0" w:color="auto"/>
            <w:bottom w:val="none" w:sz="0" w:space="0" w:color="auto"/>
            <w:right w:val="none" w:sz="0" w:space="0" w:color="auto"/>
          </w:divBdr>
          <w:divsChild>
            <w:div w:id="496118126">
              <w:marLeft w:val="0"/>
              <w:marRight w:val="0"/>
              <w:marTop w:val="0"/>
              <w:marBottom w:val="0"/>
              <w:divBdr>
                <w:top w:val="none" w:sz="0" w:space="0" w:color="auto"/>
                <w:left w:val="none" w:sz="0" w:space="0" w:color="auto"/>
                <w:bottom w:val="none" w:sz="0" w:space="0" w:color="auto"/>
                <w:right w:val="none" w:sz="0" w:space="0" w:color="auto"/>
              </w:divBdr>
              <w:divsChild>
                <w:div w:id="1760058200">
                  <w:marLeft w:val="0"/>
                  <w:marRight w:val="0"/>
                  <w:marTop w:val="0"/>
                  <w:marBottom w:val="0"/>
                  <w:divBdr>
                    <w:top w:val="none" w:sz="0" w:space="0" w:color="auto"/>
                    <w:left w:val="none" w:sz="0" w:space="0" w:color="auto"/>
                    <w:bottom w:val="none" w:sz="0" w:space="0" w:color="auto"/>
                    <w:right w:val="none" w:sz="0" w:space="0" w:color="auto"/>
                  </w:divBdr>
                  <w:divsChild>
                    <w:div w:id="1011490674">
                      <w:marLeft w:val="0"/>
                      <w:marRight w:val="0"/>
                      <w:marTop w:val="0"/>
                      <w:marBottom w:val="0"/>
                      <w:divBdr>
                        <w:top w:val="none" w:sz="0" w:space="0" w:color="auto"/>
                        <w:left w:val="none" w:sz="0" w:space="0" w:color="auto"/>
                        <w:bottom w:val="none" w:sz="0" w:space="0" w:color="auto"/>
                        <w:right w:val="none" w:sz="0" w:space="0" w:color="auto"/>
                      </w:divBdr>
                    </w:div>
                    <w:div w:id="167064199">
                      <w:marLeft w:val="0"/>
                      <w:marRight w:val="0"/>
                      <w:marTop w:val="0"/>
                      <w:marBottom w:val="0"/>
                      <w:divBdr>
                        <w:top w:val="none" w:sz="0" w:space="0" w:color="auto"/>
                        <w:left w:val="none" w:sz="0" w:space="0" w:color="auto"/>
                        <w:bottom w:val="none" w:sz="0" w:space="0" w:color="auto"/>
                        <w:right w:val="none" w:sz="0" w:space="0" w:color="auto"/>
                      </w:divBdr>
                      <w:divsChild>
                        <w:div w:id="120265393">
                          <w:marLeft w:val="0"/>
                          <w:marRight w:val="0"/>
                          <w:marTop w:val="0"/>
                          <w:marBottom w:val="0"/>
                          <w:divBdr>
                            <w:top w:val="none" w:sz="0" w:space="0" w:color="auto"/>
                            <w:left w:val="none" w:sz="0" w:space="0" w:color="auto"/>
                            <w:bottom w:val="none" w:sz="0" w:space="0" w:color="auto"/>
                            <w:right w:val="none" w:sz="0" w:space="0" w:color="auto"/>
                          </w:divBdr>
                          <w:divsChild>
                            <w:div w:id="1337272900">
                              <w:marLeft w:val="0"/>
                              <w:marRight w:val="0"/>
                              <w:marTop w:val="0"/>
                              <w:marBottom w:val="0"/>
                              <w:divBdr>
                                <w:top w:val="none" w:sz="0" w:space="0" w:color="auto"/>
                                <w:left w:val="none" w:sz="0" w:space="0" w:color="auto"/>
                                <w:bottom w:val="none" w:sz="0" w:space="0" w:color="auto"/>
                                <w:right w:val="none" w:sz="0" w:space="0" w:color="auto"/>
                              </w:divBdr>
                              <w:divsChild>
                                <w:div w:id="1542088403">
                                  <w:marLeft w:val="0"/>
                                  <w:marRight w:val="0"/>
                                  <w:marTop w:val="0"/>
                                  <w:marBottom w:val="0"/>
                                  <w:divBdr>
                                    <w:top w:val="none" w:sz="0" w:space="0" w:color="auto"/>
                                    <w:left w:val="none" w:sz="0" w:space="0" w:color="auto"/>
                                    <w:bottom w:val="none" w:sz="0" w:space="0" w:color="auto"/>
                                    <w:right w:val="none" w:sz="0" w:space="0" w:color="auto"/>
                                  </w:divBdr>
                                  <w:divsChild>
                                    <w:div w:id="1048334270">
                                      <w:marLeft w:val="0"/>
                                      <w:marRight w:val="0"/>
                                      <w:marTop w:val="0"/>
                                      <w:marBottom w:val="0"/>
                                      <w:divBdr>
                                        <w:top w:val="none" w:sz="0" w:space="0" w:color="auto"/>
                                        <w:left w:val="none" w:sz="0" w:space="0" w:color="auto"/>
                                        <w:bottom w:val="none" w:sz="0" w:space="0" w:color="auto"/>
                                        <w:right w:val="none" w:sz="0" w:space="0" w:color="auto"/>
                                      </w:divBdr>
                                      <w:divsChild>
                                        <w:div w:id="2045862563">
                                          <w:marLeft w:val="0"/>
                                          <w:marRight w:val="0"/>
                                          <w:marTop w:val="0"/>
                                          <w:marBottom w:val="180"/>
                                          <w:divBdr>
                                            <w:top w:val="none" w:sz="0" w:space="0" w:color="auto"/>
                                            <w:left w:val="none" w:sz="0" w:space="0" w:color="auto"/>
                                            <w:bottom w:val="none" w:sz="0" w:space="0" w:color="auto"/>
                                            <w:right w:val="none" w:sz="0" w:space="0" w:color="auto"/>
                                          </w:divBdr>
                                        </w:div>
                                        <w:div w:id="420030982">
                                          <w:marLeft w:val="0"/>
                                          <w:marRight w:val="0"/>
                                          <w:marTop w:val="0"/>
                                          <w:marBottom w:val="1800"/>
                                          <w:divBdr>
                                            <w:top w:val="none" w:sz="0" w:space="0" w:color="auto"/>
                                            <w:left w:val="none" w:sz="0" w:space="0" w:color="auto"/>
                                            <w:bottom w:val="none" w:sz="0" w:space="0" w:color="auto"/>
                                            <w:right w:val="none" w:sz="0" w:space="0" w:color="auto"/>
                                          </w:divBdr>
                                          <w:divsChild>
                                            <w:div w:id="1543787810">
                                              <w:marLeft w:val="375"/>
                                              <w:marRight w:val="375"/>
                                              <w:marTop w:val="0"/>
                                              <w:marBottom w:val="225"/>
                                              <w:divBdr>
                                                <w:top w:val="none" w:sz="0" w:space="0" w:color="auto"/>
                                                <w:left w:val="none" w:sz="0" w:space="0" w:color="auto"/>
                                                <w:bottom w:val="none" w:sz="0" w:space="0" w:color="auto"/>
                                                <w:right w:val="none" w:sz="0" w:space="0" w:color="auto"/>
                                              </w:divBdr>
                                              <w:divsChild>
                                                <w:div w:id="269314341">
                                                  <w:marLeft w:val="0"/>
                                                  <w:marRight w:val="0"/>
                                                  <w:marTop w:val="0"/>
                                                  <w:marBottom w:val="0"/>
                                                  <w:divBdr>
                                                    <w:top w:val="none" w:sz="0" w:space="0" w:color="auto"/>
                                                    <w:left w:val="none" w:sz="0" w:space="0" w:color="auto"/>
                                                    <w:bottom w:val="none" w:sz="0" w:space="0" w:color="auto"/>
                                                    <w:right w:val="none" w:sz="0" w:space="0" w:color="auto"/>
                                                  </w:divBdr>
                                                  <w:divsChild>
                                                    <w:div w:id="5414829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91936762">
                                                          <w:marLeft w:val="-375"/>
                                                          <w:marRight w:val="0"/>
                                                          <w:marTop w:val="0"/>
                                                          <w:marBottom w:val="150"/>
                                                          <w:divBdr>
                                                            <w:top w:val="none" w:sz="0" w:space="0" w:color="auto"/>
                                                            <w:left w:val="none" w:sz="0" w:space="0" w:color="auto"/>
                                                            <w:bottom w:val="none" w:sz="0" w:space="0" w:color="auto"/>
                                                            <w:right w:val="none" w:sz="0" w:space="0" w:color="auto"/>
                                                          </w:divBdr>
                                                        </w:div>
                                                        <w:div w:id="54593517">
                                                          <w:marLeft w:val="0"/>
                                                          <w:marRight w:val="0"/>
                                                          <w:marTop w:val="0"/>
                                                          <w:marBottom w:val="225"/>
                                                          <w:divBdr>
                                                            <w:top w:val="none" w:sz="0" w:space="0" w:color="auto"/>
                                                            <w:left w:val="none" w:sz="0" w:space="0" w:color="auto"/>
                                                            <w:bottom w:val="none" w:sz="0" w:space="0" w:color="auto"/>
                                                            <w:right w:val="none" w:sz="0" w:space="0" w:color="auto"/>
                                                          </w:divBdr>
                                                          <w:divsChild>
                                                            <w:div w:id="18192239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1829">
                                              <w:marLeft w:val="375"/>
                                              <w:marRight w:val="375"/>
                                              <w:marTop w:val="0"/>
                                              <w:marBottom w:val="225"/>
                                              <w:divBdr>
                                                <w:top w:val="none" w:sz="0" w:space="0" w:color="auto"/>
                                                <w:left w:val="none" w:sz="0" w:space="0" w:color="auto"/>
                                                <w:bottom w:val="none" w:sz="0" w:space="0" w:color="auto"/>
                                                <w:right w:val="none" w:sz="0" w:space="0" w:color="auto"/>
                                              </w:divBdr>
                                              <w:divsChild>
                                                <w:div w:id="956714303">
                                                  <w:marLeft w:val="0"/>
                                                  <w:marRight w:val="0"/>
                                                  <w:marTop w:val="0"/>
                                                  <w:marBottom w:val="0"/>
                                                  <w:divBdr>
                                                    <w:top w:val="none" w:sz="0" w:space="0" w:color="auto"/>
                                                    <w:left w:val="none" w:sz="0" w:space="0" w:color="auto"/>
                                                    <w:bottom w:val="none" w:sz="0" w:space="0" w:color="auto"/>
                                                    <w:right w:val="none" w:sz="0" w:space="0" w:color="auto"/>
                                                  </w:divBdr>
                                                  <w:divsChild>
                                                    <w:div w:id="3460566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5599834">
                                                          <w:marLeft w:val="-375"/>
                                                          <w:marRight w:val="0"/>
                                                          <w:marTop w:val="0"/>
                                                          <w:marBottom w:val="150"/>
                                                          <w:divBdr>
                                                            <w:top w:val="none" w:sz="0" w:space="0" w:color="auto"/>
                                                            <w:left w:val="none" w:sz="0" w:space="0" w:color="auto"/>
                                                            <w:bottom w:val="none" w:sz="0" w:space="0" w:color="auto"/>
                                                            <w:right w:val="none" w:sz="0" w:space="0" w:color="auto"/>
                                                          </w:divBdr>
                                                        </w:div>
                                                        <w:div w:id="137847168">
                                                          <w:marLeft w:val="0"/>
                                                          <w:marRight w:val="0"/>
                                                          <w:marTop w:val="0"/>
                                                          <w:marBottom w:val="225"/>
                                                          <w:divBdr>
                                                            <w:top w:val="none" w:sz="0" w:space="0" w:color="auto"/>
                                                            <w:left w:val="none" w:sz="0" w:space="0" w:color="auto"/>
                                                            <w:bottom w:val="none" w:sz="0" w:space="0" w:color="auto"/>
                                                            <w:right w:val="none" w:sz="0" w:space="0" w:color="auto"/>
                                                          </w:divBdr>
                                                          <w:divsChild>
                                                            <w:div w:id="17291807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5912">
                                              <w:marLeft w:val="975"/>
                                              <w:marRight w:val="975"/>
                                              <w:marTop w:val="0"/>
                                              <w:marBottom w:val="225"/>
                                              <w:divBdr>
                                                <w:top w:val="none" w:sz="0" w:space="0" w:color="auto"/>
                                                <w:left w:val="none" w:sz="0" w:space="0" w:color="auto"/>
                                                <w:bottom w:val="none" w:sz="0" w:space="0" w:color="auto"/>
                                                <w:right w:val="none" w:sz="0" w:space="0" w:color="auto"/>
                                              </w:divBdr>
                                              <w:divsChild>
                                                <w:div w:id="1125461669">
                                                  <w:marLeft w:val="0"/>
                                                  <w:marRight w:val="0"/>
                                                  <w:marTop w:val="0"/>
                                                  <w:marBottom w:val="225"/>
                                                  <w:divBdr>
                                                    <w:top w:val="none" w:sz="0" w:space="0" w:color="auto"/>
                                                    <w:left w:val="none" w:sz="0" w:space="0" w:color="auto"/>
                                                    <w:bottom w:val="none" w:sz="0" w:space="0" w:color="auto"/>
                                                    <w:right w:val="none" w:sz="0" w:space="0" w:color="auto"/>
                                                  </w:divBdr>
                                                  <w:divsChild>
                                                    <w:div w:id="715471608">
                                                      <w:marLeft w:val="0"/>
                                                      <w:marRight w:val="0"/>
                                                      <w:marTop w:val="0"/>
                                                      <w:marBottom w:val="0"/>
                                                      <w:divBdr>
                                                        <w:top w:val="none" w:sz="0" w:space="0" w:color="auto"/>
                                                        <w:left w:val="none" w:sz="0" w:space="0" w:color="auto"/>
                                                        <w:bottom w:val="none" w:sz="0" w:space="0" w:color="auto"/>
                                                        <w:right w:val="none" w:sz="0" w:space="0" w:color="auto"/>
                                                      </w:divBdr>
                                                      <w:divsChild>
                                                        <w:div w:id="4697161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40875486">
                                                              <w:marLeft w:val="-375"/>
                                                              <w:marRight w:val="0"/>
                                                              <w:marTop w:val="0"/>
                                                              <w:marBottom w:val="150"/>
                                                              <w:divBdr>
                                                                <w:top w:val="none" w:sz="0" w:space="0" w:color="auto"/>
                                                                <w:left w:val="none" w:sz="0" w:space="0" w:color="auto"/>
                                                                <w:bottom w:val="none" w:sz="0" w:space="0" w:color="auto"/>
                                                                <w:right w:val="none" w:sz="0" w:space="0" w:color="auto"/>
                                                              </w:divBdr>
                                                            </w:div>
                                                            <w:div w:id="897941177">
                                                              <w:marLeft w:val="0"/>
                                                              <w:marRight w:val="0"/>
                                                              <w:marTop w:val="0"/>
                                                              <w:marBottom w:val="225"/>
                                                              <w:divBdr>
                                                                <w:top w:val="none" w:sz="0" w:space="0" w:color="auto"/>
                                                                <w:left w:val="none" w:sz="0" w:space="0" w:color="auto"/>
                                                                <w:bottom w:val="none" w:sz="0" w:space="0" w:color="auto"/>
                                                                <w:right w:val="none" w:sz="0" w:space="0" w:color="auto"/>
                                                              </w:divBdr>
                                                              <w:divsChild>
                                                                <w:div w:id="5242936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70299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939668">
                  <w:marLeft w:val="0"/>
                  <w:marRight w:val="0"/>
                  <w:marTop w:val="0"/>
                  <w:marBottom w:val="0"/>
                  <w:divBdr>
                    <w:top w:val="none" w:sz="0" w:space="0" w:color="auto"/>
                    <w:left w:val="none" w:sz="0" w:space="0" w:color="auto"/>
                    <w:bottom w:val="single" w:sz="6" w:space="0" w:color="DFDFDF"/>
                    <w:right w:val="none" w:sz="0" w:space="0" w:color="auto"/>
                  </w:divBdr>
                  <w:divsChild>
                    <w:div w:id="13997895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56907794">
      <w:bodyDiv w:val="1"/>
      <w:marLeft w:val="0"/>
      <w:marRight w:val="0"/>
      <w:marTop w:val="0"/>
      <w:marBottom w:val="0"/>
      <w:divBdr>
        <w:top w:val="none" w:sz="0" w:space="0" w:color="auto"/>
        <w:left w:val="none" w:sz="0" w:space="0" w:color="auto"/>
        <w:bottom w:val="none" w:sz="0" w:space="0" w:color="auto"/>
        <w:right w:val="none" w:sz="0" w:space="0" w:color="auto"/>
      </w:divBdr>
      <w:divsChild>
        <w:div w:id="1013990165">
          <w:marLeft w:val="0"/>
          <w:marRight w:val="0"/>
          <w:marTop w:val="0"/>
          <w:marBottom w:val="0"/>
          <w:divBdr>
            <w:top w:val="none" w:sz="0" w:space="0" w:color="auto"/>
            <w:left w:val="none" w:sz="0" w:space="0" w:color="auto"/>
            <w:bottom w:val="none" w:sz="0" w:space="0" w:color="auto"/>
            <w:right w:val="none" w:sz="0" w:space="0" w:color="auto"/>
          </w:divBdr>
        </w:div>
        <w:div w:id="1487741285">
          <w:marLeft w:val="0"/>
          <w:marRight w:val="0"/>
          <w:marTop w:val="0"/>
          <w:marBottom w:val="0"/>
          <w:divBdr>
            <w:top w:val="none" w:sz="0" w:space="0" w:color="auto"/>
            <w:left w:val="none" w:sz="0" w:space="0" w:color="auto"/>
            <w:bottom w:val="none" w:sz="0" w:space="0" w:color="auto"/>
            <w:right w:val="none" w:sz="0" w:space="0" w:color="auto"/>
          </w:divBdr>
          <w:divsChild>
            <w:div w:id="929240721">
              <w:marLeft w:val="0"/>
              <w:marRight w:val="0"/>
              <w:marTop w:val="0"/>
              <w:marBottom w:val="0"/>
              <w:divBdr>
                <w:top w:val="none" w:sz="0" w:space="0" w:color="auto"/>
                <w:left w:val="none" w:sz="0" w:space="0" w:color="auto"/>
                <w:bottom w:val="none" w:sz="0" w:space="0" w:color="auto"/>
                <w:right w:val="none" w:sz="0" w:space="0" w:color="auto"/>
              </w:divBdr>
              <w:divsChild>
                <w:div w:id="1548713969">
                  <w:marLeft w:val="0"/>
                  <w:marRight w:val="0"/>
                  <w:marTop w:val="0"/>
                  <w:marBottom w:val="0"/>
                  <w:divBdr>
                    <w:top w:val="none" w:sz="0" w:space="0" w:color="auto"/>
                    <w:left w:val="none" w:sz="0" w:space="0" w:color="auto"/>
                    <w:bottom w:val="none" w:sz="0" w:space="0" w:color="auto"/>
                    <w:right w:val="none" w:sz="0" w:space="0" w:color="auto"/>
                  </w:divBdr>
                  <w:divsChild>
                    <w:div w:id="147021469">
                      <w:marLeft w:val="0"/>
                      <w:marRight w:val="0"/>
                      <w:marTop w:val="0"/>
                      <w:marBottom w:val="0"/>
                      <w:divBdr>
                        <w:top w:val="none" w:sz="0" w:space="0" w:color="auto"/>
                        <w:left w:val="none" w:sz="0" w:space="0" w:color="auto"/>
                        <w:bottom w:val="none" w:sz="0" w:space="0" w:color="auto"/>
                        <w:right w:val="none" w:sz="0" w:space="0" w:color="auto"/>
                      </w:divBdr>
                    </w:div>
                    <w:div w:id="364335549">
                      <w:marLeft w:val="0"/>
                      <w:marRight w:val="0"/>
                      <w:marTop w:val="0"/>
                      <w:marBottom w:val="0"/>
                      <w:divBdr>
                        <w:top w:val="none" w:sz="0" w:space="0" w:color="auto"/>
                        <w:left w:val="none" w:sz="0" w:space="0" w:color="auto"/>
                        <w:bottom w:val="none" w:sz="0" w:space="0" w:color="auto"/>
                        <w:right w:val="none" w:sz="0" w:space="0" w:color="auto"/>
                      </w:divBdr>
                      <w:divsChild>
                        <w:div w:id="475614164">
                          <w:marLeft w:val="0"/>
                          <w:marRight w:val="0"/>
                          <w:marTop w:val="0"/>
                          <w:marBottom w:val="0"/>
                          <w:divBdr>
                            <w:top w:val="none" w:sz="0" w:space="0" w:color="auto"/>
                            <w:left w:val="none" w:sz="0" w:space="0" w:color="auto"/>
                            <w:bottom w:val="none" w:sz="0" w:space="0" w:color="auto"/>
                            <w:right w:val="none" w:sz="0" w:space="0" w:color="auto"/>
                          </w:divBdr>
                          <w:divsChild>
                            <w:div w:id="1834298005">
                              <w:marLeft w:val="0"/>
                              <w:marRight w:val="0"/>
                              <w:marTop w:val="0"/>
                              <w:marBottom w:val="0"/>
                              <w:divBdr>
                                <w:top w:val="none" w:sz="0" w:space="0" w:color="auto"/>
                                <w:left w:val="none" w:sz="0" w:space="0" w:color="auto"/>
                                <w:bottom w:val="none" w:sz="0" w:space="0" w:color="auto"/>
                                <w:right w:val="none" w:sz="0" w:space="0" w:color="auto"/>
                              </w:divBdr>
                              <w:divsChild>
                                <w:div w:id="1846481030">
                                  <w:marLeft w:val="0"/>
                                  <w:marRight w:val="0"/>
                                  <w:marTop w:val="0"/>
                                  <w:marBottom w:val="0"/>
                                  <w:divBdr>
                                    <w:top w:val="none" w:sz="0" w:space="0" w:color="auto"/>
                                    <w:left w:val="none" w:sz="0" w:space="0" w:color="auto"/>
                                    <w:bottom w:val="none" w:sz="0" w:space="0" w:color="auto"/>
                                    <w:right w:val="none" w:sz="0" w:space="0" w:color="auto"/>
                                  </w:divBdr>
                                  <w:divsChild>
                                    <w:div w:id="1987783979">
                                      <w:marLeft w:val="0"/>
                                      <w:marRight w:val="0"/>
                                      <w:marTop w:val="0"/>
                                      <w:marBottom w:val="0"/>
                                      <w:divBdr>
                                        <w:top w:val="none" w:sz="0" w:space="0" w:color="auto"/>
                                        <w:left w:val="none" w:sz="0" w:space="0" w:color="auto"/>
                                        <w:bottom w:val="none" w:sz="0" w:space="0" w:color="auto"/>
                                        <w:right w:val="none" w:sz="0" w:space="0" w:color="auto"/>
                                      </w:divBdr>
                                      <w:divsChild>
                                        <w:div w:id="1210529666">
                                          <w:marLeft w:val="0"/>
                                          <w:marRight w:val="0"/>
                                          <w:marTop w:val="0"/>
                                          <w:marBottom w:val="180"/>
                                          <w:divBdr>
                                            <w:top w:val="none" w:sz="0" w:space="0" w:color="auto"/>
                                            <w:left w:val="none" w:sz="0" w:space="0" w:color="auto"/>
                                            <w:bottom w:val="none" w:sz="0" w:space="0" w:color="auto"/>
                                            <w:right w:val="none" w:sz="0" w:space="0" w:color="auto"/>
                                          </w:divBdr>
                                        </w:div>
                                        <w:div w:id="108006216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81637">
                  <w:marLeft w:val="0"/>
                  <w:marRight w:val="0"/>
                  <w:marTop w:val="0"/>
                  <w:marBottom w:val="0"/>
                  <w:divBdr>
                    <w:top w:val="none" w:sz="0" w:space="0" w:color="auto"/>
                    <w:left w:val="none" w:sz="0" w:space="0" w:color="auto"/>
                    <w:bottom w:val="single" w:sz="6" w:space="0" w:color="DFDFDF"/>
                    <w:right w:val="none" w:sz="0" w:space="0" w:color="auto"/>
                  </w:divBdr>
                  <w:divsChild>
                    <w:div w:id="13412785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53153883">
      <w:bodyDiv w:val="1"/>
      <w:marLeft w:val="0"/>
      <w:marRight w:val="0"/>
      <w:marTop w:val="0"/>
      <w:marBottom w:val="0"/>
      <w:divBdr>
        <w:top w:val="none" w:sz="0" w:space="0" w:color="auto"/>
        <w:left w:val="none" w:sz="0" w:space="0" w:color="auto"/>
        <w:bottom w:val="none" w:sz="0" w:space="0" w:color="auto"/>
        <w:right w:val="none" w:sz="0" w:space="0" w:color="auto"/>
      </w:divBdr>
      <w:divsChild>
        <w:div w:id="774401057">
          <w:marLeft w:val="0"/>
          <w:marRight w:val="0"/>
          <w:marTop w:val="0"/>
          <w:marBottom w:val="0"/>
          <w:divBdr>
            <w:top w:val="none" w:sz="0" w:space="0" w:color="auto"/>
            <w:left w:val="none" w:sz="0" w:space="0" w:color="auto"/>
            <w:bottom w:val="none" w:sz="0" w:space="0" w:color="auto"/>
            <w:right w:val="none" w:sz="0" w:space="0" w:color="auto"/>
          </w:divBdr>
        </w:div>
        <w:div w:id="1864898636">
          <w:marLeft w:val="0"/>
          <w:marRight w:val="0"/>
          <w:marTop w:val="0"/>
          <w:marBottom w:val="0"/>
          <w:divBdr>
            <w:top w:val="none" w:sz="0" w:space="0" w:color="auto"/>
            <w:left w:val="none" w:sz="0" w:space="0" w:color="auto"/>
            <w:bottom w:val="none" w:sz="0" w:space="0" w:color="auto"/>
            <w:right w:val="none" w:sz="0" w:space="0" w:color="auto"/>
          </w:divBdr>
          <w:divsChild>
            <w:div w:id="1297175280">
              <w:marLeft w:val="0"/>
              <w:marRight w:val="0"/>
              <w:marTop w:val="0"/>
              <w:marBottom w:val="0"/>
              <w:divBdr>
                <w:top w:val="none" w:sz="0" w:space="0" w:color="auto"/>
                <w:left w:val="none" w:sz="0" w:space="0" w:color="auto"/>
                <w:bottom w:val="none" w:sz="0" w:space="0" w:color="auto"/>
                <w:right w:val="none" w:sz="0" w:space="0" w:color="auto"/>
              </w:divBdr>
              <w:divsChild>
                <w:div w:id="1022974676">
                  <w:marLeft w:val="0"/>
                  <w:marRight w:val="0"/>
                  <w:marTop w:val="0"/>
                  <w:marBottom w:val="0"/>
                  <w:divBdr>
                    <w:top w:val="none" w:sz="0" w:space="0" w:color="auto"/>
                    <w:left w:val="none" w:sz="0" w:space="0" w:color="auto"/>
                    <w:bottom w:val="none" w:sz="0" w:space="0" w:color="auto"/>
                    <w:right w:val="none" w:sz="0" w:space="0" w:color="auto"/>
                  </w:divBdr>
                  <w:divsChild>
                    <w:div w:id="1590624788">
                      <w:marLeft w:val="0"/>
                      <w:marRight w:val="0"/>
                      <w:marTop w:val="0"/>
                      <w:marBottom w:val="0"/>
                      <w:divBdr>
                        <w:top w:val="none" w:sz="0" w:space="0" w:color="auto"/>
                        <w:left w:val="none" w:sz="0" w:space="0" w:color="auto"/>
                        <w:bottom w:val="none" w:sz="0" w:space="0" w:color="auto"/>
                        <w:right w:val="none" w:sz="0" w:space="0" w:color="auto"/>
                      </w:divBdr>
                    </w:div>
                    <w:div w:id="1481071891">
                      <w:marLeft w:val="0"/>
                      <w:marRight w:val="0"/>
                      <w:marTop w:val="0"/>
                      <w:marBottom w:val="0"/>
                      <w:divBdr>
                        <w:top w:val="none" w:sz="0" w:space="0" w:color="auto"/>
                        <w:left w:val="none" w:sz="0" w:space="0" w:color="auto"/>
                        <w:bottom w:val="none" w:sz="0" w:space="0" w:color="auto"/>
                        <w:right w:val="none" w:sz="0" w:space="0" w:color="auto"/>
                      </w:divBdr>
                      <w:divsChild>
                        <w:div w:id="1164248247">
                          <w:marLeft w:val="0"/>
                          <w:marRight w:val="0"/>
                          <w:marTop w:val="0"/>
                          <w:marBottom w:val="0"/>
                          <w:divBdr>
                            <w:top w:val="none" w:sz="0" w:space="0" w:color="auto"/>
                            <w:left w:val="none" w:sz="0" w:space="0" w:color="auto"/>
                            <w:bottom w:val="none" w:sz="0" w:space="0" w:color="auto"/>
                            <w:right w:val="none" w:sz="0" w:space="0" w:color="auto"/>
                          </w:divBdr>
                          <w:divsChild>
                            <w:div w:id="926040677">
                              <w:marLeft w:val="0"/>
                              <w:marRight w:val="0"/>
                              <w:marTop w:val="0"/>
                              <w:marBottom w:val="0"/>
                              <w:divBdr>
                                <w:top w:val="none" w:sz="0" w:space="0" w:color="auto"/>
                                <w:left w:val="none" w:sz="0" w:space="0" w:color="auto"/>
                                <w:bottom w:val="none" w:sz="0" w:space="0" w:color="auto"/>
                                <w:right w:val="none" w:sz="0" w:space="0" w:color="auto"/>
                              </w:divBdr>
                              <w:divsChild>
                                <w:div w:id="910506466">
                                  <w:marLeft w:val="0"/>
                                  <w:marRight w:val="0"/>
                                  <w:marTop w:val="0"/>
                                  <w:marBottom w:val="0"/>
                                  <w:divBdr>
                                    <w:top w:val="none" w:sz="0" w:space="0" w:color="auto"/>
                                    <w:left w:val="none" w:sz="0" w:space="0" w:color="auto"/>
                                    <w:bottom w:val="none" w:sz="0" w:space="0" w:color="auto"/>
                                    <w:right w:val="none" w:sz="0" w:space="0" w:color="auto"/>
                                  </w:divBdr>
                                  <w:divsChild>
                                    <w:div w:id="211812787">
                                      <w:marLeft w:val="0"/>
                                      <w:marRight w:val="0"/>
                                      <w:marTop w:val="0"/>
                                      <w:marBottom w:val="0"/>
                                      <w:divBdr>
                                        <w:top w:val="none" w:sz="0" w:space="0" w:color="auto"/>
                                        <w:left w:val="none" w:sz="0" w:space="0" w:color="auto"/>
                                        <w:bottom w:val="none" w:sz="0" w:space="0" w:color="auto"/>
                                        <w:right w:val="none" w:sz="0" w:space="0" w:color="auto"/>
                                      </w:divBdr>
                                      <w:divsChild>
                                        <w:div w:id="819228993">
                                          <w:marLeft w:val="0"/>
                                          <w:marRight w:val="0"/>
                                          <w:marTop w:val="0"/>
                                          <w:marBottom w:val="180"/>
                                          <w:divBdr>
                                            <w:top w:val="none" w:sz="0" w:space="0" w:color="auto"/>
                                            <w:left w:val="none" w:sz="0" w:space="0" w:color="auto"/>
                                            <w:bottom w:val="none" w:sz="0" w:space="0" w:color="auto"/>
                                            <w:right w:val="none" w:sz="0" w:space="0" w:color="auto"/>
                                          </w:divBdr>
                                        </w:div>
                                        <w:div w:id="189030477">
                                          <w:marLeft w:val="0"/>
                                          <w:marRight w:val="0"/>
                                          <w:marTop w:val="0"/>
                                          <w:marBottom w:val="1800"/>
                                          <w:divBdr>
                                            <w:top w:val="none" w:sz="0" w:space="0" w:color="auto"/>
                                            <w:left w:val="none" w:sz="0" w:space="0" w:color="auto"/>
                                            <w:bottom w:val="none" w:sz="0" w:space="0" w:color="auto"/>
                                            <w:right w:val="none" w:sz="0" w:space="0" w:color="auto"/>
                                          </w:divBdr>
                                          <w:divsChild>
                                            <w:div w:id="453060142">
                                              <w:marLeft w:val="375"/>
                                              <w:marRight w:val="375"/>
                                              <w:marTop w:val="0"/>
                                              <w:marBottom w:val="225"/>
                                              <w:divBdr>
                                                <w:top w:val="none" w:sz="0" w:space="0" w:color="auto"/>
                                                <w:left w:val="none" w:sz="0" w:space="0" w:color="auto"/>
                                                <w:bottom w:val="none" w:sz="0" w:space="0" w:color="auto"/>
                                                <w:right w:val="none" w:sz="0" w:space="0" w:color="auto"/>
                                              </w:divBdr>
                                              <w:divsChild>
                                                <w:div w:id="1440374311">
                                                  <w:marLeft w:val="0"/>
                                                  <w:marRight w:val="0"/>
                                                  <w:marTop w:val="0"/>
                                                  <w:marBottom w:val="0"/>
                                                  <w:divBdr>
                                                    <w:top w:val="none" w:sz="0" w:space="0" w:color="auto"/>
                                                    <w:left w:val="none" w:sz="0" w:space="0" w:color="auto"/>
                                                    <w:bottom w:val="none" w:sz="0" w:space="0" w:color="auto"/>
                                                    <w:right w:val="none" w:sz="0" w:space="0" w:color="auto"/>
                                                  </w:divBdr>
                                                  <w:divsChild>
                                                    <w:div w:id="18695624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0821195">
                                                          <w:marLeft w:val="-375"/>
                                                          <w:marRight w:val="0"/>
                                                          <w:marTop w:val="0"/>
                                                          <w:marBottom w:val="150"/>
                                                          <w:divBdr>
                                                            <w:top w:val="none" w:sz="0" w:space="0" w:color="auto"/>
                                                            <w:left w:val="none" w:sz="0" w:space="0" w:color="auto"/>
                                                            <w:bottom w:val="none" w:sz="0" w:space="0" w:color="auto"/>
                                                            <w:right w:val="none" w:sz="0" w:space="0" w:color="auto"/>
                                                          </w:divBdr>
                                                        </w:div>
                                                        <w:div w:id="740754268">
                                                          <w:marLeft w:val="0"/>
                                                          <w:marRight w:val="0"/>
                                                          <w:marTop w:val="0"/>
                                                          <w:marBottom w:val="225"/>
                                                          <w:divBdr>
                                                            <w:top w:val="none" w:sz="0" w:space="0" w:color="auto"/>
                                                            <w:left w:val="none" w:sz="0" w:space="0" w:color="auto"/>
                                                            <w:bottom w:val="none" w:sz="0" w:space="0" w:color="auto"/>
                                                            <w:right w:val="none" w:sz="0" w:space="0" w:color="auto"/>
                                                          </w:divBdr>
                                                          <w:divsChild>
                                                            <w:div w:id="15578591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536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9576882">
                                                  <w:marLeft w:val="-375"/>
                                                  <w:marRight w:val="0"/>
                                                  <w:marTop w:val="0"/>
                                                  <w:marBottom w:val="240"/>
                                                  <w:divBdr>
                                                    <w:top w:val="none" w:sz="0" w:space="0" w:color="auto"/>
                                                    <w:left w:val="none" w:sz="0" w:space="0" w:color="auto"/>
                                                    <w:bottom w:val="none" w:sz="0" w:space="0" w:color="auto"/>
                                                    <w:right w:val="none" w:sz="0" w:space="0" w:color="auto"/>
                                                  </w:divBdr>
                                                </w:div>
                                                <w:div w:id="1633705937">
                                                  <w:marLeft w:val="0"/>
                                                  <w:marRight w:val="0"/>
                                                  <w:marTop w:val="0"/>
                                                  <w:marBottom w:val="0"/>
                                                  <w:divBdr>
                                                    <w:top w:val="none" w:sz="0" w:space="0" w:color="auto"/>
                                                    <w:left w:val="none" w:sz="0" w:space="0" w:color="auto"/>
                                                    <w:bottom w:val="none" w:sz="0" w:space="0" w:color="auto"/>
                                                    <w:right w:val="none" w:sz="0" w:space="0" w:color="auto"/>
                                                  </w:divBdr>
                                                </w:div>
                                              </w:divsChild>
                                            </w:div>
                                            <w:div w:id="511071470">
                                              <w:marLeft w:val="975"/>
                                              <w:marRight w:val="975"/>
                                              <w:marTop w:val="0"/>
                                              <w:marBottom w:val="225"/>
                                              <w:divBdr>
                                                <w:top w:val="none" w:sz="0" w:space="0" w:color="auto"/>
                                                <w:left w:val="none" w:sz="0" w:space="0" w:color="auto"/>
                                                <w:bottom w:val="none" w:sz="0" w:space="0" w:color="auto"/>
                                                <w:right w:val="none" w:sz="0" w:space="0" w:color="auto"/>
                                              </w:divBdr>
                                              <w:divsChild>
                                                <w:div w:id="258331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0941715">
                                                      <w:marLeft w:val="-375"/>
                                                      <w:marRight w:val="0"/>
                                                      <w:marTop w:val="0"/>
                                                      <w:marBottom w:val="240"/>
                                                      <w:divBdr>
                                                        <w:top w:val="none" w:sz="0" w:space="0" w:color="auto"/>
                                                        <w:left w:val="none" w:sz="0" w:space="0" w:color="auto"/>
                                                        <w:bottom w:val="none" w:sz="0" w:space="0" w:color="auto"/>
                                                        <w:right w:val="none" w:sz="0" w:space="0" w:color="auto"/>
                                                      </w:divBdr>
                                                    </w:div>
                                                    <w:div w:id="15420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7448">
                                              <w:marLeft w:val="975"/>
                                              <w:marRight w:val="975"/>
                                              <w:marTop w:val="0"/>
                                              <w:marBottom w:val="225"/>
                                              <w:divBdr>
                                                <w:top w:val="none" w:sz="0" w:space="0" w:color="auto"/>
                                                <w:left w:val="none" w:sz="0" w:space="0" w:color="auto"/>
                                                <w:bottom w:val="none" w:sz="0" w:space="0" w:color="auto"/>
                                                <w:right w:val="none" w:sz="0" w:space="0" w:color="auto"/>
                                              </w:divBdr>
                                            </w:div>
                                            <w:div w:id="2032297352">
                                              <w:marLeft w:val="975"/>
                                              <w:marRight w:val="975"/>
                                              <w:marTop w:val="0"/>
                                              <w:marBottom w:val="225"/>
                                              <w:divBdr>
                                                <w:top w:val="none" w:sz="0" w:space="0" w:color="auto"/>
                                                <w:left w:val="none" w:sz="0" w:space="0" w:color="auto"/>
                                                <w:bottom w:val="none" w:sz="0" w:space="0" w:color="auto"/>
                                                <w:right w:val="none" w:sz="0" w:space="0" w:color="auto"/>
                                              </w:divBdr>
                                              <w:divsChild>
                                                <w:div w:id="1054309736">
                                                  <w:marLeft w:val="375"/>
                                                  <w:marRight w:val="375"/>
                                                  <w:marTop w:val="0"/>
                                                  <w:marBottom w:val="225"/>
                                                  <w:divBdr>
                                                    <w:top w:val="none" w:sz="0" w:space="0" w:color="auto"/>
                                                    <w:left w:val="none" w:sz="0" w:space="0" w:color="auto"/>
                                                    <w:bottom w:val="none" w:sz="0" w:space="0" w:color="auto"/>
                                                    <w:right w:val="none" w:sz="0" w:space="0" w:color="auto"/>
                                                  </w:divBdr>
                                                  <w:divsChild>
                                                    <w:div w:id="1116021143">
                                                      <w:marLeft w:val="0"/>
                                                      <w:marRight w:val="0"/>
                                                      <w:marTop w:val="0"/>
                                                      <w:marBottom w:val="0"/>
                                                      <w:divBdr>
                                                        <w:top w:val="none" w:sz="0" w:space="0" w:color="auto"/>
                                                        <w:left w:val="none" w:sz="0" w:space="0" w:color="auto"/>
                                                        <w:bottom w:val="none" w:sz="0" w:space="0" w:color="auto"/>
                                                        <w:right w:val="none" w:sz="0" w:space="0" w:color="auto"/>
                                                      </w:divBdr>
                                                      <w:divsChild>
                                                        <w:div w:id="19640723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0726345">
                                                              <w:marLeft w:val="-375"/>
                                                              <w:marRight w:val="0"/>
                                                              <w:marTop w:val="0"/>
                                                              <w:marBottom w:val="150"/>
                                                              <w:divBdr>
                                                                <w:top w:val="none" w:sz="0" w:space="0" w:color="auto"/>
                                                                <w:left w:val="none" w:sz="0" w:space="0" w:color="auto"/>
                                                                <w:bottom w:val="none" w:sz="0" w:space="0" w:color="auto"/>
                                                                <w:right w:val="none" w:sz="0" w:space="0" w:color="auto"/>
                                                              </w:divBdr>
                                                            </w:div>
                                                            <w:div w:id="1877935548">
                                                              <w:marLeft w:val="0"/>
                                                              <w:marRight w:val="0"/>
                                                              <w:marTop w:val="0"/>
                                                              <w:marBottom w:val="225"/>
                                                              <w:divBdr>
                                                                <w:top w:val="none" w:sz="0" w:space="0" w:color="auto"/>
                                                                <w:left w:val="none" w:sz="0" w:space="0" w:color="auto"/>
                                                                <w:bottom w:val="none" w:sz="0" w:space="0" w:color="auto"/>
                                                                <w:right w:val="none" w:sz="0" w:space="0" w:color="auto"/>
                                                              </w:divBdr>
                                                              <w:divsChild>
                                                                <w:div w:id="5435175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95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1517389">
                                                      <w:marLeft w:val="-375"/>
                                                      <w:marRight w:val="0"/>
                                                      <w:marTop w:val="0"/>
                                                      <w:marBottom w:val="240"/>
                                                      <w:divBdr>
                                                        <w:top w:val="none" w:sz="0" w:space="0" w:color="auto"/>
                                                        <w:left w:val="none" w:sz="0" w:space="0" w:color="auto"/>
                                                        <w:bottom w:val="none" w:sz="0" w:space="0" w:color="auto"/>
                                                        <w:right w:val="none" w:sz="0" w:space="0" w:color="auto"/>
                                                      </w:divBdr>
                                                    </w:div>
                                                    <w:div w:id="14648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3617">
                                              <w:marLeft w:val="975"/>
                                              <w:marRight w:val="975"/>
                                              <w:marTop w:val="0"/>
                                              <w:marBottom w:val="225"/>
                                              <w:divBdr>
                                                <w:top w:val="none" w:sz="0" w:space="0" w:color="auto"/>
                                                <w:left w:val="none" w:sz="0" w:space="0" w:color="auto"/>
                                                <w:bottom w:val="none" w:sz="0" w:space="0" w:color="auto"/>
                                                <w:right w:val="none" w:sz="0" w:space="0" w:color="auto"/>
                                              </w:divBdr>
                                            </w:div>
                                            <w:div w:id="1417745258">
                                              <w:marLeft w:val="975"/>
                                              <w:marRight w:val="975"/>
                                              <w:marTop w:val="0"/>
                                              <w:marBottom w:val="225"/>
                                              <w:divBdr>
                                                <w:top w:val="none" w:sz="0" w:space="0" w:color="auto"/>
                                                <w:left w:val="none" w:sz="0" w:space="0" w:color="auto"/>
                                                <w:bottom w:val="none" w:sz="0" w:space="0" w:color="auto"/>
                                                <w:right w:val="none" w:sz="0" w:space="0" w:color="auto"/>
                                              </w:divBdr>
                                              <w:divsChild>
                                                <w:div w:id="1420367639">
                                                  <w:marLeft w:val="375"/>
                                                  <w:marRight w:val="375"/>
                                                  <w:marTop w:val="0"/>
                                                  <w:marBottom w:val="225"/>
                                                  <w:divBdr>
                                                    <w:top w:val="none" w:sz="0" w:space="0" w:color="auto"/>
                                                    <w:left w:val="none" w:sz="0" w:space="0" w:color="auto"/>
                                                    <w:bottom w:val="none" w:sz="0" w:space="0" w:color="auto"/>
                                                    <w:right w:val="none" w:sz="0" w:space="0" w:color="auto"/>
                                                  </w:divBdr>
                                                  <w:divsChild>
                                                    <w:div w:id="1654404379">
                                                      <w:marLeft w:val="0"/>
                                                      <w:marRight w:val="0"/>
                                                      <w:marTop w:val="0"/>
                                                      <w:marBottom w:val="0"/>
                                                      <w:divBdr>
                                                        <w:top w:val="none" w:sz="0" w:space="0" w:color="auto"/>
                                                        <w:left w:val="none" w:sz="0" w:space="0" w:color="auto"/>
                                                        <w:bottom w:val="none" w:sz="0" w:space="0" w:color="auto"/>
                                                        <w:right w:val="none" w:sz="0" w:space="0" w:color="auto"/>
                                                      </w:divBdr>
                                                      <w:divsChild>
                                                        <w:div w:id="20649108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5008790">
                                                              <w:marLeft w:val="-375"/>
                                                              <w:marRight w:val="0"/>
                                                              <w:marTop w:val="0"/>
                                                              <w:marBottom w:val="150"/>
                                                              <w:divBdr>
                                                                <w:top w:val="none" w:sz="0" w:space="0" w:color="auto"/>
                                                                <w:left w:val="none" w:sz="0" w:space="0" w:color="auto"/>
                                                                <w:bottom w:val="none" w:sz="0" w:space="0" w:color="auto"/>
                                                                <w:right w:val="none" w:sz="0" w:space="0" w:color="auto"/>
                                                              </w:divBdr>
                                                            </w:div>
                                                            <w:div w:id="1738940762">
                                                              <w:marLeft w:val="0"/>
                                                              <w:marRight w:val="0"/>
                                                              <w:marTop w:val="0"/>
                                                              <w:marBottom w:val="225"/>
                                                              <w:divBdr>
                                                                <w:top w:val="none" w:sz="0" w:space="0" w:color="auto"/>
                                                                <w:left w:val="none" w:sz="0" w:space="0" w:color="auto"/>
                                                                <w:bottom w:val="none" w:sz="0" w:space="0" w:color="auto"/>
                                                                <w:right w:val="none" w:sz="0" w:space="0" w:color="auto"/>
                                                              </w:divBdr>
                                                              <w:divsChild>
                                                                <w:div w:id="16914884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257008">
                                              <w:marLeft w:val="975"/>
                                              <w:marRight w:val="975"/>
                                              <w:marTop w:val="0"/>
                                              <w:marBottom w:val="225"/>
                                              <w:divBdr>
                                                <w:top w:val="none" w:sz="0" w:space="0" w:color="auto"/>
                                                <w:left w:val="none" w:sz="0" w:space="0" w:color="auto"/>
                                                <w:bottom w:val="none" w:sz="0" w:space="0" w:color="auto"/>
                                                <w:right w:val="none" w:sz="0" w:space="0" w:color="auto"/>
                                              </w:divBdr>
                                            </w:div>
                                            <w:div w:id="1399867117">
                                              <w:marLeft w:val="975"/>
                                              <w:marRight w:val="975"/>
                                              <w:marTop w:val="0"/>
                                              <w:marBottom w:val="225"/>
                                              <w:divBdr>
                                                <w:top w:val="none" w:sz="0" w:space="0" w:color="auto"/>
                                                <w:left w:val="none" w:sz="0" w:space="0" w:color="auto"/>
                                                <w:bottom w:val="none" w:sz="0" w:space="0" w:color="auto"/>
                                                <w:right w:val="none" w:sz="0" w:space="0" w:color="auto"/>
                                              </w:divBdr>
                                              <w:divsChild>
                                                <w:div w:id="3691916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9874551">
                                                      <w:marLeft w:val="-375"/>
                                                      <w:marRight w:val="0"/>
                                                      <w:marTop w:val="0"/>
                                                      <w:marBottom w:val="240"/>
                                                      <w:divBdr>
                                                        <w:top w:val="none" w:sz="0" w:space="0" w:color="auto"/>
                                                        <w:left w:val="none" w:sz="0" w:space="0" w:color="auto"/>
                                                        <w:bottom w:val="none" w:sz="0" w:space="0" w:color="auto"/>
                                                        <w:right w:val="none" w:sz="0" w:space="0" w:color="auto"/>
                                                      </w:divBdr>
                                                    </w:div>
                                                    <w:div w:id="1865820270">
                                                      <w:marLeft w:val="0"/>
                                                      <w:marRight w:val="0"/>
                                                      <w:marTop w:val="0"/>
                                                      <w:marBottom w:val="0"/>
                                                      <w:divBdr>
                                                        <w:top w:val="none" w:sz="0" w:space="0" w:color="auto"/>
                                                        <w:left w:val="none" w:sz="0" w:space="0" w:color="auto"/>
                                                        <w:bottom w:val="none" w:sz="0" w:space="0" w:color="auto"/>
                                                        <w:right w:val="none" w:sz="0" w:space="0" w:color="auto"/>
                                                      </w:divBdr>
                                                    </w:div>
                                                  </w:divsChild>
                                                </w:div>
                                                <w:div w:id="8316827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0905152">
                                                      <w:marLeft w:val="-375"/>
                                                      <w:marRight w:val="0"/>
                                                      <w:marTop w:val="0"/>
                                                      <w:marBottom w:val="240"/>
                                                      <w:divBdr>
                                                        <w:top w:val="none" w:sz="0" w:space="0" w:color="auto"/>
                                                        <w:left w:val="none" w:sz="0" w:space="0" w:color="auto"/>
                                                        <w:bottom w:val="none" w:sz="0" w:space="0" w:color="auto"/>
                                                        <w:right w:val="none" w:sz="0" w:space="0" w:color="auto"/>
                                                      </w:divBdr>
                                                    </w:div>
                                                    <w:div w:id="1215316304">
                                                      <w:marLeft w:val="0"/>
                                                      <w:marRight w:val="0"/>
                                                      <w:marTop w:val="0"/>
                                                      <w:marBottom w:val="225"/>
                                                      <w:divBdr>
                                                        <w:top w:val="dashed" w:sz="6" w:space="11" w:color="CECECE"/>
                                                        <w:left w:val="single" w:sz="48" w:space="11" w:color="F3F3F3"/>
                                                        <w:bottom w:val="dashed" w:sz="6" w:space="11" w:color="CECECE"/>
                                                        <w:right w:val="none" w:sz="0" w:space="11" w:color="auto"/>
                                                      </w:divBdr>
                                                      <w:divsChild>
                                                        <w:div w:id="919564852">
                                                          <w:marLeft w:val="0"/>
                                                          <w:marRight w:val="0"/>
                                                          <w:marTop w:val="0"/>
                                                          <w:marBottom w:val="120"/>
                                                          <w:divBdr>
                                                            <w:top w:val="none" w:sz="0" w:space="0" w:color="auto"/>
                                                            <w:left w:val="none" w:sz="0" w:space="0" w:color="auto"/>
                                                            <w:bottom w:val="single" w:sz="6" w:space="0" w:color="CCCCCC"/>
                                                            <w:right w:val="none" w:sz="0" w:space="0" w:color="auto"/>
                                                          </w:divBdr>
                                                        </w:div>
                                                        <w:div w:id="1866744781">
                                                          <w:marLeft w:val="0"/>
                                                          <w:marRight w:val="0"/>
                                                          <w:marTop w:val="0"/>
                                                          <w:marBottom w:val="120"/>
                                                          <w:divBdr>
                                                            <w:top w:val="none" w:sz="0" w:space="0" w:color="auto"/>
                                                            <w:left w:val="none" w:sz="0" w:space="0" w:color="auto"/>
                                                            <w:bottom w:val="single" w:sz="6" w:space="0" w:color="CCCCCC"/>
                                                            <w:right w:val="none" w:sz="0" w:space="0" w:color="auto"/>
                                                          </w:divBdr>
                                                        </w:div>
                                                        <w:div w:id="916282387">
                                                          <w:marLeft w:val="0"/>
                                                          <w:marRight w:val="0"/>
                                                          <w:marTop w:val="0"/>
                                                          <w:marBottom w:val="120"/>
                                                          <w:divBdr>
                                                            <w:top w:val="none" w:sz="0" w:space="0" w:color="auto"/>
                                                            <w:left w:val="none" w:sz="0" w:space="0" w:color="auto"/>
                                                            <w:bottom w:val="single" w:sz="6" w:space="0" w:color="CCCCCC"/>
                                                            <w:right w:val="none" w:sz="0" w:space="0" w:color="auto"/>
                                                          </w:divBdr>
                                                        </w:div>
                                                        <w:div w:id="1544247664">
                                                          <w:marLeft w:val="0"/>
                                                          <w:marRight w:val="0"/>
                                                          <w:marTop w:val="0"/>
                                                          <w:marBottom w:val="120"/>
                                                          <w:divBdr>
                                                            <w:top w:val="none" w:sz="0" w:space="0" w:color="auto"/>
                                                            <w:left w:val="none" w:sz="0" w:space="0" w:color="auto"/>
                                                            <w:bottom w:val="single" w:sz="6" w:space="0" w:color="CCCCCC"/>
                                                            <w:right w:val="none" w:sz="0" w:space="0" w:color="auto"/>
                                                          </w:divBdr>
                                                        </w:div>
                                                        <w:div w:id="1329599948">
                                                          <w:marLeft w:val="0"/>
                                                          <w:marRight w:val="0"/>
                                                          <w:marTop w:val="0"/>
                                                          <w:marBottom w:val="120"/>
                                                          <w:divBdr>
                                                            <w:top w:val="none" w:sz="0" w:space="0" w:color="auto"/>
                                                            <w:left w:val="none" w:sz="0" w:space="0" w:color="auto"/>
                                                            <w:bottom w:val="single" w:sz="6" w:space="0" w:color="CCCCCC"/>
                                                            <w:right w:val="none" w:sz="0" w:space="0" w:color="auto"/>
                                                          </w:divBdr>
                                                        </w:div>
                                                        <w:div w:id="1002391922">
                                                          <w:marLeft w:val="0"/>
                                                          <w:marRight w:val="0"/>
                                                          <w:marTop w:val="0"/>
                                                          <w:marBottom w:val="120"/>
                                                          <w:divBdr>
                                                            <w:top w:val="none" w:sz="0" w:space="0" w:color="auto"/>
                                                            <w:left w:val="none" w:sz="0" w:space="0" w:color="auto"/>
                                                            <w:bottom w:val="single" w:sz="6" w:space="0" w:color="CCCCCC"/>
                                                            <w:right w:val="none" w:sz="0" w:space="0" w:color="auto"/>
                                                          </w:divBdr>
                                                        </w:div>
                                                        <w:div w:id="1067337543">
                                                          <w:marLeft w:val="0"/>
                                                          <w:marRight w:val="0"/>
                                                          <w:marTop w:val="0"/>
                                                          <w:marBottom w:val="120"/>
                                                          <w:divBdr>
                                                            <w:top w:val="none" w:sz="0" w:space="0" w:color="auto"/>
                                                            <w:left w:val="none" w:sz="0" w:space="0" w:color="auto"/>
                                                            <w:bottom w:val="single" w:sz="6" w:space="0" w:color="CCCCCC"/>
                                                            <w:right w:val="none" w:sz="0" w:space="0" w:color="auto"/>
                                                          </w:divBdr>
                                                        </w:div>
                                                        <w:div w:id="164518814">
                                                          <w:marLeft w:val="0"/>
                                                          <w:marRight w:val="0"/>
                                                          <w:marTop w:val="0"/>
                                                          <w:marBottom w:val="120"/>
                                                          <w:divBdr>
                                                            <w:top w:val="none" w:sz="0" w:space="0" w:color="auto"/>
                                                            <w:left w:val="none" w:sz="0" w:space="0" w:color="auto"/>
                                                            <w:bottom w:val="single" w:sz="6" w:space="0" w:color="CCCCCC"/>
                                                            <w:right w:val="none" w:sz="0" w:space="0" w:color="auto"/>
                                                          </w:divBdr>
                                                        </w:div>
                                                        <w:div w:id="1357849987">
                                                          <w:marLeft w:val="0"/>
                                                          <w:marRight w:val="0"/>
                                                          <w:marTop w:val="0"/>
                                                          <w:marBottom w:val="120"/>
                                                          <w:divBdr>
                                                            <w:top w:val="none" w:sz="0" w:space="0" w:color="auto"/>
                                                            <w:left w:val="none" w:sz="0" w:space="0" w:color="auto"/>
                                                            <w:bottom w:val="single" w:sz="6" w:space="0" w:color="CCCCCC"/>
                                                            <w:right w:val="none" w:sz="0" w:space="0" w:color="auto"/>
                                                          </w:divBdr>
                                                        </w:div>
                                                        <w:div w:id="572542705">
                                                          <w:marLeft w:val="0"/>
                                                          <w:marRight w:val="0"/>
                                                          <w:marTop w:val="0"/>
                                                          <w:marBottom w:val="120"/>
                                                          <w:divBdr>
                                                            <w:top w:val="none" w:sz="0" w:space="0" w:color="auto"/>
                                                            <w:left w:val="none" w:sz="0" w:space="0" w:color="auto"/>
                                                            <w:bottom w:val="single" w:sz="6" w:space="0" w:color="CCCCCC"/>
                                                            <w:right w:val="none" w:sz="0" w:space="0" w:color="auto"/>
                                                          </w:divBdr>
                                                        </w:div>
                                                        <w:div w:id="216166698">
                                                          <w:marLeft w:val="0"/>
                                                          <w:marRight w:val="0"/>
                                                          <w:marTop w:val="0"/>
                                                          <w:marBottom w:val="120"/>
                                                          <w:divBdr>
                                                            <w:top w:val="none" w:sz="0" w:space="0" w:color="auto"/>
                                                            <w:left w:val="none" w:sz="0" w:space="0" w:color="auto"/>
                                                            <w:bottom w:val="single" w:sz="6" w:space="0" w:color="CCCCCC"/>
                                                            <w:right w:val="none" w:sz="0" w:space="0" w:color="auto"/>
                                                          </w:divBdr>
                                                        </w:div>
                                                        <w:div w:id="2121484275">
                                                          <w:marLeft w:val="0"/>
                                                          <w:marRight w:val="0"/>
                                                          <w:marTop w:val="0"/>
                                                          <w:marBottom w:val="120"/>
                                                          <w:divBdr>
                                                            <w:top w:val="none" w:sz="0" w:space="0" w:color="auto"/>
                                                            <w:left w:val="none" w:sz="0" w:space="0" w:color="auto"/>
                                                            <w:bottom w:val="single" w:sz="6" w:space="0" w:color="CCCCCC"/>
                                                            <w:right w:val="none" w:sz="0" w:space="0" w:color="auto"/>
                                                          </w:divBdr>
                                                        </w:div>
                                                        <w:div w:id="1595017148">
                                                          <w:marLeft w:val="0"/>
                                                          <w:marRight w:val="0"/>
                                                          <w:marTop w:val="0"/>
                                                          <w:marBottom w:val="120"/>
                                                          <w:divBdr>
                                                            <w:top w:val="none" w:sz="0" w:space="0" w:color="auto"/>
                                                            <w:left w:val="none" w:sz="0" w:space="0" w:color="auto"/>
                                                            <w:bottom w:val="single" w:sz="6" w:space="0" w:color="CCCCCC"/>
                                                            <w:right w:val="none" w:sz="0" w:space="0" w:color="auto"/>
                                                          </w:divBdr>
                                                        </w:div>
                                                        <w:div w:id="1044057170">
                                                          <w:marLeft w:val="0"/>
                                                          <w:marRight w:val="0"/>
                                                          <w:marTop w:val="0"/>
                                                          <w:marBottom w:val="120"/>
                                                          <w:divBdr>
                                                            <w:top w:val="none" w:sz="0" w:space="0" w:color="auto"/>
                                                            <w:left w:val="none" w:sz="0" w:space="0" w:color="auto"/>
                                                            <w:bottom w:val="single" w:sz="6" w:space="0" w:color="CCCCCC"/>
                                                            <w:right w:val="none" w:sz="0" w:space="0" w:color="auto"/>
                                                          </w:divBdr>
                                                        </w:div>
                                                        <w:div w:id="827987912">
                                                          <w:marLeft w:val="0"/>
                                                          <w:marRight w:val="0"/>
                                                          <w:marTop w:val="0"/>
                                                          <w:marBottom w:val="120"/>
                                                          <w:divBdr>
                                                            <w:top w:val="none" w:sz="0" w:space="0" w:color="auto"/>
                                                            <w:left w:val="none" w:sz="0" w:space="0" w:color="auto"/>
                                                            <w:bottom w:val="single" w:sz="6" w:space="0" w:color="CCCCCC"/>
                                                            <w:right w:val="none" w:sz="0" w:space="0" w:color="auto"/>
                                                          </w:divBdr>
                                                        </w:div>
                                                        <w:div w:id="1624461981">
                                                          <w:marLeft w:val="0"/>
                                                          <w:marRight w:val="0"/>
                                                          <w:marTop w:val="0"/>
                                                          <w:marBottom w:val="120"/>
                                                          <w:divBdr>
                                                            <w:top w:val="none" w:sz="0" w:space="0" w:color="auto"/>
                                                            <w:left w:val="none" w:sz="0" w:space="0" w:color="auto"/>
                                                            <w:bottom w:val="single" w:sz="6" w:space="0" w:color="CCCCCC"/>
                                                            <w:right w:val="none" w:sz="0" w:space="0" w:color="auto"/>
                                                          </w:divBdr>
                                                        </w:div>
                                                        <w:div w:id="1645889290">
                                                          <w:marLeft w:val="0"/>
                                                          <w:marRight w:val="0"/>
                                                          <w:marTop w:val="0"/>
                                                          <w:marBottom w:val="120"/>
                                                          <w:divBdr>
                                                            <w:top w:val="none" w:sz="0" w:space="0" w:color="auto"/>
                                                            <w:left w:val="none" w:sz="0" w:space="0" w:color="auto"/>
                                                            <w:bottom w:val="single" w:sz="6" w:space="0" w:color="CCCCCC"/>
                                                            <w:right w:val="none" w:sz="0" w:space="0" w:color="auto"/>
                                                          </w:divBdr>
                                                        </w:div>
                                                        <w:div w:id="2029520684">
                                                          <w:marLeft w:val="0"/>
                                                          <w:marRight w:val="0"/>
                                                          <w:marTop w:val="0"/>
                                                          <w:marBottom w:val="120"/>
                                                          <w:divBdr>
                                                            <w:top w:val="none" w:sz="0" w:space="0" w:color="auto"/>
                                                            <w:left w:val="none" w:sz="0" w:space="0" w:color="auto"/>
                                                            <w:bottom w:val="single" w:sz="6" w:space="0" w:color="CCCCCC"/>
                                                            <w:right w:val="none" w:sz="0" w:space="0" w:color="auto"/>
                                                          </w:divBdr>
                                                        </w:div>
                                                        <w:div w:id="708147788">
                                                          <w:marLeft w:val="0"/>
                                                          <w:marRight w:val="0"/>
                                                          <w:marTop w:val="0"/>
                                                          <w:marBottom w:val="120"/>
                                                          <w:divBdr>
                                                            <w:top w:val="none" w:sz="0" w:space="0" w:color="auto"/>
                                                            <w:left w:val="none" w:sz="0" w:space="0" w:color="auto"/>
                                                            <w:bottom w:val="single" w:sz="6" w:space="0" w:color="CCCCCC"/>
                                                            <w:right w:val="none" w:sz="0" w:space="0" w:color="auto"/>
                                                          </w:divBdr>
                                                        </w:div>
                                                        <w:div w:id="1537156979">
                                                          <w:marLeft w:val="0"/>
                                                          <w:marRight w:val="0"/>
                                                          <w:marTop w:val="0"/>
                                                          <w:marBottom w:val="120"/>
                                                          <w:divBdr>
                                                            <w:top w:val="none" w:sz="0" w:space="0" w:color="auto"/>
                                                            <w:left w:val="none" w:sz="0" w:space="0" w:color="auto"/>
                                                            <w:bottom w:val="single" w:sz="6" w:space="0" w:color="CCCCCC"/>
                                                            <w:right w:val="none" w:sz="0" w:space="0" w:color="auto"/>
                                                          </w:divBdr>
                                                        </w:div>
                                                        <w:div w:id="2079666363">
                                                          <w:marLeft w:val="0"/>
                                                          <w:marRight w:val="0"/>
                                                          <w:marTop w:val="0"/>
                                                          <w:marBottom w:val="120"/>
                                                          <w:divBdr>
                                                            <w:top w:val="none" w:sz="0" w:space="0" w:color="auto"/>
                                                            <w:left w:val="none" w:sz="0" w:space="0" w:color="auto"/>
                                                            <w:bottom w:val="single" w:sz="6" w:space="0" w:color="CCCCCC"/>
                                                            <w:right w:val="none" w:sz="0" w:space="0" w:color="auto"/>
                                                          </w:divBdr>
                                                        </w:div>
                                                        <w:div w:id="293870629">
                                                          <w:marLeft w:val="0"/>
                                                          <w:marRight w:val="0"/>
                                                          <w:marTop w:val="0"/>
                                                          <w:marBottom w:val="120"/>
                                                          <w:divBdr>
                                                            <w:top w:val="none" w:sz="0" w:space="0" w:color="auto"/>
                                                            <w:left w:val="none" w:sz="0" w:space="0" w:color="auto"/>
                                                            <w:bottom w:val="single" w:sz="6" w:space="0" w:color="CCCCCC"/>
                                                            <w:right w:val="none" w:sz="0" w:space="0" w:color="auto"/>
                                                          </w:divBdr>
                                                        </w:div>
                                                        <w:div w:id="953635189">
                                                          <w:marLeft w:val="0"/>
                                                          <w:marRight w:val="0"/>
                                                          <w:marTop w:val="0"/>
                                                          <w:marBottom w:val="120"/>
                                                          <w:divBdr>
                                                            <w:top w:val="none" w:sz="0" w:space="0" w:color="auto"/>
                                                            <w:left w:val="none" w:sz="0" w:space="0" w:color="auto"/>
                                                            <w:bottom w:val="single" w:sz="6" w:space="0" w:color="CCCCCC"/>
                                                            <w:right w:val="none" w:sz="0" w:space="0" w:color="auto"/>
                                                          </w:divBdr>
                                                        </w:div>
                                                        <w:div w:id="439187536">
                                                          <w:marLeft w:val="0"/>
                                                          <w:marRight w:val="0"/>
                                                          <w:marTop w:val="0"/>
                                                          <w:marBottom w:val="120"/>
                                                          <w:divBdr>
                                                            <w:top w:val="none" w:sz="0" w:space="0" w:color="auto"/>
                                                            <w:left w:val="none" w:sz="0" w:space="0" w:color="auto"/>
                                                            <w:bottom w:val="single" w:sz="6" w:space="0" w:color="CCCCCC"/>
                                                            <w:right w:val="none" w:sz="0" w:space="0" w:color="auto"/>
                                                          </w:divBdr>
                                                        </w:div>
                                                        <w:div w:id="785084104">
                                                          <w:marLeft w:val="0"/>
                                                          <w:marRight w:val="0"/>
                                                          <w:marTop w:val="0"/>
                                                          <w:marBottom w:val="120"/>
                                                          <w:divBdr>
                                                            <w:top w:val="none" w:sz="0" w:space="0" w:color="auto"/>
                                                            <w:left w:val="none" w:sz="0" w:space="0" w:color="auto"/>
                                                            <w:bottom w:val="single" w:sz="6" w:space="0" w:color="CCCCCC"/>
                                                            <w:right w:val="none" w:sz="0" w:space="0" w:color="auto"/>
                                                          </w:divBdr>
                                                        </w:div>
                                                        <w:div w:id="163324034">
                                                          <w:marLeft w:val="0"/>
                                                          <w:marRight w:val="0"/>
                                                          <w:marTop w:val="0"/>
                                                          <w:marBottom w:val="120"/>
                                                          <w:divBdr>
                                                            <w:top w:val="none" w:sz="0" w:space="0" w:color="auto"/>
                                                            <w:left w:val="none" w:sz="0" w:space="0" w:color="auto"/>
                                                            <w:bottom w:val="single" w:sz="6" w:space="0" w:color="CCCCCC"/>
                                                            <w:right w:val="none" w:sz="0" w:space="0" w:color="auto"/>
                                                          </w:divBdr>
                                                        </w:div>
                                                        <w:div w:id="909852813">
                                                          <w:marLeft w:val="0"/>
                                                          <w:marRight w:val="0"/>
                                                          <w:marTop w:val="0"/>
                                                          <w:marBottom w:val="120"/>
                                                          <w:divBdr>
                                                            <w:top w:val="none" w:sz="0" w:space="0" w:color="auto"/>
                                                            <w:left w:val="none" w:sz="0" w:space="0" w:color="auto"/>
                                                            <w:bottom w:val="single" w:sz="6" w:space="0" w:color="CCCCCC"/>
                                                            <w:right w:val="none" w:sz="0" w:space="0" w:color="auto"/>
                                                          </w:divBdr>
                                                        </w:div>
                                                        <w:div w:id="122315544">
                                                          <w:marLeft w:val="0"/>
                                                          <w:marRight w:val="0"/>
                                                          <w:marTop w:val="0"/>
                                                          <w:marBottom w:val="120"/>
                                                          <w:divBdr>
                                                            <w:top w:val="none" w:sz="0" w:space="0" w:color="auto"/>
                                                            <w:left w:val="none" w:sz="0" w:space="0" w:color="auto"/>
                                                            <w:bottom w:val="single" w:sz="6" w:space="0" w:color="CCCCCC"/>
                                                            <w:right w:val="none" w:sz="0" w:space="0" w:color="auto"/>
                                                          </w:divBdr>
                                                        </w:div>
                                                        <w:div w:id="101626779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844586707">
                  <w:marLeft w:val="0"/>
                  <w:marRight w:val="0"/>
                  <w:marTop w:val="0"/>
                  <w:marBottom w:val="0"/>
                  <w:divBdr>
                    <w:top w:val="none" w:sz="0" w:space="0" w:color="auto"/>
                    <w:left w:val="none" w:sz="0" w:space="0" w:color="auto"/>
                    <w:bottom w:val="single" w:sz="6" w:space="0" w:color="DFDFDF"/>
                    <w:right w:val="none" w:sz="0" w:space="0" w:color="auto"/>
                  </w:divBdr>
                  <w:divsChild>
                    <w:div w:id="15668410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64288953">
      <w:bodyDiv w:val="1"/>
      <w:marLeft w:val="0"/>
      <w:marRight w:val="0"/>
      <w:marTop w:val="0"/>
      <w:marBottom w:val="0"/>
      <w:divBdr>
        <w:top w:val="none" w:sz="0" w:space="0" w:color="auto"/>
        <w:left w:val="none" w:sz="0" w:space="0" w:color="auto"/>
        <w:bottom w:val="none" w:sz="0" w:space="0" w:color="auto"/>
        <w:right w:val="none" w:sz="0" w:space="0" w:color="auto"/>
      </w:divBdr>
      <w:divsChild>
        <w:div w:id="534539924">
          <w:marLeft w:val="0"/>
          <w:marRight w:val="0"/>
          <w:marTop w:val="0"/>
          <w:marBottom w:val="0"/>
          <w:divBdr>
            <w:top w:val="none" w:sz="0" w:space="0" w:color="auto"/>
            <w:left w:val="none" w:sz="0" w:space="0" w:color="auto"/>
            <w:bottom w:val="none" w:sz="0" w:space="0" w:color="auto"/>
            <w:right w:val="none" w:sz="0" w:space="0" w:color="auto"/>
          </w:divBdr>
        </w:div>
        <w:div w:id="329220066">
          <w:marLeft w:val="0"/>
          <w:marRight w:val="0"/>
          <w:marTop w:val="0"/>
          <w:marBottom w:val="0"/>
          <w:divBdr>
            <w:top w:val="none" w:sz="0" w:space="0" w:color="auto"/>
            <w:left w:val="none" w:sz="0" w:space="0" w:color="auto"/>
            <w:bottom w:val="none" w:sz="0" w:space="0" w:color="auto"/>
            <w:right w:val="none" w:sz="0" w:space="0" w:color="auto"/>
          </w:divBdr>
          <w:divsChild>
            <w:div w:id="1440028234">
              <w:marLeft w:val="0"/>
              <w:marRight w:val="0"/>
              <w:marTop w:val="0"/>
              <w:marBottom w:val="0"/>
              <w:divBdr>
                <w:top w:val="none" w:sz="0" w:space="0" w:color="auto"/>
                <w:left w:val="none" w:sz="0" w:space="0" w:color="auto"/>
                <w:bottom w:val="none" w:sz="0" w:space="0" w:color="auto"/>
                <w:right w:val="none" w:sz="0" w:space="0" w:color="auto"/>
              </w:divBdr>
              <w:divsChild>
                <w:div w:id="1761682519">
                  <w:marLeft w:val="0"/>
                  <w:marRight w:val="0"/>
                  <w:marTop w:val="0"/>
                  <w:marBottom w:val="0"/>
                  <w:divBdr>
                    <w:top w:val="none" w:sz="0" w:space="0" w:color="auto"/>
                    <w:left w:val="none" w:sz="0" w:space="0" w:color="auto"/>
                    <w:bottom w:val="none" w:sz="0" w:space="0" w:color="auto"/>
                    <w:right w:val="none" w:sz="0" w:space="0" w:color="auto"/>
                  </w:divBdr>
                  <w:divsChild>
                    <w:div w:id="1486164901">
                      <w:marLeft w:val="0"/>
                      <w:marRight w:val="0"/>
                      <w:marTop w:val="0"/>
                      <w:marBottom w:val="0"/>
                      <w:divBdr>
                        <w:top w:val="none" w:sz="0" w:space="0" w:color="auto"/>
                        <w:left w:val="none" w:sz="0" w:space="0" w:color="auto"/>
                        <w:bottom w:val="none" w:sz="0" w:space="0" w:color="auto"/>
                        <w:right w:val="none" w:sz="0" w:space="0" w:color="auto"/>
                      </w:divBdr>
                    </w:div>
                    <w:div w:id="28379499">
                      <w:marLeft w:val="0"/>
                      <w:marRight w:val="0"/>
                      <w:marTop w:val="0"/>
                      <w:marBottom w:val="0"/>
                      <w:divBdr>
                        <w:top w:val="none" w:sz="0" w:space="0" w:color="auto"/>
                        <w:left w:val="none" w:sz="0" w:space="0" w:color="auto"/>
                        <w:bottom w:val="none" w:sz="0" w:space="0" w:color="auto"/>
                        <w:right w:val="none" w:sz="0" w:space="0" w:color="auto"/>
                      </w:divBdr>
                      <w:divsChild>
                        <w:div w:id="70665708">
                          <w:marLeft w:val="0"/>
                          <w:marRight w:val="0"/>
                          <w:marTop w:val="0"/>
                          <w:marBottom w:val="0"/>
                          <w:divBdr>
                            <w:top w:val="none" w:sz="0" w:space="0" w:color="auto"/>
                            <w:left w:val="none" w:sz="0" w:space="0" w:color="auto"/>
                            <w:bottom w:val="none" w:sz="0" w:space="0" w:color="auto"/>
                            <w:right w:val="none" w:sz="0" w:space="0" w:color="auto"/>
                          </w:divBdr>
                          <w:divsChild>
                            <w:div w:id="676663701">
                              <w:marLeft w:val="0"/>
                              <w:marRight w:val="0"/>
                              <w:marTop w:val="0"/>
                              <w:marBottom w:val="0"/>
                              <w:divBdr>
                                <w:top w:val="none" w:sz="0" w:space="0" w:color="auto"/>
                                <w:left w:val="none" w:sz="0" w:space="0" w:color="auto"/>
                                <w:bottom w:val="none" w:sz="0" w:space="0" w:color="auto"/>
                                <w:right w:val="none" w:sz="0" w:space="0" w:color="auto"/>
                              </w:divBdr>
                              <w:divsChild>
                                <w:div w:id="394594726">
                                  <w:marLeft w:val="0"/>
                                  <w:marRight w:val="0"/>
                                  <w:marTop w:val="0"/>
                                  <w:marBottom w:val="0"/>
                                  <w:divBdr>
                                    <w:top w:val="none" w:sz="0" w:space="0" w:color="auto"/>
                                    <w:left w:val="none" w:sz="0" w:space="0" w:color="auto"/>
                                    <w:bottom w:val="none" w:sz="0" w:space="0" w:color="auto"/>
                                    <w:right w:val="none" w:sz="0" w:space="0" w:color="auto"/>
                                  </w:divBdr>
                                  <w:divsChild>
                                    <w:div w:id="630552248">
                                      <w:marLeft w:val="0"/>
                                      <w:marRight w:val="0"/>
                                      <w:marTop w:val="0"/>
                                      <w:marBottom w:val="0"/>
                                      <w:divBdr>
                                        <w:top w:val="none" w:sz="0" w:space="0" w:color="auto"/>
                                        <w:left w:val="none" w:sz="0" w:space="0" w:color="auto"/>
                                        <w:bottom w:val="none" w:sz="0" w:space="0" w:color="auto"/>
                                        <w:right w:val="none" w:sz="0" w:space="0" w:color="auto"/>
                                      </w:divBdr>
                                      <w:divsChild>
                                        <w:div w:id="570382680">
                                          <w:marLeft w:val="0"/>
                                          <w:marRight w:val="0"/>
                                          <w:marTop w:val="0"/>
                                          <w:marBottom w:val="180"/>
                                          <w:divBdr>
                                            <w:top w:val="none" w:sz="0" w:space="0" w:color="auto"/>
                                            <w:left w:val="none" w:sz="0" w:space="0" w:color="auto"/>
                                            <w:bottom w:val="none" w:sz="0" w:space="0" w:color="auto"/>
                                            <w:right w:val="none" w:sz="0" w:space="0" w:color="auto"/>
                                          </w:divBdr>
                                        </w:div>
                                        <w:div w:id="625232849">
                                          <w:marLeft w:val="0"/>
                                          <w:marRight w:val="0"/>
                                          <w:marTop w:val="0"/>
                                          <w:marBottom w:val="1800"/>
                                          <w:divBdr>
                                            <w:top w:val="none" w:sz="0" w:space="0" w:color="auto"/>
                                            <w:left w:val="none" w:sz="0" w:space="0" w:color="auto"/>
                                            <w:bottom w:val="none" w:sz="0" w:space="0" w:color="auto"/>
                                            <w:right w:val="none" w:sz="0" w:space="0" w:color="auto"/>
                                          </w:divBdr>
                                          <w:divsChild>
                                            <w:div w:id="1372153057">
                                              <w:marLeft w:val="375"/>
                                              <w:marRight w:val="375"/>
                                              <w:marTop w:val="0"/>
                                              <w:marBottom w:val="225"/>
                                              <w:divBdr>
                                                <w:top w:val="none" w:sz="0" w:space="0" w:color="auto"/>
                                                <w:left w:val="none" w:sz="0" w:space="0" w:color="auto"/>
                                                <w:bottom w:val="none" w:sz="0" w:space="0" w:color="auto"/>
                                                <w:right w:val="none" w:sz="0" w:space="0" w:color="auto"/>
                                              </w:divBdr>
                                              <w:divsChild>
                                                <w:div w:id="646859616">
                                                  <w:marLeft w:val="0"/>
                                                  <w:marRight w:val="0"/>
                                                  <w:marTop w:val="0"/>
                                                  <w:marBottom w:val="0"/>
                                                  <w:divBdr>
                                                    <w:top w:val="none" w:sz="0" w:space="0" w:color="auto"/>
                                                    <w:left w:val="none" w:sz="0" w:space="0" w:color="auto"/>
                                                    <w:bottom w:val="none" w:sz="0" w:space="0" w:color="auto"/>
                                                    <w:right w:val="none" w:sz="0" w:space="0" w:color="auto"/>
                                                  </w:divBdr>
                                                  <w:divsChild>
                                                    <w:div w:id="838875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80982838">
                                                          <w:marLeft w:val="-375"/>
                                                          <w:marRight w:val="0"/>
                                                          <w:marTop w:val="0"/>
                                                          <w:marBottom w:val="150"/>
                                                          <w:divBdr>
                                                            <w:top w:val="none" w:sz="0" w:space="0" w:color="auto"/>
                                                            <w:left w:val="none" w:sz="0" w:space="0" w:color="auto"/>
                                                            <w:bottom w:val="none" w:sz="0" w:space="0" w:color="auto"/>
                                                            <w:right w:val="none" w:sz="0" w:space="0" w:color="auto"/>
                                                          </w:divBdr>
                                                        </w:div>
                                                        <w:div w:id="1006127056">
                                                          <w:marLeft w:val="0"/>
                                                          <w:marRight w:val="0"/>
                                                          <w:marTop w:val="0"/>
                                                          <w:marBottom w:val="225"/>
                                                          <w:divBdr>
                                                            <w:top w:val="none" w:sz="0" w:space="0" w:color="auto"/>
                                                            <w:left w:val="none" w:sz="0" w:space="0" w:color="auto"/>
                                                            <w:bottom w:val="none" w:sz="0" w:space="0" w:color="auto"/>
                                                            <w:right w:val="none" w:sz="0" w:space="0" w:color="auto"/>
                                                          </w:divBdr>
                                                          <w:divsChild>
                                                            <w:div w:id="18500990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72">
                  <w:marLeft w:val="0"/>
                  <w:marRight w:val="0"/>
                  <w:marTop w:val="0"/>
                  <w:marBottom w:val="0"/>
                  <w:divBdr>
                    <w:top w:val="none" w:sz="0" w:space="0" w:color="auto"/>
                    <w:left w:val="none" w:sz="0" w:space="0" w:color="auto"/>
                    <w:bottom w:val="single" w:sz="6" w:space="0" w:color="DFDFDF"/>
                    <w:right w:val="none" w:sz="0" w:space="0" w:color="auto"/>
                  </w:divBdr>
                  <w:divsChild>
                    <w:div w:id="11555616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08218686">
      <w:bodyDiv w:val="1"/>
      <w:marLeft w:val="0"/>
      <w:marRight w:val="0"/>
      <w:marTop w:val="0"/>
      <w:marBottom w:val="0"/>
      <w:divBdr>
        <w:top w:val="none" w:sz="0" w:space="0" w:color="auto"/>
        <w:left w:val="none" w:sz="0" w:space="0" w:color="auto"/>
        <w:bottom w:val="none" w:sz="0" w:space="0" w:color="auto"/>
        <w:right w:val="none" w:sz="0" w:space="0" w:color="auto"/>
      </w:divBdr>
      <w:divsChild>
        <w:div w:id="761532715">
          <w:marLeft w:val="0"/>
          <w:marRight w:val="0"/>
          <w:marTop w:val="0"/>
          <w:marBottom w:val="0"/>
          <w:divBdr>
            <w:top w:val="none" w:sz="0" w:space="0" w:color="auto"/>
            <w:left w:val="none" w:sz="0" w:space="0" w:color="auto"/>
            <w:bottom w:val="none" w:sz="0" w:space="0" w:color="auto"/>
            <w:right w:val="none" w:sz="0" w:space="0" w:color="auto"/>
          </w:divBdr>
        </w:div>
        <w:div w:id="1985574908">
          <w:marLeft w:val="0"/>
          <w:marRight w:val="0"/>
          <w:marTop w:val="0"/>
          <w:marBottom w:val="0"/>
          <w:divBdr>
            <w:top w:val="none" w:sz="0" w:space="0" w:color="auto"/>
            <w:left w:val="none" w:sz="0" w:space="0" w:color="auto"/>
            <w:bottom w:val="none" w:sz="0" w:space="0" w:color="auto"/>
            <w:right w:val="none" w:sz="0" w:space="0" w:color="auto"/>
          </w:divBdr>
          <w:divsChild>
            <w:div w:id="1500192403">
              <w:marLeft w:val="0"/>
              <w:marRight w:val="0"/>
              <w:marTop w:val="0"/>
              <w:marBottom w:val="0"/>
              <w:divBdr>
                <w:top w:val="none" w:sz="0" w:space="0" w:color="auto"/>
                <w:left w:val="none" w:sz="0" w:space="0" w:color="auto"/>
                <w:bottom w:val="none" w:sz="0" w:space="0" w:color="auto"/>
                <w:right w:val="none" w:sz="0" w:space="0" w:color="auto"/>
              </w:divBdr>
              <w:divsChild>
                <w:div w:id="863711830">
                  <w:marLeft w:val="0"/>
                  <w:marRight w:val="0"/>
                  <w:marTop w:val="0"/>
                  <w:marBottom w:val="0"/>
                  <w:divBdr>
                    <w:top w:val="none" w:sz="0" w:space="0" w:color="auto"/>
                    <w:left w:val="none" w:sz="0" w:space="0" w:color="auto"/>
                    <w:bottom w:val="none" w:sz="0" w:space="0" w:color="auto"/>
                    <w:right w:val="none" w:sz="0" w:space="0" w:color="auto"/>
                  </w:divBdr>
                  <w:divsChild>
                    <w:div w:id="562375324">
                      <w:marLeft w:val="0"/>
                      <w:marRight w:val="0"/>
                      <w:marTop w:val="0"/>
                      <w:marBottom w:val="0"/>
                      <w:divBdr>
                        <w:top w:val="none" w:sz="0" w:space="0" w:color="auto"/>
                        <w:left w:val="none" w:sz="0" w:space="0" w:color="auto"/>
                        <w:bottom w:val="none" w:sz="0" w:space="0" w:color="auto"/>
                        <w:right w:val="none" w:sz="0" w:space="0" w:color="auto"/>
                      </w:divBdr>
                    </w:div>
                    <w:div w:id="1985699047">
                      <w:marLeft w:val="0"/>
                      <w:marRight w:val="0"/>
                      <w:marTop w:val="0"/>
                      <w:marBottom w:val="0"/>
                      <w:divBdr>
                        <w:top w:val="none" w:sz="0" w:space="0" w:color="auto"/>
                        <w:left w:val="none" w:sz="0" w:space="0" w:color="auto"/>
                        <w:bottom w:val="none" w:sz="0" w:space="0" w:color="auto"/>
                        <w:right w:val="none" w:sz="0" w:space="0" w:color="auto"/>
                      </w:divBdr>
                      <w:divsChild>
                        <w:div w:id="251747304">
                          <w:marLeft w:val="0"/>
                          <w:marRight w:val="0"/>
                          <w:marTop w:val="0"/>
                          <w:marBottom w:val="0"/>
                          <w:divBdr>
                            <w:top w:val="none" w:sz="0" w:space="0" w:color="auto"/>
                            <w:left w:val="none" w:sz="0" w:space="0" w:color="auto"/>
                            <w:bottom w:val="none" w:sz="0" w:space="0" w:color="auto"/>
                            <w:right w:val="none" w:sz="0" w:space="0" w:color="auto"/>
                          </w:divBdr>
                          <w:divsChild>
                            <w:div w:id="1455834104">
                              <w:marLeft w:val="0"/>
                              <w:marRight w:val="0"/>
                              <w:marTop w:val="0"/>
                              <w:marBottom w:val="0"/>
                              <w:divBdr>
                                <w:top w:val="none" w:sz="0" w:space="0" w:color="auto"/>
                                <w:left w:val="none" w:sz="0" w:space="0" w:color="auto"/>
                                <w:bottom w:val="none" w:sz="0" w:space="0" w:color="auto"/>
                                <w:right w:val="none" w:sz="0" w:space="0" w:color="auto"/>
                              </w:divBdr>
                              <w:divsChild>
                                <w:div w:id="809594566">
                                  <w:marLeft w:val="0"/>
                                  <w:marRight w:val="0"/>
                                  <w:marTop w:val="0"/>
                                  <w:marBottom w:val="0"/>
                                  <w:divBdr>
                                    <w:top w:val="none" w:sz="0" w:space="0" w:color="auto"/>
                                    <w:left w:val="none" w:sz="0" w:space="0" w:color="auto"/>
                                    <w:bottom w:val="none" w:sz="0" w:space="0" w:color="auto"/>
                                    <w:right w:val="none" w:sz="0" w:space="0" w:color="auto"/>
                                  </w:divBdr>
                                  <w:divsChild>
                                    <w:div w:id="595333069">
                                      <w:marLeft w:val="0"/>
                                      <w:marRight w:val="0"/>
                                      <w:marTop w:val="0"/>
                                      <w:marBottom w:val="0"/>
                                      <w:divBdr>
                                        <w:top w:val="none" w:sz="0" w:space="0" w:color="auto"/>
                                        <w:left w:val="none" w:sz="0" w:space="0" w:color="auto"/>
                                        <w:bottom w:val="none" w:sz="0" w:space="0" w:color="auto"/>
                                        <w:right w:val="none" w:sz="0" w:space="0" w:color="auto"/>
                                      </w:divBdr>
                                      <w:divsChild>
                                        <w:div w:id="833649799">
                                          <w:marLeft w:val="0"/>
                                          <w:marRight w:val="0"/>
                                          <w:marTop w:val="0"/>
                                          <w:marBottom w:val="180"/>
                                          <w:divBdr>
                                            <w:top w:val="none" w:sz="0" w:space="0" w:color="auto"/>
                                            <w:left w:val="none" w:sz="0" w:space="0" w:color="auto"/>
                                            <w:bottom w:val="none" w:sz="0" w:space="0" w:color="auto"/>
                                            <w:right w:val="none" w:sz="0" w:space="0" w:color="auto"/>
                                          </w:divBdr>
                                        </w:div>
                                        <w:div w:id="898327887">
                                          <w:marLeft w:val="0"/>
                                          <w:marRight w:val="0"/>
                                          <w:marTop w:val="0"/>
                                          <w:marBottom w:val="1800"/>
                                          <w:divBdr>
                                            <w:top w:val="none" w:sz="0" w:space="0" w:color="auto"/>
                                            <w:left w:val="none" w:sz="0" w:space="0" w:color="auto"/>
                                            <w:bottom w:val="none" w:sz="0" w:space="0" w:color="auto"/>
                                            <w:right w:val="none" w:sz="0" w:space="0" w:color="auto"/>
                                          </w:divBdr>
                                          <w:divsChild>
                                            <w:div w:id="9016721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74040913">
                                                  <w:marLeft w:val="-375"/>
                                                  <w:marRight w:val="0"/>
                                                  <w:marTop w:val="0"/>
                                                  <w:marBottom w:val="240"/>
                                                  <w:divBdr>
                                                    <w:top w:val="none" w:sz="0" w:space="0" w:color="auto"/>
                                                    <w:left w:val="none" w:sz="0" w:space="0" w:color="auto"/>
                                                    <w:bottom w:val="none" w:sz="0" w:space="0" w:color="auto"/>
                                                    <w:right w:val="none" w:sz="0" w:space="0" w:color="auto"/>
                                                  </w:divBdr>
                                                </w:div>
                                                <w:div w:id="1813865487">
                                                  <w:marLeft w:val="0"/>
                                                  <w:marRight w:val="0"/>
                                                  <w:marTop w:val="0"/>
                                                  <w:marBottom w:val="0"/>
                                                  <w:divBdr>
                                                    <w:top w:val="none" w:sz="0" w:space="0" w:color="auto"/>
                                                    <w:left w:val="none" w:sz="0" w:space="0" w:color="auto"/>
                                                    <w:bottom w:val="none" w:sz="0" w:space="0" w:color="auto"/>
                                                    <w:right w:val="none" w:sz="0" w:space="0" w:color="auto"/>
                                                  </w:divBdr>
                                                </w:div>
                                              </w:divsChild>
                                            </w:div>
                                            <w:div w:id="210307925">
                                              <w:marLeft w:val="375"/>
                                              <w:marRight w:val="375"/>
                                              <w:marTop w:val="0"/>
                                              <w:marBottom w:val="225"/>
                                              <w:divBdr>
                                                <w:top w:val="none" w:sz="0" w:space="0" w:color="auto"/>
                                                <w:left w:val="none" w:sz="0" w:space="0" w:color="auto"/>
                                                <w:bottom w:val="none" w:sz="0" w:space="0" w:color="auto"/>
                                                <w:right w:val="none" w:sz="0" w:space="0" w:color="auto"/>
                                              </w:divBdr>
                                              <w:divsChild>
                                                <w:div w:id="1768773281">
                                                  <w:marLeft w:val="0"/>
                                                  <w:marRight w:val="0"/>
                                                  <w:marTop w:val="0"/>
                                                  <w:marBottom w:val="0"/>
                                                  <w:divBdr>
                                                    <w:top w:val="none" w:sz="0" w:space="0" w:color="auto"/>
                                                    <w:left w:val="none" w:sz="0" w:space="0" w:color="auto"/>
                                                    <w:bottom w:val="none" w:sz="0" w:space="0" w:color="auto"/>
                                                    <w:right w:val="none" w:sz="0" w:space="0" w:color="auto"/>
                                                  </w:divBdr>
                                                  <w:divsChild>
                                                    <w:div w:id="8658271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9960308">
                                                          <w:marLeft w:val="-375"/>
                                                          <w:marRight w:val="0"/>
                                                          <w:marTop w:val="0"/>
                                                          <w:marBottom w:val="150"/>
                                                          <w:divBdr>
                                                            <w:top w:val="none" w:sz="0" w:space="0" w:color="auto"/>
                                                            <w:left w:val="none" w:sz="0" w:space="0" w:color="auto"/>
                                                            <w:bottom w:val="none" w:sz="0" w:space="0" w:color="auto"/>
                                                            <w:right w:val="none" w:sz="0" w:space="0" w:color="auto"/>
                                                          </w:divBdr>
                                                        </w:div>
                                                        <w:div w:id="561449195">
                                                          <w:marLeft w:val="0"/>
                                                          <w:marRight w:val="0"/>
                                                          <w:marTop w:val="0"/>
                                                          <w:marBottom w:val="225"/>
                                                          <w:divBdr>
                                                            <w:top w:val="none" w:sz="0" w:space="0" w:color="auto"/>
                                                            <w:left w:val="none" w:sz="0" w:space="0" w:color="auto"/>
                                                            <w:bottom w:val="none" w:sz="0" w:space="0" w:color="auto"/>
                                                            <w:right w:val="none" w:sz="0" w:space="0" w:color="auto"/>
                                                          </w:divBdr>
                                                          <w:divsChild>
                                                            <w:div w:id="8945114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16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39440161">
                                                  <w:marLeft w:val="-375"/>
                                                  <w:marRight w:val="0"/>
                                                  <w:marTop w:val="0"/>
                                                  <w:marBottom w:val="240"/>
                                                  <w:divBdr>
                                                    <w:top w:val="none" w:sz="0" w:space="0" w:color="auto"/>
                                                    <w:left w:val="none" w:sz="0" w:space="0" w:color="auto"/>
                                                    <w:bottom w:val="none" w:sz="0" w:space="0" w:color="auto"/>
                                                    <w:right w:val="none" w:sz="0" w:space="0" w:color="auto"/>
                                                  </w:divBdr>
                                                </w:div>
                                                <w:div w:id="398291494">
                                                  <w:marLeft w:val="0"/>
                                                  <w:marRight w:val="0"/>
                                                  <w:marTop w:val="0"/>
                                                  <w:marBottom w:val="0"/>
                                                  <w:divBdr>
                                                    <w:top w:val="none" w:sz="0" w:space="0" w:color="auto"/>
                                                    <w:left w:val="none" w:sz="0" w:space="0" w:color="auto"/>
                                                    <w:bottom w:val="none" w:sz="0" w:space="0" w:color="auto"/>
                                                    <w:right w:val="none" w:sz="0" w:space="0" w:color="auto"/>
                                                  </w:divBdr>
                                                </w:div>
                                              </w:divsChild>
                                            </w:div>
                                            <w:div w:id="598031481">
                                              <w:marLeft w:val="975"/>
                                              <w:marRight w:val="975"/>
                                              <w:marTop w:val="0"/>
                                              <w:marBottom w:val="225"/>
                                              <w:divBdr>
                                                <w:top w:val="none" w:sz="0" w:space="0" w:color="auto"/>
                                                <w:left w:val="none" w:sz="0" w:space="0" w:color="auto"/>
                                                <w:bottom w:val="none" w:sz="0" w:space="0" w:color="auto"/>
                                                <w:right w:val="none" w:sz="0" w:space="0" w:color="auto"/>
                                              </w:divBdr>
                                              <w:divsChild>
                                                <w:div w:id="635453141">
                                                  <w:marLeft w:val="375"/>
                                                  <w:marRight w:val="375"/>
                                                  <w:marTop w:val="0"/>
                                                  <w:marBottom w:val="225"/>
                                                  <w:divBdr>
                                                    <w:top w:val="none" w:sz="0" w:space="0" w:color="auto"/>
                                                    <w:left w:val="none" w:sz="0" w:space="0" w:color="auto"/>
                                                    <w:bottom w:val="none" w:sz="0" w:space="0" w:color="auto"/>
                                                    <w:right w:val="none" w:sz="0" w:space="0" w:color="auto"/>
                                                  </w:divBdr>
                                                  <w:divsChild>
                                                    <w:div w:id="2056080180">
                                                      <w:marLeft w:val="0"/>
                                                      <w:marRight w:val="0"/>
                                                      <w:marTop w:val="0"/>
                                                      <w:marBottom w:val="0"/>
                                                      <w:divBdr>
                                                        <w:top w:val="none" w:sz="0" w:space="0" w:color="auto"/>
                                                        <w:left w:val="none" w:sz="0" w:space="0" w:color="auto"/>
                                                        <w:bottom w:val="none" w:sz="0" w:space="0" w:color="auto"/>
                                                        <w:right w:val="none" w:sz="0" w:space="0" w:color="auto"/>
                                                      </w:divBdr>
                                                      <w:divsChild>
                                                        <w:div w:id="4887924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4116044">
                                                              <w:marLeft w:val="-375"/>
                                                              <w:marRight w:val="0"/>
                                                              <w:marTop w:val="0"/>
                                                              <w:marBottom w:val="150"/>
                                                              <w:divBdr>
                                                                <w:top w:val="none" w:sz="0" w:space="0" w:color="auto"/>
                                                                <w:left w:val="none" w:sz="0" w:space="0" w:color="auto"/>
                                                                <w:bottom w:val="none" w:sz="0" w:space="0" w:color="auto"/>
                                                                <w:right w:val="none" w:sz="0" w:space="0" w:color="auto"/>
                                                              </w:divBdr>
                                                            </w:div>
                                                            <w:div w:id="1847670298">
                                                              <w:marLeft w:val="0"/>
                                                              <w:marRight w:val="0"/>
                                                              <w:marTop w:val="0"/>
                                                              <w:marBottom w:val="225"/>
                                                              <w:divBdr>
                                                                <w:top w:val="none" w:sz="0" w:space="0" w:color="auto"/>
                                                                <w:left w:val="none" w:sz="0" w:space="0" w:color="auto"/>
                                                                <w:bottom w:val="none" w:sz="0" w:space="0" w:color="auto"/>
                                                                <w:right w:val="none" w:sz="0" w:space="0" w:color="auto"/>
                                                              </w:divBdr>
                                                              <w:divsChild>
                                                                <w:div w:id="17699607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843482">
                                              <w:marLeft w:val="975"/>
                                              <w:marRight w:val="975"/>
                                              <w:marTop w:val="0"/>
                                              <w:marBottom w:val="225"/>
                                              <w:divBdr>
                                                <w:top w:val="none" w:sz="0" w:space="0" w:color="auto"/>
                                                <w:left w:val="none" w:sz="0" w:space="0" w:color="auto"/>
                                                <w:bottom w:val="none" w:sz="0" w:space="0" w:color="auto"/>
                                                <w:right w:val="none" w:sz="0" w:space="0" w:color="auto"/>
                                              </w:divBdr>
                                              <w:divsChild>
                                                <w:div w:id="241765218">
                                                  <w:marLeft w:val="375"/>
                                                  <w:marRight w:val="375"/>
                                                  <w:marTop w:val="0"/>
                                                  <w:marBottom w:val="225"/>
                                                  <w:divBdr>
                                                    <w:top w:val="none" w:sz="0" w:space="0" w:color="auto"/>
                                                    <w:left w:val="none" w:sz="0" w:space="0" w:color="auto"/>
                                                    <w:bottom w:val="none" w:sz="0" w:space="0" w:color="auto"/>
                                                    <w:right w:val="none" w:sz="0" w:space="0" w:color="auto"/>
                                                  </w:divBdr>
                                                  <w:divsChild>
                                                    <w:div w:id="1769810187">
                                                      <w:marLeft w:val="0"/>
                                                      <w:marRight w:val="0"/>
                                                      <w:marTop w:val="0"/>
                                                      <w:marBottom w:val="0"/>
                                                      <w:divBdr>
                                                        <w:top w:val="none" w:sz="0" w:space="0" w:color="auto"/>
                                                        <w:left w:val="none" w:sz="0" w:space="0" w:color="auto"/>
                                                        <w:bottom w:val="none" w:sz="0" w:space="0" w:color="auto"/>
                                                        <w:right w:val="none" w:sz="0" w:space="0" w:color="auto"/>
                                                      </w:divBdr>
                                                      <w:divsChild>
                                                        <w:div w:id="12506259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712301">
                                                              <w:marLeft w:val="-375"/>
                                                              <w:marRight w:val="0"/>
                                                              <w:marTop w:val="0"/>
                                                              <w:marBottom w:val="150"/>
                                                              <w:divBdr>
                                                                <w:top w:val="none" w:sz="0" w:space="0" w:color="auto"/>
                                                                <w:left w:val="none" w:sz="0" w:space="0" w:color="auto"/>
                                                                <w:bottom w:val="none" w:sz="0" w:space="0" w:color="auto"/>
                                                                <w:right w:val="none" w:sz="0" w:space="0" w:color="auto"/>
                                                              </w:divBdr>
                                                            </w:div>
                                                            <w:div w:id="1689453173">
                                                              <w:marLeft w:val="0"/>
                                                              <w:marRight w:val="0"/>
                                                              <w:marTop w:val="0"/>
                                                              <w:marBottom w:val="225"/>
                                                              <w:divBdr>
                                                                <w:top w:val="none" w:sz="0" w:space="0" w:color="auto"/>
                                                                <w:left w:val="none" w:sz="0" w:space="0" w:color="auto"/>
                                                                <w:bottom w:val="none" w:sz="0" w:space="0" w:color="auto"/>
                                                                <w:right w:val="none" w:sz="0" w:space="0" w:color="auto"/>
                                                              </w:divBdr>
                                                              <w:divsChild>
                                                                <w:div w:id="13757369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652498">
                                              <w:marLeft w:val="975"/>
                                              <w:marRight w:val="975"/>
                                              <w:marTop w:val="0"/>
                                              <w:marBottom w:val="225"/>
                                              <w:divBdr>
                                                <w:top w:val="none" w:sz="0" w:space="0" w:color="auto"/>
                                                <w:left w:val="none" w:sz="0" w:space="0" w:color="auto"/>
                                                <w:bottom w:val="none" w:sz="0" w:space="0" w:color="auto"/>
                                                <w:right w:val="none" w:sz="0" w:space="0" w:color="auto"/>
                                              </w:divBdr>
                                              <w:divsChild>
                                                <w:div w:id="2111049366">
                                                  <w:marLeft w:val="375"/>
                                                  <w:marRight w:val="375"/>
                                                  <w:marTop w:val="0"/>
                                                  <w:marBottom w:val="225"/>
                                                  <w:divBdr>
                                                    <w:top w:val="none" w:sz="0" w:space="0" w:color="auto"/>
                                                    <w:left w:val="none" w:sz="0" w:space="0" w:color="auto"/>
                                                    <w:bottom w:val="none" w:sz="0" w:space="0" w:color="auto"/>
                                                    <w:right w:val="none" w:sz="0" w:space="0" w:color="auto"/>
                                                  </w:divBdr>
                                                  <w:divsChild>
                                                    <w:div w:id="543296673">
                                                      <w:marLeft w:val="0"/>
                                                      <w:marRight w:val="0"/>
                                                      <w:marTop w:val="0"/>
                                                      <w:marBottom w:val="0"/>
                                                      <w:divBdr>
                                                        <w:top w:val="none" w:sz="0" w:space="0" w:color="auto"/>
                                                        <w:left w:val="none" w:sz="0" w:space="0" w:color="auto"/>
                                                        <w:bottom w:val="none" w:sz="0" w:space="0" w:color="auto"/>
                                                        <w:right w:val="none" w:sz="0" w:space="0" w:color="auto"/>
                                                      </w:divBdr>
                                                      <w:divsChild>
                                                        <w:div w:id="684244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12146141">
                                                              <w:marLeft w:val="-375"/>
                                                              <w:marRight w:val="0"/>
                                                              <w:marTop w:val="0"/>
                                                              <w:marBottom w:val="150"/>
                                                              <w:divBdr>
                                                                <w:top w:val="none" w:sz="0" w:space="0" w:color="auto"/>
                                                                <w:left w:val="none" w:sz="0" w:space="0" w:color="auto"/>
                                                                <w:bottom w:val="none" w:sz="0" w:space="0" w:color="auto"/>
                                                                <w:right w:val="none" w:sz="0" w:space="0" w:color="auto"/>
                                                              </w:divBdr>
                                                            </w:div>
                                                            <w:div w:id="1921022467">
                                                              <w:marLeft w:val="0"/>
                                                              <w:marRight w:val="0"/>
                                                              <w:marTop w:val="0"/>
                                                              <w:marBottom w:val="225"/>
                                                              <w:divBdr>
                                                                <w:top w:val="none" w:sz="0" w:space="0" w:color="auto"/>
                                                                <w:left w:val="none" w:sz="0" w:space="0" w:color="auto"/>
                                                                <w:bottom w:val="none" w:sz="0" w:space="0" w:color="auto"/>
                                                                <w:right w:val="none" w:sz="0" w:space="0" w:color="auto"/>
                                                              </w:divBdr>
                                                              <w:divsChild>
                                                                <w:div w:id="18494433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263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19504898">
                                                      <w:marLeft w:val="-375"/>
                                                      <w:marRight w:val="0"/>
                                                      <w:marTop w:val="0"/>
                                                      <w:marBottom w:val="240"/>
                                                      <w:divBdr>
                                                        <w:top w:val="none" w:sz="0" w:space="0" w:color="auto"/>
                                                        <w:left w:val="none" w:sz="0" w:space="0" w:color="auto"/>
                                                        <w:bottom w:val="none" w:sz="0" w:space="0" w:color="auto"/>
                                                        <w:right w:val="none" w:sz="0" w:space="0" w:color="auto"/>
                                                      </w:divBdr>
                                                    </w:div>
                                                    <w:div w:id="1567958231">
                                                      <w:marLeft w:val="0"/>
                                                      <w:marRight w:val="0"/>
                                                      <w:marTop w:val="0"/>
                                                      <w:marBottom w:val="0"/>
                                                      <w:divBdr>
                                                        <w:top w:val="none" w:sz="0" w:space="0" w:color="auto"/>
                                                        <w:left w:val="none" w:sz="0" w:space="0" w:color="auto"/>
                                                        <w:bottom w:val="none" w:sz="0" w:space="0" w:color="auto"/>
                                                        <w:right w:val="none" w:sz="0" w:space="0" w:color="auto"/>
                                                      </w:divBdr>
                                                    </w:div>
                                                  </w:divsChild>
                                                </w:div>
                                                <w:div w:id="591549611">
                                                  <w:marLeft w:val="375"/>
                                                  <w:marRight w:val="375"/>
                                                  <w:marTop w:val="0"/>
                                                  <w:marBottom w:val="225"/>
                                                  <w:divBdr>
                                                    <w:top w:val="none" w:sz="0" w:space="0" w:color="auto"/>
                                                    <w:left w:val="none" w:sz="0" w:space="0" w:color="auto"/>
                                                    <w:bottom w:val="none" w:sz="0" w:space="0" w:color="auto"/>
                                                    <w:right w:val="none" w:sz="0" w:space="0" w:color="auto"/>
                                                  </w:divBdr>
                                                  <w:divsChild>
                                                    <w:div w:id="2020810395">
                                                      <w:marLeft w:val="0"/>
                                                      <w:marRight w:val="0"/>
                                                      <w:marTop w:val="0"/>
                                                      <w:marBottom w:val="0"/>
                                                      <w:divBdr>
                                                        <w:top w:val="none" w:sz="0" w:space="0" w:color="auto"/>
                                                        <w:left w:val="none" w:sz="0" w:space="0" w:color="auto"/>
                                                        <w:bottom w:val="none" w:sz="0" w:space="0" w:color="auto"/>
                                                        <w:right w:val="none" w:sz="0" w:space="0" w:color="auto"/>
                                                      </w:divBdr>
                                                      <w:divsChild>
                                                        <w:div w:id="7774809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5941352">
                                                              <w:marLeft w:val="-375"/>
                                                              <w:marRight w:val="0"/>
                                                              <w:marTop w:val="0"/>
                                                              <w:marBottom w:val="150"/>
                                                              <w:divBdr>
                                                                <w:top w:val="none" w:sz="0" w:space="0" w:color="auto"/>
                                                                <w:left w:val="none" w:sz="0" w:space="0" w:color="auto"/>
                                                                <w:bottom w:val="none" w:sz="0" w:space="0" w:color="auto"/>
                                                                <w:right w:val="none" w:sz="0" w:space="0" w:color="auto"/>
                                                              </w:divBdr>
                                                            </w:div>
                                                            <w:div w:id="1386105899">
                                                              <w:marLeft w:val="0"/>
                                                              <w:marRight w:val="0"/>
                                                              <w:marTop w:val="0"/>
                                                              <w:marBottom w:val="225"/>
                                                              <w:divBdr>
                                                                <w:top w:val="none" w:sz="0" w:space="0" w:color="auto"/>
                                                                <w:left w:val="none" w:sz="0" w:space="0" w:color="auto"/>
                                                                <w:bottom w:val="none" w:sz="0" w:space="0" w:color="auto"/>
                                                                <w:right w:val="none" w:sz="0" w:space="0" w:color="auto"/>
                                                              </w:divBdr>
                                                              <w:divsChild>
                                                                <w:div w:id="5438343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065715">
                                              <w:marLeft w:val="975"/>
                                              <w:marRight w:val="975"/>
                                              <w:marTop w:val="0"/>
                                              <w:marBottom w:val="225"/>
                                              <w:divBdr>
                                                <w:top w:val="none" w:sz="0" w:space="0" w:color="auto"/>
                                                <w:left w:val="none" w:sz="0" w:space="0" w:color="auto"/>
                                                <w:bottom w:val="none" w:sz="0" w:space="0" w:color="auto"/>
                                                <w:right w:val="none" w:sz="0" w:space="0" w:color="auto"/>
                                              </w:divBdr>
                                              <w:divsChild>
                                                <w:div w:id="9266212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0033093">
                                                      <w:marLeft w:val="-375"/>
                                                      <w:marRight w:val="0"/>
                                                      <w:marTop w:val="0"/>
                                                      <w:marBottom w:val="240"/>
                                                      <w:divBdr>
                                                        <w:top w:val="none" w:sz="0" w:space="0" w:color="auto"/>
                                                        <w:left w:val="none" w:sz="0" w:space="0" w:color="auto"/>
                                                        <w:bottom w:val="none" w:sz="0" w:space="0" w:color="auto"/>
                                                        <w:right w:val="none" w:sz="0" w:space="0" w:color="auto"/>
                                                      </w:divBdr>
                                                    </w:div>
                                                    <w:div w:id="636644371">
                                                      <w:marLeft w:val="0"/>
                                                      <w:marRight w:val="0"/>
                                                      <w:marTop w:val="0"/>
                                                      <w:marBottom w:val="225"/>
                                                      <w:divBdr>
                                                        <w:top w:val="dashed" w:sz="6" w:space="11" w:color="CECECE"/>
                                                        <w:left w:val="single" w:sz="48" w:space="11" w:color="F3F3F3"/>
                                                        <w:bottom w:val="dashed" w:sz="6" w:space="11" w:color="CECECE"/>
                                                        <w:right w:val="none" w:sz="0" w:space="11" w:color="auto"/>
                                                      </w:divBdr>
                                                      <w:divsChild>
                                                        <w:div w:id="172190137">
                                                          <w:marLeft w:val="0"/>
                                                          <w:marRight w:val="0"/>
                                                          <w:marTop w:val="0"/>
                                                          <w:marBottom w:val="120"/>
                                                          <w:divBdr>
                                                            <w:top w:val="none" w:sz="0" w:space="0" w:color="auto"/>
                                                            <w:left w:val="none" w:sz="0" w:space="0" w:color="auto"/>
                                                            <w:bottom w:val="single" w:sz="6" w:space="0" w:color="CCCCCC"/>
                                                            <w:right w:val="none" w:sz="0" w:space="0" w:color="auto"/>
                                                          </w:divBdr>
                                                        </w:div>
                                                        <w:div w:id="2071071308">
                                                          <w:marLeft w:val="0"/>
                                                          <w:marRight w:val="0"/>
                                                          <w:marTop w:val="0"/>
                                                          <w:marBottom w:val="120"/>
                                                          <w:divBdr>
                                                            <w:top w:val="none" w:sz="0" w:space="0" w:color="auto"/>
                                                            <w:left w:val="none" w:sz="0" w:space="0" w:color="auto"/>
                                                            <w:bottom w:val="single" w:sz="6" w:space="0" w:color="CCCCCC"/>
                                                            <w:right w:val="none" w:sz="0" w:space="0" w:color="auto"/>
                                                          </w:divBdr>
                                                        </w:div>
                                                        <w:div w:id="308828952">
                                                          <w:marLeft w:val="0"/>
                                                          <w:marRight w:val="0"/>
                                                          <w:marTop w:val="0"/>
                                                          <w:marBottom w:val="120"/>
                                                          <w:divBdr>
                                                            <w:top w:val="none" w:sz="0" w:space="0" w:color="auto"/>
                                                            <w:left w:val="none" w:sz="0" w:space="0" w:color="auto"/>
                                                            <w:bottom w:val="single" w:sz="6" w:space="0" w:color="CCCCCC"/>
                                                            <w:right w:val="none" w:sz="0" w:space="0" w:color="auto"/>
                                                          </w:divBdr>
                                                        </w:div>
                                                        <w:div w:id="1325007480">
                                                          <w:marLeft w:val="0"/>
                                                          <w:marRight w:val="0"/>
                                                          <w:marTop w:val="0"/>
                                                          <w:marBottom w:val="120"/>
                                                          <w:divBdr>
                                                            <w:top w:val="none" w:sz="0" w:space="0" w:color="auto"/>
                                                            <w:left w:val="none" w:sz="0" w:space="0" w:color="auto"/>
                                                            <w:bottom w:val="single" w:sz="6" w:space="0" w:color="CCCCCC"/>
                                                            <w:right w:val="none" w:sz="0" w:space="0" w:color="auto"/>
                                                          </w:divBdr>
                                                        </w:div>
                                                        <w:div w:id="986739260">
                                                          <w:marLeft w:val="0"/>
                                                          <w:marRight w:val="0"/>
                                                          <w:marTop w:val="0"/>
                                                          <w:marBottom w:val="120"/>
                                                          <w:divBdr>
                                                            <w:top w:val="none" w:sz="0" w:space="0" w:color="auto"/>
                                                            <w:left w:val="none" w:sz="0" w:space="0" w:color="auto"/>
                                                            <w:bottom w:val="single" w:sz="6" w:space="0" w:color="CCCCCC"/>
                                                            <w:right w:val="none" w:sz="0" w:space="0" w:color="auto"/>
                                                          </w:divBdr>
                                                        </w:div>
                                                        <w:div w:id="400375225">
                                                          <w:marLeft w:val="0"/>
                                                          <w:marRight w:val="0"/>
                                                          <w:marTop w:val="0"/>
                                                          <w:marBottom w:val="120"/>
                                                          <w:divBdr>
                                                            <w:top w:val="none" w:sz="0" w:space="0" w:color="auto"/>
                                                            <w:left w:val="none" w:sz="0" w:space="0" w:color="auto"/>
                                                            <w:bottom w:val="single" w:sz="6" w:space="0" w:color="CCCCCC"/>
                                                            <w:right w:val="none" w:sz="0" w:space="0" w:color="auto"/>
                                                          </w:divBdr>
                                                        </w:div>
                                                        <w:div w:id="1954089660">
                                                          <w:marLeft w:val="0"/>
                                                          <w:marRight w:val="0"/>
                                                          <w:marTop w:val="0"/>
                                                          <w:marBottom w:val="120"/>
                                                          <w:divBdr>
                                                            <w:top w:val="none" w:sz="0" w:space="0" w:color="auto"/>
                                                            <w:left w:val="none" w:sz="0" w:space="0" w:color="auto"/>
                                                            <w:bottom w:val="single" w:sz="6" w:space="0" w:color="CCCCCC"/>
                                                            <w:right w:val="none" w:sz="0" w:space="0" w:color="auto"/>
                                                          </w:divBdr>
                                                        </w:div>
                                                        <w:div w:id="1203708891">
                                                          <w:marLeft w:val="0"/>
                                                          <w:marRight w:val="0"/>
                                                          <w:marTop w:val="0"/>
                                                          <w:marBottom w:val="120"/>
                                                          <w:divBdr>
                                                            <w:top w:val="none" w:sz="0" w:space="0" w:color="auto"/>
                                                            <w:left w:val="none" w:sz="0" w:space="0" w:color="auto"/>
                                                            <w:bottom w:val="single" w:sz="6" w:space="0" w:color="CCCCCC"/>
                                                            <w:right w:val="none" w:sz="0" w:space="0" w:color="auto"/>
                                                          </w:divBdr>
                                                        </w:div>
                                                        <w:div w:id="279536991">
                                                          <w:marLeft w:val="0"/>
                                                          <w:marRight w:val="0"/>
                                                          <w:marTop w:val="0"/>
                                                          <w:marBottom w:val="120"/>
                                                          <w:divBdr>
                                                            <w:top w:val="none" w:sz="0" w:space="0" w:color="auto"/>
                                                            <w:left w:val="none" w:sz="0" w:space="0" w:color="auto"/>
                                                            <w:bottom w:val="single" w:sz="6" w:space="0" w:color="CCCCCC"/>
                                                            <w:right w:val="none" w:sz="0" w:space="0" w:color="auto"/>
                                                          </w:divBdr>
                                                        </w:div>
                                                        <w:div w:id="571502555">
                                                          <w:marLeft w:val="0"/>
                                                          <w:marRight w:val="0"/>
                                                          <w:marTop w:val="0"/>
                                                          <w:marBottom w:val="120"/>
                                                          <w:divBdr>
                                                            <w:top w:val="none" w:sz="0" w:space="0" w:color="auto"/>
                                                            <w:left w:val="none" w:sz="0" w:space="0" w:color="auto"/>
                                                            <w:bottom w:val="single" w:sz="6" w:space="0" w:color="CCCCCC"/>
                                                            <w:right w:val="none" w:sz="0" w:space="0" w:color="auto"/>
                                                          </w:divBdr>
                                                        </w:div>
                                                        <w:div w:id="1145008397">
                                                          <w:marLeft w:val="0"/>
                                                          <w:marRight w:val="0"/>
                                                          <w:marTop w:val="0"/>
                                                          <w:marBottom w:val="120"/>
                                                          <w:divBdr>
                                                            <w:top w:val="none" w:sz="0" w:space="0" w:color="auto"/>
                                                            <w:left w:val="none" w:sz="0" w:space="0" w:color="auto"/>
                                                            <w:bottom w:val="single" w:sz="6" w:space="0" w:color="CCCCCC"/>
                                                            <w:right w:val="none" w:sz="0" w:space="0" w:color="auto"/>
                                                          </w:divBdr>
                                                        </w:div>
                                                        <w:div w:id="543829419">
                                                          <w:marLeft w:val="0"/>
                                                          <w:marRight w:val="0"/>
                                                          <w:marTop w:val="0"/>
                                                          <w:marBottom w:val="120"/>
                                                          <w:divBdr>
                                                            <w:top w:val="none" w:sz="0" w:space="0" w:color="auto"/>
                                                            <w:left w:val="none" w:sz="0" w:space="0" w:color="auto"/>
                                                            <w:bottom w:val="single" w:sz="6" w:space="0" w:color="CCCCCC"/>
                                                            <w:right w:val="none" w:sz="0" w:space="0" w:color="auto"/>
                                                          </w:divBdr>
                                                        </w:div>
                                                        <w:div w:id="451945234">
                                                          <w:marLeft w:val="0"/>
                                                          <w:marRight w:val="0"/>
                                                          <w:marTop w:val="0"/>
                                                          <w:marBottom w:val="120"/>
                                                          <w:divBdr>
                                                            <w:top w:val="none" w:sz="0" w:space="0" w:color="auto"/>
                                                            <w:left w:val="none" w:sz="0" w:space="0" w:color="auto"/>
                                                            <w:bottom w:val="single" w:sz="6" w:space="0" w:color="CCCCCC"/>
                                                            <w:right w:val="none" w:sz="0" w:space="0" w:color="auto"/>
                                                          </w:divBdr>
                                                        </w:div>
                                                        <w:div w:id="29887456">
                                                          <w:marLeft w:val="0"/>
                                                          <w:marRight w:val="0"/>
                                                          <w:marTop w:val="0"/>
                                                          <w:marBottom w:val="120"/>
                                                          <w:divBdr>
                                                            <w:top w:val="none" w:sz="0" w:space="0" w:color="auto"/>
                                                            <w:left w:val="none" w:sz="0" w:space="0" w:color="auto"/>
                                                            <w:bottom w:val="single" w:sz="6" w:space="0" w:color="CCCCCC"/>
                                                            <w:right w:val="none" w:sz="0" w:space="0" w:color="auto"/>
                                                          </w:divBdr>
                                                        </w:div>
                                                        <w:div w:id="249895225">
                                                          <w:marLeft w:val="0"/>
                                                          <w:marRight w:val="0"/>
                                                          <w:marTop w:val="0"/>
                                                          <w:marBottom w:val="120"/>
                                                          <w:divBdr>
                                                            <w:top w:val="none" w:sz="0" w:space="0" w:color="auto"/>
                                                            <w:left w:val="none" w:sz="0" w:space="0" w:color="auto"/>
                                                            <w:bottom w:val="single" w:sz="6" w:space="0" w:color="CCCCCC"/>
                                                            <w:right w:val="none" w:sz="0" w:space="0" w:color="auto"/>
                                                          </w:divBdr>
                                                        </w:div>
                                                        <w:div w:id="962343636">
                                                          <w:marLeft w:val="0"/>
                                                          <w:marRight w:val="0"/>
                                                          <w:marTop w:val="0"/>
                                                          <w:marBottom w:val="120"/>
                                                          <w:divBdr>
                                                            <w:top w:val="none" w:sz="0" w:space="0" w:color="auto"/>
                                                            <w:left w:val="none" w:sz="0" w:space="0" w:color="auto"/>
                                                            <w:bottom w:val="single" w:sz="6" w:space="0" w:color="CCCCCC"/>
                                                            <w:right w:val="none" w:sz="0" w:space="0" w:color="auto"/>
                                                          </w:divBdr>
                                                        </w:div>
                                                        <w:div w:id="50427749">
                                                          <w:marLeft w:val="0"/>
                                                          <w:marRight w:val="0"/>
                                                          <w:marTop w:val="0"/>
                                                          <w:marBottom w:val="120"/>
                                                          <w:divBdr>
                                                            <w:top w:val="none" w:sz="0" w:space="0" w:color="auto"/>
                                                            <w:left w:val="none" w:sz="0" w:space="0" w:color="auto"/>
                                                            <w:bottom w:val="single" w:sz="6" w:space="0" w:color="CCCCCC"/>
                                                            <w:right w:val="none" w:sz="0" w:space="0" w:color="auto"/>
                                                          </w:divBdr>
                                                        </w:div>
                                                        <w:div w:id="1989356115">
                                                          <w:marLeft w:val="0"/>
                                                          <w:marRight w:val="0"/>
                                                          <w:marTop w:val="0"/>
                                                          <w:marBottom w:val="120"/>
                                                          <w:divBdr>
                                                            <w:top w:val="none" w:sz="0" w:space="0" w:color="auto"/>
                                                            <w:left w:val="none" w:sz="0" w:space="0" w:color="auto"/>
                                                            <w:bottom w:val="single" w:sz="6" w:space="0" w:color="CCCCCC"/>
                                                            <w:right w:val="none" w:sz="0" w:space="0" w:color="auto"/>
                                                          </w:divBdr>
                                                        </w:div>
                                                        <w:div w:id="1051730057">
                                                          <w:marLeft w:val="0"/>
                                                          <w:marRight w:val="0"/>
                                                          <w:marTop w:val="0"/>
                                                          <w:marBottom w:val="120"/>
                                                          <w:divBdr>
                                                            <w:top w:val="none" w:sz="0" w:space="0" w:color="auto"/>
                                                            <w:left w:val="none" w:sz="0" w:space="0" w:color="auto"/>
                                                            <w:bottom w:val="single" w:sz="6" w:space="0" w:color="CCCCCC"/>
                                                            <w:right w:val="none" w:sz="0" w:space="0" w:color="auto"/>
                                                          </w:divBdr>
                                                        </w:div>
                                                        <w:div w:id="1115948983">
                                                          <w:marLeft w:val="0"/>
                                                          <w:marRight w:val="0"/>
                                                          <w:marTop w:val="0"/>
                                                          <w:marBottom w:val="120"/>
                                                          <w:divBdr>
                                                            <w:top w:val="none" w:sz="0" w:space="0" w:color="auto"/>
                                                            <w:left w:val="none" w:sz="0" w:space="0" w:color="auto"/>
                                                            <w:bottom w:val="single" w:sz="6" w:space="0" w:color="CCCCCC"/>
                                                            <w:right w:val="none" w:sz="0" w:space="0" w:color="auto"/>
                                                          </w:divBdr>
                                                        </w:div>
                                                        <w:div w:id="1859156103">
                                                          <w:marLeft w:val="0"/>
                                                          <w:marRight w:val="0"/>
                                                          <w:marTop w:val="0"/>
                                                          <w:marBottom w:val="120"/>
                                                          <w:divBdr>
                                                            <w:top w:val="none" w:sz="0" w:space="0" w:color="auto"/>
                                                            <w:left w:val="none" w:sz="0" w:space="0" w:color="auto"/>
                                                            <w:bottom w:val="single" w:sz="6" w:space="0" w:color="CCCCCC"/>
                                                            <w:right w:val="none" w:sz="0" w:space="0" w:color="auto"/>
                                                          </w:divBdr>
                                                        </w:div>
                                                        <w:div w:id="290599414">
                                                          <w:marLeft w:val="0"/>
                                                          <w:marRight w:val="0"/>
                                                          <w:marTop w:val="0"/>
                                                          <w:marBottom w:val="120"/>
                                                          <w:divBdr>
                                                            <w:top w:val="none" w:sz="0" w:space="0" w:color="auto"/>
                                                            <w:left w:val="none" w:sz="0" w:space="0" w:color="auto"/>
                                                            <w:bottom w:val="single" w:sz="6" w:space="0" w:color="CCCCCC"/>
                                                            <w:right w:val="none" w:sz="0" w:space="0" w:color="auto"/>
                                                          </w:divBdr>
                                                        </w:div>
                                                        <w:div w:id="1256132283">
                                                          <w:marLeft w:val="0"/>
                                                          <w:marRight w:val="0"/>
                                                          <w:marTop w:val="0"/>
                                                          <w:marBottom w:val="120"/>
                                                          <w:divBdr>
                                                            <w:top w:val="none" w:sz="0" w:space="0" w:color="auto"/>
                                                            <w:left w:val="none" w:sz="0" w:space="0" w:color="auto"/>
                                                            <w:bottom w:val="single" w:sz="6" w:space="0" w:color="CCCCCC"/>
                                                            <w:right w:val="none" w:sz="0" w:space="0" w:color="auto"/>
                                                          </w:divBdr>
                                                        </w:div>
                                                        <w:div w:id="606279505">
                                                          <w:marLeft w:val="0"/>
                                                          <w:marRight w:val="0"/>
                                                          <w:marTop w:val="0"/>
                                                          <w:marBottom w:val="120"/>
                                                          <w:divBdr>
                                                            <w:top w:val="none" w:sz="0" w:space="0" w:color="auto"/>
                                                            <w:left w:val="none" w:sz="0" w:space="0" w:color="auto"/>
                                                            <w:bottom w:val="single" w:sz="6" w:space="0" w:color="CCCCCC"/>
                                                            <w:right w:val="none" w:sz="0" w:space="0" w:color="auto"/>
                                                          </w:divBdr>
                                                        </w:div>
                                                        <w:div w:id="135152102">
                                                          <w:marLeft w:val="0"/>
                                                          <w:marRight w:val="0"/>
                                                          <w:marTop w:val="0"/>
                                                          <w:marBottom w:val="120"/>
                                                          <w:divBdr>
                                                            <w:top w:val="none" w:sz="0" w:space="0" w:color="auto"/>
                                                            <w:left w:val="none" w:sz="0" w:space="0" w:color="auto"/>
                                                            <w:bottom w:val="single" w:sz="6" w:space="0" w:color="CCCCCC"/>
                                                            <w:right w:val="none" w:sz="0" w:space="0" w:color="auto"/>
                                                          </w:divBdr>
                                                        </w:div>
                                                        <w:div w:id="1106272944">
                                                          <w:marLeft w:val="0"/>
                                                          <w:marRight w:val="0"/>
                                                          <w:marTop w:val="0"/>
                                                          <w:marBottom w:val="120"/>
                                                          <w:divBdr>
                                                            <w:top w:val="none" w:sz="0" w:space="0" w:color="auto"/>
                                                            <w:left w:val="none" w:sz="0" w:space="0" w:color="auto"/>
                                                            <w:bottom w:val="single" w:sz="6" w:space="0" w:color="CCCCCC"/>
                                                            <w:right w:val="none" w:sz="0" w:space="0" w:color="auto"/>
                                                          </w:divBdr>
                                                        </w:div>
                                                        <w:div w:id="723453678">
                                                          <w:marLeft w:val="0"/>
                                                          <w:marRight w:val="0"/>
                                                          <w:marTop w:val="0"/>
                                                          <w:marBottom w:val="120"/>
                                                          <w:divBdr>
                                                            <w:top w:val="none" w:sz="0" w:space="0" w:color="auto"/>
                                                            <w:left w:val="none" w:sz="0" w:space="0" w:color="auto"/>
                                                            <w:bottom w:val="single" w:sz="6" w:space="0" w:color="CCCCCC"/>
                                                            <w:right w:val="none" w:sz="0" w:space="0" w:color="auto"/>
                                                          </w:divBdr>
                                                        </w:div>
                                                        <w:div w:id="1594246906">
                                                          <w:marLeft w:val="0"/>
                                                          <w:marRight w:val="0"/>
                                                          <w:marTop w:val="0"/>
                                                          <w:marBottom w:val="120"/>
                                                          <w:divBdr>
                                                            <w:top w:val="none" w:sz="0" w:space="0" w:color="auto"/>
                                                            <w:left w:val="none" w:sz="0" w:space="0" w:color="auto"/>
                                                            <w:bottom w:val="single" w:sz="6" w:space="0" w:color="CCCCCC"/>
                                                            <w:right w:val="none" w:sz="0" w:space="0" w:color="auto"/>
                                                          </w:divBdr>
                                                        </w:div>
                                                        <w:div w:id="210389515">
                                                          <w:marLeft w:val="0"/>
                                                          <w:marRight w:val="0"/>
                                                          <w:marTop w:val="0"/>
                                                          <w:marBottom w:val="120"/>
                                                          <w:divBdr>
                                                            <w:top w:val="none" w:sz="0" w:space="0" w:color="auto"/>
                                                            <w:left w:val="none" w:sz="0" w:space="0" w:color="auto"/>
                                                            <w:bottom w:val="single" w:sz="6" w:space="0" w:color="CCCCCC"/>
                                                            <w:right w:val="none" w:sz="0" w:space="0" w:color="auto"/>
                                                          </w:divBdr>
                                                        </w:div>
                                                        <w:div w:id="701707371">
                                                          <w:marLeft w:val="0"/>
                                                          <w:marRight w:val="0"/>
                                                          <w:marTop w:val="0"/>
                                                          <w:marBottom w:val="120"/>
                                                          <w:divBdr>
                                                            <w:top w:val="none" w:sz="0" w:space="0" w:color="auto"/>
                                                            <w:left w:val="none" w:sz="0" w:space="0" w:color="auto"/>
                                                            <w:bottom w:val="single" w:sz="6" w:space="0" w:color="CCCCCC"/>
                                                            <w:right w:val="none" w:sz="0" w:space="0" w:color="auto"/>
                                                          </w:divBdr>
                                                        </w:div>
                                                        <w:div w:id="396127668">
                                                          <w:marLeft w:val="0"/>
                                                          <w:marRight w:val="0"/>
                                                          <w:marTop w:val="0"/>
                                                          <w:marBottom w:val="120"/>
                                                          <w:divBdr>
                                                            <w:top w:val="none" w:sz="0" w:space="0" w:color="auto"/>
                                                            <w:left w:val="none" w:sz="0" w:space="0" w:color="auto"/>
                                                            <w:bottom w:val="single" w:sz="6" w:space="0" w:color="CCCCCC"/>
                                                            <w:right w:val="none" w:sz="0" w:space="0" w:color="auto"/>
                                                          </w:divBdr>
                                                        </w:div>
                                                        <w:div w:id="831064240">
                                                          <w:marLeft w:val="0"/>
                                                          <w:marRight w:val="0"/>
                                                          <w:marTop w:val="0"/>
                                                          <w:marBottom w:val="120"/>
                                                          <w:divBdr>
                                                            <w:top w:val="none" w:sz="0" w:space="0" w:color="auto"/>
                                                            <w:left w:val="none" w:sz="0" w:space="0" w:color="auto"/>
                                                            <w:bottom w:val="single" w:sz="6" w:space="0" w:color="CCCCCC"/>
                                                            <w:right w:val="none" w:sz="0" w:space="0" w:color="auto"/>
                                                          </w:divBdr>
                                                        </w:div>
                                                        <w:div w:id="1355687541">
                                                          <w:marLeft w:val="0"/>
                                                          <w:marRight w:val="0"/>
                                                          <w:marTop w:val="0"/>
                                                          <w:marBottom w:val="120"/>
                                                          <w:divBdr>
                                                            <w:top w:val="none" w:sz="0" w:space="0" w:color="auto"/>
                                                            <w:left w:val="none" w:sz="0" w:space="0" w:color="auto"/>
                                                            <w:bottom w:val="single" w:sz="6" w:space="0" w:color="CCCCCC"/>
                                                            <w:right w:val="none" w:sz="0" w:space="0" w:color="auto"/>
                                                          </w:divBdr>
                                                        </w:div>
                                                        <w:div w:id="155801028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161697187">
                  <w:marLeft w:val="0"/>
                  <w:marRight w:val="0"/>
                  <w:marTop w:val="0"/>
                  <w:marBottom w:val="0"/>
                  <w:divBdr>
                    <w:top w:val="none" w:sz="0" w:space="0" w:color="auto"/>
                    <w:left w:val="none" w:sz="0" w:space="0" w:color="auto"/>
                    <w:bottom w:val="single" w:sz="6" w:space="0" w:color="DFDFDF"/>
                    <w:right w:val="none" w:sz="0" w:space="0" w:color="auto"/>
                  </w:divBdr>
                  <w:divsChild>
                    <w:div w:id="3959347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44212550">
      <w:bodyDiv w:val="1"/>
      <w:marLeft w:val="0"/>
      <w:marRight w:val="0"/>
      <w:marTop w:val="0"/>
      <w:marBottom w:val="0"/>
      <w:divBdr>
        <w:top w:val="none" w:sz="0" w:space="0" w:color="auto"/>
        <w:left w:val="none" w:sz="0" w:space="0" w:color="auto"/>
        <w:bottom w:val="none" w:sz="0" w:space="0" w:color="auto"/>
        <w:right w:val="none" w:sz="0" w:space="0" w:color="auto"/>
      </w:divBdr>
      <w:divsChild>
        <w:div w:id="2083209325">
          <w:marLeft w:val="0"/>
          <w:marRight w:val="0"/>
          <w:marTop w:val="0"/>
          <w:marBottom w:val="0"/>
          <w:divBdr>
            <w:top w:val="none" w:sz="0" w:space="0" w:color="auto"/>
            <w:left w:val="none" w:sz="0" w:space="0" w:color="auto"/>
            <w:bottom w:val="none" w:sz="0" w:space="0" w:color="auto"/>
            <w:right w:val="none" w:sz="0" w:space="0" w:color="auto"/>
          </w:divBdr>
        </w:div>
        <w:div w:id="90591433">
          <w:marLeft w:val="0"/>
          <w:marRight w:val="0"/>
          <w:marTop w:val="0"/>
          <w:marBottom w:val="0"/>
          <w:divBdr>
            <w:top w:val="none" w:sz="0" w:space="0" w:color="auto"/>
            <w:left w:val="none" w:sz="0" w:space="0" w:color="auto"/>
            <w:bottom w:val="none" w:sz="0" w:space="0" w:color="auto"/>
            <w:right w:val="none" w:sz="0" w:space="0" w:color="auto"/>
          </w:divBdr>
          <w:divsChild>
            <w:div w:id="782308423">
              <w:marLeft w:val="0"/>
              <w:marRight w:val="0"/>
              <w:marTop w:val="0"/>
              <w:marBottom w:val="0"/>
              <w:divBdr>
                <w:top w:val="none" w:sz="0" w:space="0" w:color="auto"/>
                <w:left w:val="none" w:sz="0" w:space="0" w:color="auto"/>
                <w:bottom w:val="none" w:sz="0" w:space="0" w:color="auto"/>
                <w:right w:val="none" w:sz="0" w:space="0" w:color="auto"/>
              </w:divBdr>
              <w:divsChild>
                <w:div w:id="1413622923">
                  <w:marLeft w:val="0"/>
                  <w:marRight w:val="0"/>
                  <w:marTop w:val="0"/>
                  <w:marBottom w:val="0"/>
                  <w:divBdr>
                    <w:top w:val="none" w:sz="0" w:space="0" w:color="auto"/>
                    <w:left w:val="none" w:sz="0" w:space="0" w:color="auto"/>
                    <w:bottom w:val="none" w:sz="0" w:space="0" w:color="auto"/>
                    <w:right w:val="none" w:sz="0" w:space="0" w:color="auto"/>
                  </w:divBdr>
                  <w:divsChild>
                    <w:div w:id="911113651">
                      <w:marLeft w:val="0"/>
                      <w:marRight w:val="0"/>
                      <w:marTop w:val="0"/>
                      <w:marBottom w:val="0"/>
                      <w:divBdr>
                        <w:top w:val="none" w:sz="0" w:space="0" w:color="auto"/>
                        <w:left w:val="none" w:sz="0" w:space="0" w:color="auto"/>
                        <w:bottom w:val="none" w:sz="0" w:space="0" w:color="auto"/>
                        <w:right w:val="none" w:sz="0" w:space="0" w:color="auto"/>
                      </w:divBdr>
                    </w:div>
                    <w:div w:id="1636527421">
                      <w:marLeft w:val="0"/>
                      <w:marRight w:val="0"/>
                      <w:marTop w:val="0"/>
                      <w:marBottom w:val="0"/>
                      <w:divBdr>
                        <w:top w:val="none" w:sz="0" w:space="0" w:color="auto"/>
                        <w:left w:val="none" w:sz="0" w:space="0" w:color="auto"/>
                        <w:bottom w:val="none" w:sz="0" w:space="0" w:color="auto"/>
                        <w:right w:val="none" w:sz="0" w:space="0" w:color="auto"/>
                      </w:divBdr>
                      <w:divsChild>
                        <w:div w:id="1755395565">
                          <w:marLeft w:val="0"/>
                          <w:marRight w:val="0"/>
                          <w:marTop w:val="0"/>
                          <w:marBottom w:val="0"/>
                          <w:divBdr>
                            <w:top w:val="none" w:sz="0" w:space="0" w:color="auto"/>
                            <w:left w:val="none" w:sz="0" w:space="0" w:color="auto"/>
                            <w:bottom w:val="none" w:sz="0" w:space="0" w:color="auto"/>
                            <w:right w:val="none" w:sz="0" w:space="0" w:color="auto"/>
                          </w:divBdr>
                          <w:divsChild>
                            <w:div w:id="301424025">
                              <w:marLeft w:val="0"/>
                              <w:marRight w:val="0"/>
                              <w:marTop w:val="0"/>
                              <w:marBottom w:val="0"/>
                              <w:divBdr>
                                <w:top w:val="none" w:sz="0" w:space="0" w:color="auto"/>
                                <w:left w:val="none" w:sz="0" w:space="0" w:color="auto"/>
                                <w:bottom w:val="none" w:sz="0" w:space="0" w:color="auto"/>
                                <w:right w:val="none" w:sz="0" w:space="0" w:color="auto"/>
                              </w:divBdr>
                              <w:divsChild>
                                <w:div w:id="83915217">
                                  <w:marLeft w:val="0"/>
                                  <w:marRight w:val="0"/>
                                  <w:marTop w:val="0"/>
                                  <w:marBottom w:val="0"/>
                                  <w:divBdr>
                                    <w:top w:val="none" w:sz="0" w:space="0" w:color="auto"/>
                                    <w:left w:val="none" w:sz="0" w:space="0" w:color="auto"/>
                                    <w:bottom w:val="none" w:sz="0" w:space="0" w:color="auto"/>
                                    <w:right w:val="none" w:sz="0" w:space="0" w:color="auto"/>
                                  </w:divBdr>
                                  <w:divsChild>
                                    <w:div w:id="701595043">
                                      <w:marLeft w:val="0"/>
                                      <w:marRight w:val="0"/>
                                      <w:marTop w:val="0"/>
                                      <w:marBottom w:val="0"/>
                                      <w:divBdr>
                                        <w:top w:val="none" w:sz="0" w:space="0" w:color="auto"/>
                                        <w:left w:val="none" w:sz="0" w:space="0" w:color="auto"/>
                                        <w:bottom w:val="none" w:sz="0" w:space="0" w:color="auto"/>
                                        <w:right w:val="none" w:sz="0" w:space="0" w:color="auto"/>
                                      </w:divBdr>
                                      <w:divsChild>
                                        <w:div w:id="2077169792">
                                          <w:marLeft w:val="0"/>
                                          <w:marRight w:val="0"/>
                                          <w:marTop w:val="0"/>
                                          <w:marBottom w:val="180"/>
                                          <w:divBdr>
                                            <w:top w:val="none" w:sz="0" w:space="0" w:color="auto"/>
                                            <w:left w:val="none" w:sz="0" w:space="0" w:color="auto"/>
                                            <w:bottom w:val="none" w:sz="0" w:space="0" w:color="auto"/>
                                            <w:right w:val="none" w:sz="0" w:space="0" w:color="auto"/>
                                          </w:divBdr>
                                        </w:div>
                                        <w:div w:id="1985355425">
                                          <w:marLeft w:val="0"/>
                                          <w:marRight w:val="0"/>
                                          <w:marTop w:val="0"/>
                                          <w:marBottom w:val="1800"/>
                                          <w:divBdr>
                                            <w:top w:val="none" w:sz="0" w:space="0" w:color="auto"/>
                                            <w:left w:val="none" w:sz="0" w:space="0" w:color="auto"/>
                                            <w:bottom w:val="none" w:sz="0" w:space="0" w:color="auto"/>
                                            <w:right w:val="none" w:sz="0" w:space="0" w:color="auto"/>
                                          </w:divBdr>
                                          <w:divsChild>
                                            <w:div w:id="1525510271">
                                              <w:marLeft w:val="975"/>
                                              <w:marRight w:val="975"/>
                                              <w:marTop w:val="0"/>
                                              <w:marBottom w:val="225"/>
                                              <w:divBdr>
                                                <w:top w:val="none" w:sz="0" w:space="0" w:color="auto"/>
                                                <w:left w:val="none" w:sz="0" w:space="0" w:color="auto"/>
                                                <w:bottom w:val="none" w:sz="0" w:space="0" w:color="auto"/>
                                                <w:right w:val="none" w:sz="0" w:space="0" w:color="auto"/>
                                              </w:divBdr>
                                              <w:divsChild>
                                                <w:div w:id="1915819719">
                                                  <w:marLeft w:val="375"/>
                                                  <w:marRight w:val="375"/>
                                                  <w:marTop w:val="0"/>
                                                  <w:marBottom w:val="225"/>
                                                  <w:divBdr>
                                                    <w:top w:val="none" w:sz="0" w:space="0" w:color="auto"/>
                                                    <w:left w:val="none" w:sz="0" w:space="0" w:color="auto"/>
                                                    <w:bottom w:val="none" w:sz="0" w:space="0" w:color="auto"/>
                                                    <w:right w:val="none" w:sz="0" w:space="0" w:color="auto"/>
                                                  </w:divBdr>
                                                  <w:divsChild>
                                                    <w:div w:id="1702590418">
                                                      <w:marLeft w:val="0"/>
                                                      <w:marRight w:val="0"/>
                                                      <w:marTop w:val="0"/>
                                                      <w:marBottom w:val="0"/>
                                                      <w:divBdr>
                                                        <w:top w:val="none" w:sz="0" w:space="0" w:color="auto"/>
                                                        <w:left w:val="none" w:sz="0" w:space="0" w:color="auto"/>
                                                        <w:bottom w:val="none" w:sz="0" w:space="0" w:color="auto"/>
                                                        <w:right w:val="none" w:sz="0" w:space="0" w:color="auto"/>
                                                      </w:divBdr>
                                                      <w:divsChild>
                                                        <w:div w:id="18158291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652371">
                                                              <w:marLeft w:val="-375"/>
                                                              <w:marRight w:val="0"/>
                                                              <w:marTop w:val="0"/>
                                                              <w:marBottom w:val="150"/>
                                                              <w:divBdr>
                                                                <w:top w:val="none" w:sz="0" w:space="0" w:color="auto"/>
                                                                <w:left w:val="none" w:sz="0" w:space="0" w:color="auto"/>
                                                                <w:bottom w:val="none" w:sz="0" w:space="0" w:color="auto"/>
                                                                <w:right w:val="none" w:sz="0" w:space="0" w:color="auto"/>
                                                              </w:divBdr>
                                                            </w:div>
                                                            <w:div w:id="1935361071">
                                                              <w:marLeft w:val="0"/>
                                                              <w:marRight w:val="0"/>
                                                              <w:marTop w:val="0"/>
                                                              <w:marBottom w:val="225"/>
                                                              <w:divBdr>
                                                                <w:top w:val="none" w:sz="0" w:space="0" w:color="auto"/>
                                                                <w:left w:val="none" w:sz="0" w:space="0" w:color="auto"/>
                                                                <w:bottom w:val="none" w:sz="0" w:space="0" w:color="auto"/>
                                                                <w:right w:val="none" w:sz="0" w:space="0" w:color="auto"/>
                                                              </w:divBdr>
                                                              <w:divsChild>
                                                                <w:div w:id="12023252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168320">
                                              <w:marLeft w:val="975"/>
                                              <w:marRight w:val="975"/>
                                              <w:marTop w:val="0"/>
                                              <w:marBottom w:val="225"/>
                                              <w:divBdr>
                                                <w:top w:val="none" w:sz="0" w:space="0" w:color="auto"/>
                                                <w:left w:val="none" w:sz="0" w:space="0" w:color="auto"/>
                                                <w:bottom w:val="none" w:sz="0" w:space="0" w:color="auto"/>
                                                <w:right w:val="none" w:sz="0" w:space="0" w:color="auto"/>
                                              </w:divBdr>
                                              <w:divsChild>
                                                <w:div w:id="1782844659">
                                                  <w:marLeft w:val="375"/>
                                                  <w:marRight w:val="375"/>
                                                  <w:marTop w:val="0"/>
                                                  <w:marBottom w:val="225"/>
                                                  <w:divBdr>
                                                    <w:top w:val="none" w:sz="0" w:space="0" w:color="auto"/>
                                                    <w:left w:val="none" w:sz="0" w:space="0" w:color="auto"/>
                                                    <w:bottom w:val="none" w:sz="0" w:space="0" w:color="auto"/>
                                                    <w:right w:val="none" w:sz="0" w:space="0" w:color="auto"/>
                                                  </w:divBdr>
                                                  <w:divsChild>
                                                    <w:div w:id="690302612">
                                                      <w:marLeft w:val="0"/>
                                                      <w:marRight w:val="0"/>
                                                      <w:marTop w:val="0"/>
                                                      <w:marBottom w:val="0"/>
                                                      <w:divBdr>
                                                        <w:top w:val="none" w:sz="0" w:space="0" w:color="auto"/>
                                                        <w:left w:val="none" w:sz="0" w:space="0" w:color="auto"/>
                                                        <w:bottom w:val="none" w:sz="0" w:space="0" w:color="auto"/>
                                                        <w:right w:val="none" w:sz="0" w:space="0" w:color="auto"/>
                                                      </w:divBdr>
                                                      <w:divsChild>
                                                        <w:div w:id="6073924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5628859">
                                                              <w:marLeft w:val="-375"/>
                                                              <w:marRight w:val="0"/>
                                                              <w:marTop w:val="0"/>
                                                              <w:marBottom w:val="150"/>
                                                              <w:divBdr>
                                                                <w:top w:val="none" w:sz="0" w:space="0" w:color="auto"/>
                                                                <w:left w:val="none" w:sz="0" w:space="0" w:color="auto"/>
                                                                <w:bottom w:val="none" w:sz="0" w:space="0" w:color="auto"/>
                                                                <w:right w:val="none" w:sz="0" w:space="0" w:color="auto"/>
                                                              </w:divBdr>
                                                            </w:div>
                                                            <w:div w:id="86509286">
                                                              <w:marLeft w:val="0"/>
                                                              <w:marRight w:val="0"/>
                                                              <w:marTop w:val="0"/>
                                                              <w:marBottom w:val="225"/>
                                                              <w:divBdr>
                                                                <w:top w:val="none" w:sz="0" w:space="0" w:color="auto"/>
                                                                <w:left w:val="none" w:sz="0" w:space="0" w:color="auto"/>
                                                                <w:bottom w:val="none" w:sz="0" w:space="0" w:color="auto"/>
                                                                <w:right w:val="none" w:sz="0" w:space="0" w:color="auto"/>
                                                              </w:divBdr>
                                                              <w:divsChild>
                                                                <w:div w:id="863009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303906">
                                              <w:marLeft w:val="975"/>
                                              <w:marRight w:val="975"/>
                                              <w:marTop w:val="0"/>
                                              <w:marBottom w:val="225"/>
                                              <w:divBdr>
                                                <w:top w:val="none" w:sz="0" w:space="0" w:color="auto"/>
                                                <w:left w:val="none" w:sz="0" w:space="0" w:color="auto"/>
                                                <w:bottom w:val="none" w:sz="0" w:space="0" w:color="auto"/>
                                                <w:right w:val="none" w:sz="0" w:space="0" w:color="auto"/>
                                              </w:divBdr>
                                              <w:divsChild>
                                                <w:div w:id="716929320">
                                                  <w:marLeft w:val="375"/>
                                                  <w:marRight w:val="375"/>
                                                  <w:marTop w:val="0"/>
                                                  <w:marBottom w:val="225"/>
                                                  <w:divBdr>
                                                    <w:top w:val="none" w:sz="0" w:space="0" w:color="auto"/>
                                                    <w:left w:val="none" w:sz="0" w:space="0" w:color="auto"/>
                                                    <w:bottom w:val="none" w:sz="0" w:space="0" w:color="auto"/>
                                                    <w:right w:val="none" w:sz="0" w:space="0" w:color="auto"/>
                                                  </w:divBdr>
                                                  <w:divsChild>
                                                    <w:div w:id="1068378082">
                                                      <w:marLeft w:val="0"/>
                                                      <w:marRight w:val="0"/>
                                                      <w:marTop w:val="0"/>
                                                      <w:marBottom w:val="0"/>
                                                      <w:divBdr>
                                                        <w:top w:val="none" w:sz="0" w:space="0" w:color="auto"/>
                                                        <w:left w:val="none" w:sz="0" w:space="0" w:color="auto"/>
                                                        <w:bottom w:val="none" w:sz="0" w:space="0" w:color="auto"/>
                                                        <w:right w:val="none" w:sz="0" w:space="0" w:color="auto"/>
                                                      </w:divBdr>
                                                      <w:divsChild>
                                                        <w:div w:id="4973129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0005787">
                                                              <w:marLeft w:val="-375"/>
                                                              <w:marRight w:val="0"/>
                                                              <w:marTop w:val="0"/>
                                                              <w:marBottom w:val="150"/>
                                                              <w:divBdr>
                                                                <w:top w:val="none" w:sz="0" w:space="0" w:color="auto"/>
                                                                <w:left w:val="none" w:sz="0" w:space="0" w:color="auto"/>
                                                                <w:bottom w:val="none" w:sz="0" w:space="0" w:color="auto"/>
                                                                <w:right w:val="none" w:sz="0" w:space="0" w:color="auto"/>
                                                              </w:divBdr>
                                                            </w:div>
                                                            <w:div w:id="1266330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536153">
                  <w:marLeft w:val="0"/>
                  <w:marRight w:val="0"/>
                  <w:marTop w:val="0"/>
                  <w:marBottom w:val="0"/>
                  <w:divBdr>
                    <w:top w:val="none" w:sz="0" w:space="0" w:color="auto"/>
                    <w:left w:val="none" w:sz="0" w:space="0" w:color="auto"/>
                    <w:bottom w:val="single" w:sz="6" w:space="0" w:color="DFDFDF"/>
                    <w:right w:val="none" w:sz="0" w:space="0" w:color="auto"/>
                  </w:divBdr>
                  <w:divsChild>
                    <w:div w:id="17173871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47012336">
      <w:bodyDiv w:val="1"/>
      <w:marLeft w:val="0"/>
      <w:marRight w:val="0"/>
      <w:marTop w:val="0"/>
      <w:marBottom w:val="0"/>
      <w:divBdr>
        <w:top w:val="none" w:sz="0" w:space="0" w:color="auto"/>
        <w:left w:val="none" w:sz="0" w:space="0" w:color="auto"/>
        <w:bottom w:val="none" w:sz="0" w:space="0" w:color="auto"/>
        <w:right w:val="none" w:sz="0" w:space="0" w:color="auto"/>
      </w:divBdr>
      <w:divsChild>
        <w:div w:id="1977835343">
          <w:marLeft w:val="0"/>
          <w:marRight w:val="0"/>
          <w:marTop w:val="0"/>
          <w:marBottom w:val="0"/>
          <w:divBdr>
            <w:top w:val="none" w:sz="0" w:space="0" w:color="auto"/>
            <w:left w:val="none" w:sz="0" w:space="0" w:color="auto"/>
            <w:bottom w:val="none" w:sz="0" w:space="0" w:color="auto"/>
            <w:right w:val="none" w:sz="0" w:space="0" w:color="auto"/>
          </w:divBdr>
        </w:div>
        <w:div w:id="382486321">
          <w:marLeft w:val="0"/>
          <w:marRight w:val="0"/>
          <w:marTop w:val="0"/>
          <w:marBottom w:val="0"/>
          <w:divBdr>
            <w:top w:val="none" w:sz="0" w:space="0" w:color="auto"/>
            <w:left w:val="none" w:sz="0" w:space="0" w:color="auto"/>
            <w:bottom w:val="none" w:sz="0" w:space="0" w:color="auto"/>
            <w:right w:val="none" w:sz="0" w:space="0" w:color="auto"/>
          </w:divBdr>
          <w:divsChild>
            <w:div w:id="1152529956">
              <w:marLeft w:val="0"/>
              <w:marRight w:val="0"/>
              <w:marTop w:val="0"/>
              <w:marBottom w:val="0"/>
              <w:divBdr>
                <w:top w:val="none" w:sz="0" w:space="0" w:color="auto"/>
                <w:left w:val="none" w:sz="0" w:space="0" w:color="auto"/>
                <w:bottom w:val="none" w:sz="0" w:space="0" w:color="auto"/>
                <w:right w:val="none" w:sz="0" w:space="0" w:color="auto"/>
              </w:divBdr>
              <w:divsChild>
                <w:div w:id="151650359">
                  <w:marLeft w:val="0"/>
                  <w:marRight w:val="0"/>
                  <w:marTop w:val="0"/>
                  <w:marBottom w:val="0"/>
                  <w:divBdr>
                    <w:top w:val="none" w:sz="0" w:space="0" w:color="auto"/>
                    <w:left w:val="none" w:sz="0" w:space="0" w:color="auto"/>
                    <w:bottom w:val="none" w:sz="0" w:space="0" w:color="auto"/>
                    <w:right w:val="none" w:sz="0" w:space="0" w:color="auto"/>
                  </w:divBdr>
                  <w:divsChild>
                    <w:div w:id="2095658988">
                      <w:marLeft w:val="0"/>
                      <w:marRight w:val="0"/>
                      <w:marTop w:val="0"/>
                      <w:marBottom w:val="0"/>
                      <w:divBdr>
                        <w:top w:val="none" w:sz="0" w:space="0" w:color="auto"/>
                        <w:left w:val="none" w:sz="0" w:space="0" w:color="auto"/>
                        <w:bottom w:val="none" w:sz="0" w:space="0" w:color="auto"/>
                        <w:right w:val="none" w:sz="0" w:space="0" w:color="auto"/>
                      </w:divBdr>
                    </w:div>
                    <w:div w:id="815923287">
                      <w:marLeft w:val="0"/>
                      <w:marRight w:val="0"/>
                      <w:marTop w:val="0"/>
                      <w:marBottom w:val="0"/>
                      <w:divBdr>
                        <w:top w:val="none" w:sz="0" w:space="0" w:color="auto"/>
                        <w:left w:val="none" w:sz="0" w:space="0" w:color="auto"/>
                        <w:bottom w:val="none" w:sz="0" w:space="0" w:color="auto"/>
                        <w:right w:val="none" w:sz="0" w:space="0" w:color="auto"/>
                      </w:divBdr>
                      <w:divsChild>
                        <w:div w:id="2031684460">
                          <w:marLeft w:val="0"/>
                          <w:marRight w:val="0"/>
                          <w:marTop w:val="0"/>
                          <w:marBottom w:val="0"/>
                          <w:divBdr>
                            <w:top w:val="none" w:sz="0" w:space="0" w:color="auto"/>
                            <w:left w:val="none" w:sz="0" w:space="0" w:color="auto"/>
                            <w:bottom w:val="none" w:sz="0" w:space="0" w:color="auto"/>
                            <w:right w:val="none" w:sz="0" w:space="0" w:color="auto"/>
                          </w:divBdr>
                          <w:divsChild>
                            <w:div w:id="1439132579">
                              <w:marLeft w:val="0"/>
                              <w:marRight w:val="0"/>
                              <w:marTop w:val="0"/>
                              <w:marBottom w:val="0"/>
                              <w:divBdr>
                                <w:top w:val="none" w:sz="0" w:space="0" w:color="auto"/>
                                <w:left w:val="none" w:sz="0" w:space="0" w:color="auto"/>
                                <w:bottom w:val="none" w:sz="0" w:space="0" w:color="auto"/>
                                <w:right w:val="none" w:sz="0" w:space="0" w:color="auto"/>
                              </w:divBdr>
                              <w:divsChild>
                                <w:div w:id="1132821999">
                                  <w:marLeft w:val="0"/>
                                  <w:marRight w:val="0"/>
                                  <w:marTop w:val="0"/>
                                  <w:marBottom w:val="0"/>
                                  <w:divBdr>
                                    <w:top w:val="none" w:sz="0" w:space="0" w:color="auto"/>
                                    <w:left w:val="none" w:sz="0" w:space="0" w:color="auto"/>
                                    <w:bottom w:val="none" w:sz="0" w:space="0" w:color="auto"/>
                                    <w:right w:val="none" w:sz="0" w:space="0" w:color="auto"/>
                                  </w:divBdr>
                                  <w:divsChild>
                                    <w:div w:id="1553032254">
                                      <w:marLeft w:val="0"/>
                                      <w:marRight w:val="0"/>
                                      <w:marTop w:val="0"/>
                                      <w:marBottom w:val="0"/>
                                      <w:divBdr>
                                        <w:top w:val="none" w:sz="0" w:space="0" w:color="auto"/>
                                        <w:left w:val="none" w:sz="0" w:space="0" w:color="auto"/>
                                        <w:bottom w:val="none" w:sz="0" w:space="0" w:color="auto"/>
                                        <w:right w:val="none" w:sz="0" w:space="0" w:color="auto"/>
                                      </w:divBdr>
                                      <w:divsChild>
                                        <w:div w:id="2128348438">
                                          <w:marLeft w:val="0"/>
                                          <w:marRight w:val="0"/>
                                          <w:marTop w:val="0"/>
                                          <w:marBottom w:val="180"/>
                                          <w:divBdr>
                                            <w:top w:val="none" w:sz="0" w:space="0" w:color="auto"/>
                                            <w:left w:val="none" w:sz="0" w:space="0" w:color="auto"/>
                                            <w:bottom w:val="none" w:sz="0" w:space="0" w:color="auto"/>
                                            <w:right w:val="none" w:sz="0" w:space="0" w:color="auto"/>
                                          </w:divBdr>
                                        </w:div>
                                        <w:div w:id="1159611032">
                                          <w:marLeft w:val="0"/>
                                          <w:marRight w:val="0"/>
                                          <w:marTop w:val="0"/>
                                          <w:marBottom w:val="1800"/>
                                          <w:divBdr>
                                            <w:top w:val="none" w:sz="0" w:space="0" w:color="auto"/>
                                            <w:left w:val="none" w:sz="0" w:space="0" w:color="auto"/>
                                            <w:bottom w:val="none" w:sz="0" w:space="0" w:color="auto"/>
                                            <w:right w:val="none" w:sz="0" w:space="0" w:color="auto"/>
                                          </w:divBdr>
                                          <w:divsChild>
                                            <w:div w:id="1014260981">
                                              <w:marLeft w:val="375"/>
                                              <w:marRight w:val="375"/>
                                              <w:marTop w:val="0"/>
                                              <w:marBottom w:val="225"/>
                                              <w:divBdr>
                                                <w:top w:val="none" w:sz="0" w:space="0" w:color="auto"/>
                                                <w:left w:val="none" w:sz="0" w:space="0" w:color="auto"/>
                                                <w:bottom w:val="none" w:sz="0" w:space="0" w:color="auto"/>
                                                <w:right w:val="none" w:sz="0" w:space="0" w:color="auto"/>
                                              </w:divBdr>
                                              <w:divsChild>
                                                <w:div w:id="925192062">
                                                  <w:marLeft w:val="0"/>
                                                  <w:marRight w:val="0"/>
                                                  <w:marTop w:val="0"/>
                                                  <w:marBottom w:val="0"/>
                                                  <w:divBdr>
                                                    <w:top w:val="none" w:sz="0" w:space="0" w:color="auto"/>
                                                    <w:left w:val="none" w:sz="0" w:space="0" w:color="auto"/>
                                                    <w:bottom w:val="none" w:sz="0" w:space="0" w:color="auto"/>
                                                    <w:right w:val="none" w:sz="0" w:space="0" w:color="auto"/>
                                                  </w:divBdr>
                                                  <w:divsChild>
                                                    <w:div w:id="20100200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1660903">
                                                          <w:marLeft w:val="-375"/>
                                                          <w:marRight w:val="0"/>
                                                          <w:marTop w:val="0"/>
                                                          <w:marBottom w:val="150"/>
                                                          <w:divBdr>
                                                            <w:top w:val="none" w:sz="0" w:space="0" w:color="auto"/>
                                                            <w:left w:val="none" w:sz="0" w:space="0" w:color="auto"/>
                                                            <w:bottom w:val="none" w:sz="0" w:space="0" w:color="auto"/>
                                                            <w:right w:val="none" w:sz="0" w:space="0" w:color="auto"/>
                                                          </w:divBdr>
                                                        </w:div>
                                                        <w:div w:id="1952711693">
                                                          <w:marLeft w:val="0"/>
                                                          <w:marRight w:val="0"/>
                                                          <w:marTop w:val="0"/>
                                                          <w:marBottom w:val="225"/>
                                                          <w:divBdr>
                                                            <w:top w:val="none" w:sz="0" w:space="0" w:color="auto"/>
                                                            <w:left w:val="none" w:sz="0" w:space="0" w:color="auto"/>
                                                            <w:bottom w:val="none" w:sz="0" w:space="0" w:color="auto"/>
                                                            <w:right w:val="none" w:sz="0" w:space="0" w:color="auto"/>
                                                          </w:divBdr>
                                                          <w:divsChild>
                                                            <w:div w:id="10224353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389204">
                  <w:marLeft w:val="0"/>
                  <w:marRight w:val="0"/>
                  <w:marTop w:val="0"/>
                  <w:marBottom w:val="0"/>
                  <w:divBdr>
                    <w:top w:val="none" w:sz="0" w:space="0" w:color="auto"/>
                    <w:left w:val="none" w:sz="0" w:space="0" w:color="auto"/>
                    <w:bottom w:val="single" w:sz="6" w:space="0" w:color="DFDFDF"/>
                    <w:right w:val="none" w:sz="0" w:space="0" w:color="auto"/>
                  </w:divBdr>
                  <w:divsChild>
                    <w:div w:id="5464574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16494949">
      <w:bodyDiv w:val="1"/>
      <w:marLeft w:val="0"/>
      <w:marRight w:val="0"/>
      <w:marTop w:val="0"/>
      <w:marBottom w:val="0"/>
      <w:divBdr>
        <w:top w:val="none" w:sz="0" w:space="0" w:color="auto"/>
        <w:left w:val="none" w:sz="0" w:space="0" w:color="auto"/>
        <w:bottom w:val="none" w:sz="0" w:space="0" w:color="auto"/>
        <w:right w:val="none" w:sz="0" w:space="0" w:color="auto"/>
      </w:divBdr>
      <w:divsChild>
        <w:div w:id="102648792">
          <w:marLeft w:val="0"/>
          <w:marRight w:val="0"/>
          <w:marTop w:val="0"/>
          <w:marBottom w:val="0"/>
          <w:divBdr>
            <w:top w:val="none" w:sz="0" w:space="0" w:color="auto"/>
            <w:left w:val="none" w:sz="0" w:space="0" w:color="auto"/>
            <w:bottom w:val="none" w:sz="0" w:space="0" w:color="auto"/>
            <w:right w:val="none" w:sz="0" w:space="0" w:color="auto"/>
          </w:divBdr>
        </w:div>
        <w:div w:id="1857619627">
          <w:marLeft w:val="0"/>
          <w:marRight w:val="0"/>
          <w:marTop w:val="0"/>
          <w:marBottom w:val="0"/>
          <w:divBdr>
            <w:top w:val="none" w:sz="0" w:space="0" w:color="auto"/>
            <w:left w:val="none" w:sz="0" w:space="0" w:color="auto"/>
            <w:bottom w:val="none" w:sz="0" w:space="0" w:color="auto"/>
            <w:right w:val="none" w:sz="0" w:space="0" w:color="auto"/>
          </w:divBdr>
          <w:divsChild>
            <w:div w:id="468982385">
              <w:marLeft w:val="0"/>
              <w:marRight w:val="0"/>
              <w:marTop w:val="0"/>
              <w:marBottom w:val="0"/>
              <w:divBdr>
                <w:top w:val="none" w:sz="0" w:space="0" w:color="auto"/>
                <w:left w:val="none" w:sz="0" w:space="0" w:color="auto"/>
                <w:bottom w:val="none" w:sz="0" w:space="0" w:color="auto"/>
                <w:right w:val="none" w:sz="0" w:space="0" w:color="auto"/>
              </w:divBdr>
              <w:divsChild>
                <w:div w:id="1037195477">
                  <w:marLeft w:val="0"/>
                  <w:marRight w:val="0"/>
                  <w:marTop w:val="0"/>
                  <w:marBottom w:val="0"/>
                  <w:divBdr>
                    <w:top w:val="none" w:sz="0" w:space="0" w:color="auto"/>
                    <w:left w:val="none" w:sz="0" w:space="0" w:color="auto"/>
                    <w:bottom w:val="none" w:sz="0" w:space="0" w:color="auto"/>
                    <w:right w:val="none" w:sz="0" w:space="0" w:color="auto"/>
                  </w:divBdr>
                  <w:divsChild>
                    <w:div w:id="757403668">
                      <w:marLeft w:val="0"/>
                      <w:marRight w:val="0"/>
                      <w:marTop w:val="0"/>
                      <w:marBottom w:val="0"/>
                      <w:divBdr>
                        <w:top w:val="none" w:sz="0" w:space="0" w:color="auto"/>
                        <w:left w:val="none" w:sz="0" w:space="0" w:color="auto"/>
                        <w:bottom w:val="none" w:sz="0" w:space="0" w:color="auto"/>
                        <w:right w:val="none" w:sz="0" w:space="0" w:color="auto"/>
                      </w:divBdr>
                    </w:div>
                    <w:div w:id="931619845">
                      <w:marLeft w:val="0"/>
                      <w:marRight w:val="0"/>
                      <w:marTop w:val="0"/>
                      <w:marBottom w:val="0"/>
                      <w:divBdr>
                        <w:top w:val="none" w:sz="0" w:space="0" w:color="auto"/>
                        <w:left w:val="none" w:sz="0" w:space="0" w:color="auto"/>
                        <w:bottom w:val="none" w:sz="0" w:space="0" w:color="auto"/>
                        <w:right w:val="none" w:sz="0" w:space="0" w:color="auto"/>
                      </w:divBdr>
                      <w:divsChild>
                        <w:div w:id="1702508729">
                          <w:marLeft w:val="0"/>
                          <w:marRight w:val="0"/>
                          <w:marTop w:val="0"/>
                          <w:marBottom w:val="0"/>
                          <w:divBdr>
                            <w:top w:val="none" w:sz="0" w:space="0" w:color="auto"/>
                            <w:left w:val="none" w:sz="0" w:space="0" w:color="auto"/>
                            <w:bottom w:val="none" w:sz="0" w:space="0" w:color="auto"/>
                            <w:right w:val="none" w:sz="0" w:space="0" w:color="auto"/>
                          </w:divBdr>
                          <w:divsChild>
                            <w:div w:id="1091505315">
                              <w:marLeft w:val="0"/>
                              <w:marRight w:val="0"/>
                              <w:marTop w:val="0"/>
                              <w:marBottom w:val="0"/>
                              <w:divBdr>
                                <w:top w:val="none" w:sz="0" w:space="0" w:color="auto"/>
                                <w:left w:val="none" w:sz="0" w:space="0" w:color="auto"/>
                                <w:bottom w:val="none" w:sz="0" w:space="0" w:color="auto"/>
                                <w:right w:val="none" w:sz="0" w:space="0" w:color="auto"/>
                              </w:divBdr>
                              <w:divsChild>
                                <w:div w:id="10377758">
                                  <w:marLeft w:val="0"/>
                                  <w:marRight w:val="0"/>
                                  <w:marTop w:val="0"/>
                                  <w:marBottom w:val="0"/>
                                  <w:divBdr>
                                    <w:top w:val="none" w:sz="0" w:space="0" w:color="auto"/>
                                    <w:left w:val="none" w:sz="0" w:space="0" w:color="auto"/>
                                    <w:bottom w:val="none" w:sz="0" w:space="0" w:color="auto"/>
                                    <w:right w:val="none" w:sz="0" w:space="0" w:color="auto"/>
                                  </w:divBdr>
                                  <w:divsChild>
                                    <w:div w:id="1838567673">
                                      <w:marLeft w:val="0"/>
                                      <w:marRight w:val="0"/>
                                      <w:marTop w:val="0"/>
                                      <w:marBottom w:val="0"/>
                                      <w:divBdr>
                                        <w:top w:val="none" w:sz="0" w:space="0" w:color="auto"/>
                                        <w:left w:val="none" w:sz="0" w:space="0" w:color="auto"/>
                                        <w:bottom w:val="none" w:sz="0" w:space="0" w:color="auto"/>
                                        <w:right w:val="none" w:sz="0" w:space="0" w:color="auto"/>
                                      </w:divBdr>
                                      <w:divsChild>
                                        <w:div w:id="1278489222">
                                          <w:marLeft w:val="0"/>
                                          <w:marRight w:val="0"/>
                                          <w:marTop w:val="0"/>
                                          <w:marBottom w:val="180"/>
                                          <w:divBdr>
                                            <w:top w:val="none" w:sz="0" w:space="0" w:color="auto"/>
                                            <w:left w:val="none" w:sz="0" w:space="0" w:color="auto"/>
                                            <w:bottom w:val="none" w:sz="0" w:space="0" w:color="auto"/>
                                            <w:right w:val="none" w:sz="0" w:space="0" w:color="auto"/>
                                          </w:divBdr>
                                        </w:div>
                                        <w:div w:id="158587011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663921">
                  <w:marLeft w:val="0"/>
                  <w:marRight w:val="0"/>
                  <w:marTop w:val="0"/>
                  <w:marBottom w:val="0"/>
                  <w:divBdr>
                    <w:top w:val="none" w:sz="0" w:space="0" w:color="auto"/>
                    <w:left w:val="none" w:sz="0" w:space="0" w:color="auto"/>
                    <w:bottom w:val="single" w:sz="6" w:space="0" w:color="DFDFDF"/>
                    <w:right w:val="none" w:sz="0" w:space="0" w:color="auto"/>
                  </w:divBdr>
                  <w:divsChild>
                    <w:div w:id="19242974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30477755">
      <w:bodyDiv w:val="1"/>
      <w:marLeft w:val="0"/>
      <w:marRight w:val="0"/>
      <w:marTop w:val="0"/>
      <w:marBottom w:val="0"/>
      <w:divBdr>
        <w:top w:val="none" w:sz="0" w:space="0" w:color="auto"/>
        <w:left w:val="none" w:sz="0" w:space="0" w:color="auto"/>
        <w:bottom w:val="none" w:sz="0" w:space="0" w:color="auto"/>
        <w:right w:val="none" w:sz="0" w:space="0" w:color="auto"/>
      </w:divBdr>
      <w:divsChild>
        <w:div w:id="776174949">
          <w:marLeft w:val="0"/>
          <w:marRight w:val="0"/>
          <w:marTop w:val="0"/>
          <w:marBottom w:val="0"/>
          <w:divBdr>
            <w:top w:val="none" w:sz="0" w:space="0" w:color="auto"/>
            <w:left w:val="none" w:sz="0" w:space="0" w:color="auto"/>
            <w:bottom w:val="none" w:sz="0" w:space="0" w:color="auto"/>
            <w:right w:val="none" w:sz="0" w:space="0" w:color="auto"/>
          </w:divBdr>
        </w:div>
        <w:div w:id="442120118">
          <w:marLeft w:val="0"/>
          <w:marRight w:val="0"/>
          <w:marTop w:val="0"/>
          <w:marBottom w:val="0"/>
          <w:divBdr>
            <w:top w:val="none" w:sz="0" w:space="0" w:color="auto"/>
            <w:left w:val="none" w:sz="0" w:space="0" w:color="auto"/>
            <w:bottom w:val="none" w:sz="0" w:space="0" w:color="auto"/>
            <w:right w:val="none" w:sz="0" w:space="0" w:color="auto"/>
          </w:divBdr>
          <w:divsChild>
            <w:div w:id="1306081515">
              <w:marLeft w:val="0"/>
              <w:marRight w:val="0"/>
              <w:marTop w:val="0"/>
              <w:marBottom w:val="0"/>
              <w:divBdr>
                <w:top w:val="none" w:sz="0" w:space="0" w:color="auto"/>
                <w:left w:val="none" w:sz="0" w:space="0" w:color="auto"/>
                <w:bottom w:val="none" w:sz="0" w:space="0" w:color="auto"/>
                <w:right w:val="none" w:sz="0" w:space="0" w:color="auto"/>
              </w:divBdr>
              <w:divsChild>
                <w:div w:id="1474129713">
                  <w:marLeft w:val="0"/>
                  <w:marRight w:val="0"/>
                  <w:marTop w:val="0"/>
                  <w:marBottom w:val="0"/>
                  <w:divBdr>
                    <w:top w:val="none" w:sz="0" w:space="0" w:color="auto"/>
                    <w:left w:val="none" w:sz="0" w:space="0" w:color="auto"/>
                    <w:bottom w:val="none" w:sz="0" w:space="0" w:color="auto"/>
                    <w:right w:val="none" w:sz="0" w:space="0" w:color="auto"/>
                  </w:divBdr>
                  <w:divsChild>
                    <w:div w:id="1237276509">
                      <w:marLeft w:val="0"/>
                      <w:marRight w:val="0"/>
                      <w:marTop w:val="0"/>
                      <w:marBottom w:val="0"/>
                      <w:divBdr>
                        <w:top w:val="none" w:sz="0" w:space="0" w:color="auto"/>
                        <w:left w:val="none" w:sz="0" w:space="0" w:color="auto"/>
                        <w:bottom w:val="none" w:sz="0" w:space="0" w:color="auto"/>
                        <w:right w:val="none" w:sz="0" w:space="0" w:color="auto"/>
                      </w:divBdr>
                    </w:div>
                    <w:div w:id="1108701751">
                      <w:marLeft w:val="0"/>
                      <w:marRight w:val="0"/>
                      <w:marTop w:val="0"/>
                      <w:marBottom w:val="0"/>
                      <w:divBdr>
                        <w:top w:val="none" w:sz="0" w:space="0" w:color="auto"/>
                        <w:left w:val="none" w:sz="0" w:space="0" w:color="auto"/>
                        <w:bottom w:val="none" w:sz="0" w:space="0" w:color="auto"/>
                        <w:right w:val="none" w:sz="0" w:space="0" w:color="auto"/>
                      </w:divBdr>
                      <w:divsChild>
                        <w:div w:id="733047604">
                          <w:marLeft w:val="0"/>
                          <w:marRight w:val="0"/>
                          <w:marTop w:val="0"/>
                          <w:marBottom w:val="0"/>
                          <w:divBdr>
                            <w:top w:val="none" w:sz="0" w:space="0" w:color="auto"/>
                            <w:left w:val="none" w:sz="0" w:space="0" w:color="auto"/>
                            <w:bottom w:val="none" w:sz="0" w:space="0" w:color="auto"/>
                            <w:right w:val="none" w:sz="0" w:space="0" w:color="auto"/>
                          </w:divBdr>
                          <w:divsChild>
                            <w:div w:id="1992713231">
                              <w:marLeft w:val="0"/>
                              <w:marRight w:val="0"/>
                              <w:marTop w:val="0"/>
                              <w:marBottom w:val="0"/>
                              <w:divBdr>
                                <w:top w:val="none" w:sz="0" w:space="0" w:color="auto"/>
                                <w:left w:val="none" w:sz="0" w:space="0" w:color="auto"/>
                                <w:bottom w:val="none" w:sz="0" w:space="0" w:color="auto"/>
                                <w:right w:val="none" w:sz="0" w:space="0" w:color="auto"/>
                              </w:divBdr>
                              <w:divsChild>
                                <w:div w:id="361635872">
                                  <w:marLeft w:val="0"/>
                                  <w:marRight w:val="0"/>
                                  <w:marTop w:val="0"/>
                                  <w:marBottom w:val="0"/>
                                  <w:divBdr>
                                    <w:top w:val="none" w:sz="0" w:space="0" w:color="auto"/>
                                    <w:left w:val="none" w:sz="0" w:space="0" w:color="auto"/>
                                    <w:bottom w:val="none" w:sz="0" w:space="0" w:color="auto"/>
                                    <w:right w:val="none" w:sz="0" w:space="0" w:color="auto"/>
                                  </w:divBdr>
                                  <w:divsChild>
                                    <w:div w:id="1757897105">
                                      <w:marLeft w:val="0"/>
                                      <w:marRight w:val="0"/>
                                      <w:marTop w:val="0"/>
                                      <w:marBottom w:val="0"/>
                                      <w:divBdr>
                                        <w:top w:val="none" w:sz="0" w:space="0" w:color="auto"/>
                                        <w:left w:val="none" w:sz="0" w:space="0" w:color="auto"/>
                                        <w:bottom w:val="none" w:sz="0" w:space="0" w:color="auto"/>
                                        <w:right w:val="none" w:sz="0" w:space="0" w:color="auto"/>
                                      </w:divBdr>
                                      <w:divsChild>
                                        <w:div w:id="887455439">
                                          <w:marLeft w:val="0"/>
                                          <w:marRight w:val="0"/>
                                          <w:marTop w:val="0"/>
                                          <w:marBottom w:val="180"/>
                                          <w:divBdr>
                                            <w:top w:val="none" w:sz="0" w:space="0" w:color="auto"/>
                                            <w:left w:val="none" w:sz="0" w:space="0" w:color="auto"/>
                                            <w:bottom w:val="none" w:sz="0" w:space="0" w:color="auto"/>
                                            <w:right w:val="none" w:sz="0" w:space="0" w:color="auto"/>
                                          </w:divBdr>
                                        </w:div>
                                        <w:div w:id="1924366164">
                                          <w:marLeft w:val="0"/>
                                          <w:marRight w:val="0"/>
                                          <w:marTop w:val="0"/>
                                          <w:marBottom w:val="1800"/>
                                          <w:divBdr>
                                            <w:top w:val="none" w:sz="0" w:space="0" w:color="auto"/>
                                            <w:left w:val="none" w:sz="0" w:space="0" w:color="auto"/>
                                            <w:bottom w:val="none" w:sz="0" w:space="0" w:color="auto"/>
                                            <w:right w:val="none" w:sz="0" w:space="0" w:color="auto"/>
                                          </w:divBdr>
                                          <w:divsChild>
                                            <w:div w:id="389964228">
                                              <w:marLeft w:val="375"/>
                                              <w:marRight w:val="375"/>
                                              <w:marTop w:val="0"/>
                                              <w:marBottom w:val="225"/>
                                              <w:divBdr>
                                                <w:top w:val="none" w:sz="0" w:space="0" w:color="auto"/>
                                                <w:left w:val="none" w:sz="0" w:space="0" w:color="auto"/>
                                                <w:bottom w:val="none" w:sz="0" w:space="0" w:color="auto"/>
                                                <w:right w:val="none" w:sz="0" w:space="0" w:color="auto"/>
                                              </w:divBdr>
                                              <w:divsChild>
                                                <w:div w:id="805928446">
                                                  <w:marLeft w:val="0"/>
                                                  <w:marRight w:val="0"/>
                                                  <w:marTop w:val="0"/>
                                                  <w:marBottom w:val="0"/>
                                                  <w:divBdr>
                                                    <w:top w:val="none" w:sz="0" w:space="0" w:color="auto"/>
                                                    <w:left w:val="none" w:sz="0" w:space="0" w:color="auto"/>
                                                    <w:bottom w:val="none" w:sz="0" w:space="0" w:color="auto"/>
                                                    <w:right w:val="none" w:sz="0" w:space="0" w:color="auto"/>
                                                  </w:divBdr>
                                                  <w:divsChild>
                                                    <w:div w:id="6781930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2707190">
                                                          <w:marLeft w:val="-375"/>
                                                          <w:marRight w:val="0"/>
                                                          <w:marTop w:val="0"/>
                                                          <w:marBottom w:val="150"/>
                                                          <w:divBdr>
                                                            <w:top w:val="none" w:sz="0" w:space="0" w:color="auto"/>
                                                            <w:left w:val="none" w:sz="0" w:space="0" w:color="auto"/>
                                                            <w:bottom w:val="none" w:sz="0" w:space="0" w:color="auto"/>
                                                            <w:right w:val="none" w:sz="0" w:space="0" w:color="auto"/>
                                                          </w:divBdr>
                                                        </w:div>
                                                        <w:div w:id="1778403728">
                                                          <w:marLeft w:val="0"/>
                                                          <w:marRight w:val="0"/>
                                                          <w:marTop w:val="0"/>
                                                          <w:marBottom w:val="225"/>
                                                          <w:divBdr>
                                                            <w:top w:val="none" w:sz="0" w:space="0" w:color="auto"/>
                                                            <w:left w:val="none" w:sz="0" w:space="0" w:color="auto"/>
                                                            <w:bottom w:val="none" w:sz="0" w:space="0" w:color="auto"/>
                                                            <w:right w:val="none" w:sz="0" w:space="0" w:color="auto"/>
                                                          </w:divBdr>
                                                          <w:divsChild>
                                                            <w:div w:id="1871643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592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81764205">
                                                  <w:marLeft w:val="-375"/>
                                                  <w:marRight w:val="0"/>
                                                  <w:marTop w:val="0"/>
                                                  <w:marBottom w:val="240"/>
                                                  <w:divBdr>
                                                    <w:top w:val="none" w:sz="0" w:space="0" w:color="auto"/>
                                                    <w:left w:val="none" w:sz="0" w:space="0" w:color="auto"/>
                                                    <w:bottom w:val="none" w:sz="0" w:space="0" w:color="auto"/>
                                                    <w:right w:val="none" w:sz="0" w:space="0" w:color="auto"/>
                                                  </w:divBdr>
                                                </w:div>
                                                <w:div w:id="75827146">
                                                  <w:marLeft w:val="0"/>
                                                  <w:marRight w:val="0"/>
                                                  <w:marTop w:val="0"/>
                                                  <w:marBottom w:val="225"/>
                                                  <w:divBdr>
                                                    <w:top w:val="dashed" w:sz="6" w:space="11" w:color="CECECE"/>
                                                    <w:left w:val="single" w:sz="48" w:space="11" w:color="F3F3F3"/>
                                                    <w:bottom w:val="dashed" w:sz="6" w:space="11" w:color="CECECE"/>
                                                    <w:right w:val="none" w:sz="0" w:space="11" w:color="auto"/>
                                                  </w:divBdr>
                                                  <w:divsChild>
                                                    <w:div w:id="560945826">
                                                      <w:marLeft w:val="0"/>
                                                      <w:marRight w:val="0"/>
                                                      <w:marTop w:val="0"/>
                                                      <w:marBottom w:val="120"/>
                                                      <w:divBdr>
                                                        <w:top w:val="none" w:sz="0" w:space="0" w:color="auto"/>
                                                        <w:left w:val="none" w:sz="0" w:space="0" w:color="auto"/>
                                                        <w:bottom w:val="single" w:sz="6" w:space="0" w:color="CCCCCC"/>
                                                        <w:right w:val="none" w:sz="0" w:space="0" w:color="auto"/>
                                                      </w:divBdr>
                                                    </w:div>
                                                    <w:div w:id="663708257">
                                                      <w:marLeft w:val="0"/>
                                                      <w:marRight w:val="0"/>
                                                      <w:marTop w:val="0"/>
                                                      <w:marBottom w:val="120"/>
                                                      <w:divBdr>
                                                        <w:top w:val="none" w:sz="0" w:space="0" w:color="auto"/>
                                                        <w:left w:val="none" w:sz="0" w:space="0" w:color="auto"/>
                                                        <w:bottom w:val="single" w:sz="6" w:space="0" w:color="CCCCCC"/>
                                                        <w:right w:val="none" w:sz="0" w:space="0" w:color="auto"/>
                                                      </w:divBdr>
                                                    </w:div>
                                                    <w:div w:id="1490827276">
                                                      <w:marLeft w:val="0"/>
                                                      <w:marRight w:val="0"/>
                                                      <w:marTop w:val="0"/>
                                                      <w:marBottom w:val="120"/>
                                                      <w:divBdr>
                                                        <w:top w:val="none" w:sz="0" w:space="0" w:color="auto"/>
                                                        <w:left w:val="none" w:sz="0" w:space="0" w:color="auto"/>
                                                        <w:bottom w:val="single" w:sz="6" w:space="0" w:color="CCCCCC"/>
                                                        <w:right w:val="none" w:sz="0" w:space="0" w:color="auto"/>
                                                      </w:divBdr>
                                                    </w:div>
                                                    <w:div w:id="735511731">
                                                      <w:marLeft w:val="0"/>
                                                      <w:marRight w:val="0"/>
                                                      <w:marTop w:val="0"/>
                                                      <w:marBottom w:val="120"/>
                                                      <w:divBdr>
                                                        <w:top w:val="none" w:sz="0" w:space="0" w:color="auto"/>
                                                        <w:left w:val="none" w:sz="0" w:space="0" w:color="auto"/>
                                                        <w:bottom w:val="single" w:sz="6" w:space="0" w:color="CCCCCC"/>
                                                        <w:right w:val="none" w:sz="0" w:space="0" w:color="auto"/>
                                                      </w:divBdr>
                                                    </w:div>
                                                    <w:div w:id="1574704543">
                                                      <w:marLeft w:val="0"/>
                                                      <w:marRight w:val="0"/>
                                                      <w:marTop w:val="0"/>
                                                      <w:marBottom w:val="120"/>
                                                      <w:divBdr>
                                                        <w:top w:val="none" w:sz="0" w:space="0" w:color="auto"/>
                                                        <w:left w:val="none" w:sz="0" w:space="0" w:color="auto"/>
                                                        <w:bottom w:val="single" w:sz="6" w:space="0" w:color="CCCCCC"/>
                                                        <w:right w:val="none" w:sz="0" w:space="0" w:color="auto"/>
                                                      </w:divBdr>
                                                    </w:div>
                                                    <w:div w:id="84542217">
                                                      <w:marLeft w:val="0"/>
                                                      <w:marRight w:val="0"/>
                                                      <w:marTop w:val="0"/>
                                                      <w:marBottom w:val="120"/>
                                                      <w:divBdr>
                                                        <w:top w:val="none" w:sz="0" w:space="0" w:color="auto"/>
                                                        <w:left w:val="none" w:sz="0" w:space="0" w:color="auto"/>
                                                        <w:bottom w:val="single" w:sz="6" w:space="0" w:color="CCCCCC"/>
                                                        <w:right w:val="none" w:sz="0" w:space="0" w:color="auto"/>
                                                      </w:divBdr>
                                                    </w:div>
                                                    <w:div w:id="1843353142">
                                                      <w:marLeft w:val="0"/>
                                                      <w:marRight w:val="0"/>
                                                      <w:marTop w:val="0"/>
                                                      <w:marBottom w:val="120"/>
                                                      <w:divBdr>
                                                        <w:top w:val="none" w:sz="0" w:space="0" w:color="auto"/>
                                                        <w:left w:val="none" w:sz="0" w:space="0" w:color="auto"/>
                                                        <w:bottom w:val="single" w:sz="6" w:space="0" w:color="CCCCCC"/>
                                                        <w:right w:val="none" w:sz="0" w:space="0" w:color="auto"/>
                                                      </w:divBdr>
                                                    </w:div>
                                                    <w:div w:id="87312210">
                                                      <w:marLeft w:val="0"/>
                                                      <w:marRight w:val="0"/>
                                                      <w:marTop w:val="0"/>
                                                      <w:marBottom w:val="120"/>
                                                      <w:divBdr>
                                                        <w:top w:val="none" w:sz="0" w:space="0" w:color="auto"/>
                                                        <w:left w:val="none" w:sz="0" w:space="0" w:color="auto"/>
                                                        <w:bottom w:val="single" w:sz="6" w:space="0" w:color="CCCCCC"/>
                                                        <w:right w:val="none" w:sz="0" w:space="0" w:color="auto"/>
                                                      </w:divBdr>
                                                    </w:div>
                                                    <w:div w:id="685866836">
                                                      <w:marLeft w:val="0"/>
                                                      <w:marRight w:val="0"/>
                                                      <w:marTop w:val="0"/>
                                                      <w:marBottom w:val="120"/>
                                                      <w:divBdr>
                                                        <w:top w:val="none" w:sz="0" w:space="0" w:color="auto"/>
                                                        <w:left w:val="none" w:sz="0" w:space="0" w:color="auto"/>
                                                        <w:bottom w:val="single" w:sz="6" w:space="0" w:color="CCCCCC"/>
                                                        <w:right w:val="none" w:sz="0" w:space="0" w:color="auto"/>
                                                      </w:divBdr>
                                                    </w:div>
                                                    <w:div w:id="2025285750">
                                                      <w:marLeft w:val="0"/>
                                                      <w:marRight w:val="0"/>
                                                      <w:marTop w:val="0"/>
                                                      <w:marBottom w:val="120"/>
                                                      <w:divBdr>
                                                        <w:top w:val="none" w:sz="0" w:space="0" w:color="auto"/>
                                                        <w:left w:val="none" w:sz="0" w:space="0" w:color="auto"/>
                                                        <w:bottom w:val="single" w:sz="6" w:space="0" w:color="CCCCCC"/>
                                                        <w:right w:val="none" w:sz="0" w:space="0" w:color="auto"/>
                                                      </w:divBdr>
                                                    </w:div>
                                                    <w:div w:id="282156242">
                                                      <w:marLeft w:val="0"/>
                                                      <w:marRight w:val="0"/>
                                                      <w:marTop w:val="0"/>
                                                      <w:marBottom w:val="120"/>
                                                      <w:divBdr>
                                                        <w:top w:val="none" w:sz="0" w:space="0" w:color="auto"/>
                                                        <w:left w:val="none" w:sz="0" w:space="0" w:color="auto"/>
                                                        <w:bottom w:val="single" w:sz="6" w:space="0" w:color="CCCCCC"/>
                                                        <w:right w:val="none" w:sz="0" w:space="0" w:color="auto"/>
                                                      </w:divBdr>
                                                    </w:div>
                                                    <w:div w:id="2079009478">
                                                      <w:marLeft w:val="0"/>
                                                      <w:marRight w:val="0"/>
                                                      <w:marTop w:val="0"/>
                                                      <w:marBottom w:val="120"/>
                                                      <w:divBdr>
                                                        <w:top w:val="none" w:sz="0" w:space="0" w:color="auto"/>
                                                        <w:left w:val="none" w:sz="0" w:space="0" w:color="auto"/>
                                                        <w:bottom w:val="single" w:sz="6" w:space="0" w:color="CCCCCC"/>
                                                        <w:right w:val="none" w:sz="0" w:space="0" w:color="auto"/>
                                                      </w:divBdr>
                                                    </w:div>
                                                    <w:div w:id="1959797885">
                                                      <w:marLeft w:val="0"/>
                                                      <w:marRight w:val="0"/>
                                                      <w:marTop w:val="0"/>
                                                      <w:marBottom w:val="120"/>
                                                      <w:divBdr>
                                                        <w:top w:val="none" w:sz="0" w:space="0" w:color="auto"/>
                                                        <w:left w:val="none" w:sz="0" w:space="0" w:color="auto"/>
                                                        <w:bottom w:val="single" w:sz="6" w:space="0" w:color="CCCCCC"/>
                                                        <w:right w:val="none" w:sz="0" w:space="0" w:color="auto"/>
                                                      </w:divBdr>
                                                    </w:div>
                                                    <w:div w:id="1672029842">
                                                      <w:marLeft w:val="0"/>
                                                      <w:marRight w:val="0"/>
                                                      <w:marTop w:val="0"/>
                                                      <w:marBottom w:val="120"/>
                                                      <w:divBdr>
                                                        <w:top w:val="none" w:sz="0" w:space="0" w:color="auto"/>
                                                        <w:left w:val="none" w:sz="0" w:space="0" w:color="auto"/>
                                                        <w:bottom w:val="single" w:sz="6" w:space="0" w:color="CCCCCC"/>
                                                        <w:right w:val="none" w:sz="0" w:space="0" w:color="auto"/>
                                                      </w:divBdr>
                                                    </w:div>
                                                    <w:div w:id="1011761205">
                                                      <w:marLeft w:val="0"/>
                                                      <w:marRight w:val="0"/>
                                                      <w:marTop w:val="0"/>
                                                      <w:marBottom w:val="120"/>
                                                      <w:divBdr>
                                                        <w:top w:val="none" w:sz="0" w:space="0" w:color="auto"/>
                                                        <w:left w:val="none" w:sz="0" w:space="0" w:color="auto"/>
                                                        <w:bottom w:val="single" w:sz="6" w:space="0" w:color="CCCCCC"/>
                                                        <w:right w:val="none" w:sz="0" w:space="0" w:color="auto"/>
                                                      </w:divBdr>
                                                    </w:div>
                                                    <w:div w:id="999429348">
                                                      <w:marLeft w:val="0"/>
                                                      <w:marRight w:val="0"/>
                                                      <w:marTop w:val="0"/>
                                                      <w:marBottom w:val="120"/>
                                                      <w:divBdr>
                                                        <w:top w:val="none" w:sz="0" w:space="0" w:color="auto"/>
                                                        <w:left w:val="none" w:sz="0" w:space="0" w:color="auto"/>
                                                        <w:bottom w:val="single" w:sz="6" w:space="0" w:color="CCCCCC"/>
                                                        <w:right w:val="none" w:sz="0" w:space="0" w:color="auto"/>
                                                      </w:divBdr>
                                                    </w:div>
                                                    <w:div w:id="1924600887">
                                                      <w:marLeft w:val="0"/>
                                                      <w:marRight w:val="0"/>
                                                      <w:marTop w:val="0"/>
                                                      <w:marBottom w:val="120"/>
                                                      <w:divBdr>
                                                        <w:top w:val="none" w:sz="0" w:space="0" w:color="auto"/>
                                                        <w:left w:val="none" w:sz="0" w:space="0" w:color="auto"/>
                                                        <w:bottom w:val="single" w:sz="6" w:space="0" w:color="CCCCCC"/>
                                                        <w:right w:val="none" w:sz="0" w:space="0" w:color="auto"/>
                                                      </w:divBdr>
                                                    </w:div>
                                                    <w:div w:id="136144826">
                                                      <w:marLeft w:val="0"/>
                                                      <w:marRight w:val="0"/>
                                                      <w:marTop w:val="0"/>
                                                      <w:marBottom w:val="120"/>
                                                      <w:divBdr>
                                                        <w:top w:val="none" w:sz="0" w:space="0" w:color="auto"/>
                                                        <w:left w:val="none" w:sz="0" w:space="0" w:color="auto"/>
                                                        <w:bottom w:val="single" w:sz="6" w:space="0" w:color="CCCCCC"/>
                                                        <w:right w:val="none" w:sz="0" w:space="0" w:color="auto"/>
                                                      </w:divBdr>
                                                    </w:div>
                                                    <w:div w:id="53937078">
                                                      <w:marLeft w:val="0"/>
                                                      <w:marRight w:val="0"/>
                                                      <w:marTop w:val="0"/>
                                                      <w:marBottom w:val="120"/>
                                                      <w:divBdr>
                                                        <w:top w:val="none" w:sz="0" w:space="0" w:color="auto"/>
                                                        <w:left w:val="none" w:sz="0" w:space="0" w:color="auto"/>
                                                        <w:bottom w:val="single" w:sz="6" w:space="0" w:color="CCCCCC"/>
                                                        <w:right w:val="none" w:sz="0" w:space="0" w:color="auto"/>
                                                      </w:divBdr>
                                                    </w:div>
                                                    <w:div w:id="158931433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441149274">
                  <w:marLeft w:val="0"/>
                  <w:marRight w:val="0"/>
                  <w:marTop w:val="0"/>
                  <w:marBottom w:val="0"/>
                  <w:divBdr>
                    <w:top w:val="none" w:sz="0" w:space="0" w:color="auto"/>
                    <w:left w:val="none" w:sz="0" w:space="0" w:color="auto"/>
                    <w:bottom w:val="single" w:sz="6" w:space="0" w:color="DFDFDF"/>
                    <w:right w:val="none" w:sz="0" w:space="0" w:color="auto"/>
                  </w:divBdr>
                  <w:divsChild>
                    <w:div w:id="6953035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3707859">
      <w:bodyDiv w:val="1"/>
      <w:marLeft w:val="0"/>
      <w:marRight w:val="0"/>
      <w:marTop w:val="0"/>
      <w:marBottom w:val="0"/>
      <w:divBdr>
        <w:top w:val="none" w:sz="0" w:space="0" w:color="auto"/>
        <w:left w:val="none" w:sz="0" w:space="0" w:color="auto"/>
        <w:bottom w:val="none" w:sz="0" w:space="0" w:color="auto"/>
        <w:right w:val="none" w:sz="0" w:space="0" w:color="auto"/>
      </w:divBdr>
      <w:divsChild>
        <w:div w:id="1722167670">
          <w:marLeft w:val="0"/>
          <w:marRight w:val="0"/>
          <w:marTop w:val="0"/>
          <w:marBottom w:val="0"/>
          <w:divBdr>
            <w:top w:val="none" w:sz="0" w:space="0" w:color="auto"/>
            <w:left w:val="none" w:sz="0" w:space="0" w:color="auto"/>
            <w:bottom w:val="none" w:sz="0" w:space="0" w:color="auto"/>
            <w:right w:val="none" w:sz="0" w:space="0" w:color="auto"/>
          </w:divBdr>
        </w:div>
        <w:div w:id="1130901930">
          <w:marLeft w:val="0"/>
          <w:marRight w:val="0"/>
          <w:marTop w:val="0"/>
          <w:marBottom w:val="0"/>
          <w:divBdr>
            <w:top w:val="none" w:sz="0" w:space="0" w:color="auto"/>
            <w:left w:val="none" w:sz="0" w:space="0" w:color="auto"/>
            <w:bottom w:val="none" w:sz="0" w:space="0" w:color="auto"/>
            <w:right w:val="none" w:sz="0" w:space="0" w:color="auto"/>
          </w:divBdr>
          <w:divsChild>
            <w:div w:id="1782450562">
              <w:marLeft w:val="0"/>
              <w:marRight w:val="0"/>
              <w:marTop w:val="0"/>
              <w:marBottom w:val="0"/>
              <w:divBdr>
                <w:top w:val="none" w:sz="0" w:space="0" w:color="auto"/>
                <w:left w:val="none" w:sz="0" w:space="0" w:color="auto"/>
                <w:bottom w:val="none" w:sz="0" w:space="0" w:color="auto"/>
                <w:right w:val="none" w:sz="0" w:space="0" w:color="auto"/>
              </w:divBdr>
              <w:divsChild>
                <w:div w:id="836461673">
                  <w:marLeft w:val="0"/>
                  <w:marRight w:val="0"/>
                  <w:marTop w:val="0"/>
                  <w:marBottom w:val="0"/>
                  <w:divBdr>
                    <w:top w:val="none" w:sz="0" w:space="0" w:color="auto"/>
                    <w:left w:val="none" w:sz="0" w:space="0" w:color="auto"/>
                    <w:bottom w:val="none" w:sz="0" w:space="0" w:color="auto"/>
                    <w:right w:val="none" w:sz="0" w:space="0" w:color="auto"/>
                  </w:divBdr>
                  <w:divsChild>
                    <w:div w:id="74014565">
                      <w:marLeft w:val="0"/>
                      <w:marRight w:val="0"/>
                      <w:marTop w:val="0"/>
                      <w:marBottom w:val="0"/>
                      <w:divBdr>
                        <w:top w:val="none" w:sz="0" w:space="0" w:color="auto"/>
                        <w:left w:val="none" w:sz="0" w:space="0" w:color="auto"/>
                        <w:bottom w:val="none" w:sz="0" w:space="0" w:color="auto"/>
                        <w:right w:val="none" w:sz="0" w:space="0" w:color="auto"/>
                      </w:divBdr>
                    </w:div>
                    <w:div w:id="2030451857">
                      <w:marLeft w:val="0"/>
                      <w:marRight w:val="0"/>
                      <w:marTop w:val="0"/>
                      <w:marBottom w:val="0"/>
                      <w:divBdr>
                        <w:top w:val="none" w:sz="0" w:space="0" w:color="auto"/>
                        <w:left w:val="none" w:sz="0" w:space="0" w:color="auto"/>
                        <w:bottom w:val="none" w:sz="0" w:space="0" w:color="auto"/>
                        <w:right w:val="none" w:sz="0" w:space="0" w:color="auto"/>
                      </w:divBdr>
                      <w:divsChild>
                        <w:div w:id="1737708076">
                          <w:marLeft w:val="0"/>
                          <w:marRight w:val="0"/>
                          <w:marTop w:val="0"/>
                          <w:marBottom w:val="0"/>
                          <w:divBdr>
                            <w:top w:val="none" w:sz="0" w:space="0" w:color="auto"/>
                            <w:left w:val="none" w:sz="0" w:space="0" w:color="auto"/>
                            <w:bottom w:val="none" w:sz="0" w:space="0" w:color="auto"/>
                            <w:right w:val="none" w:sz="0" w:space="0" w:color="auto"/>
                          </w:divBdr>
                          <w:divsChild>
                            <w:div w:id="1384864657">
                              <w:marLeft w:val="0"/>
                              <w:marRight w:val="0"/>
                              <w:marTop w:val="0"/>
                              <w:marBottom w:val="0"/>
                              <w:divBdr>
                                <w:top w:val="none" w:sz="0" w:space="0" w:color="auto"/>
                                <w:left w:val="none" w:sz="0" w:space="0" w:color="auto"/>
                                <w:bottom w:val="none" w:sz="0" w:space="0" w:color="auto"/>
                                <w:right w:val="none" w:sz="0" w:space="0" w:color="auto"/>
                              </w:divBdr>
                              <w:divsChild>
                                <w:div w:id="1792245214">
                                  <w:marLeft w:val="0"/>
                                  <w:marRight w:val="0"/>
                                  <w:marTop w:val="0"/>
                                  <w:marBottom w:val="0"/>
                                  <w:divBdr>
                                    <w:top w:val="none" w:sz="0" w:space="0" w:color="auto"/>
                                    <w:left w:val="none" w:sz="0" w:space="0" w:color="auto"/>
                                    <w:bottom w:val="none" w:sz="0" w:space="0" w:color="auto"/>
                                    <w:right w:val="none" w:sz="0" w:space="0" w:color="auto"/>
                                  </w:divBdr>
                                  <w:divsChild>
                                    <w:div w:id="1377243156">
                                      <w:marLeft w:val="0"/>
                                      <w:marRight w:val="0"/>
                                      <w:marTop w:val="0"/>
                                      <w:marBottom w:val="0"/>
                                      <w:divBdr>
                                        <w:top w:val="none" w:sz="0" w:space="0" w:color="auto"/>
                                        <w:left w:val="none" w:sz="0" w:space="0" w:color="auto"/>
                                        <w:bottom w:val="none" w:sz="0" w:space="0" w:color="auto"/>
                                        <w:right w:val="none" w:sz="0" w:space="0" w:color="auto"/>
                                      </w:divBdr>
                                      <w:divsChild>
                                        <w:div w:id="1388531702">
                                          <w:marLeft w:val="0"/>
                                          <w:marRight w:val="0"/>
                                          <w:marTop w:val="0"/>
                                          <w:marBottom w:val="180"/>
                                          <w:divBdr>
                                            <w:top w:val="none" w:sz="0" w:space="0" w:color="auto"/>
                                            <w:left w:val="none" w:sz="0" w:space="0" w:color="auto"/>
                                            <w:bottom w:val="none" w:sz="0" w:space="0" w:color="auto"/>
                                            <w:right w:val="none" w:sz="0" w:space="0" w:color="auto"/>
                                          </w:divBdr>
                                        </w:div>
                                        <w:div w:id="78874424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79953">
                  <w:marLeft w:val="0"/>
                  <w:marRight w:val="0"/>
                  <w:marTop w:val="0"/>
                  <w:marBottom w:val="0"/>
                  <w:divBdr>
                    <w:top w:val="none" w:sz="0" w:space="0" w:color="auto"/>
                    <w:left w:val="none" w:sz="0" w:space="0" w:color="auto"/>
                    <w:bottom w:val="single" w:sz="6" w:space="0" w:color="DFDFDF"/>
                    <w:right w:val="none" w:sz="0" w:space="0" w:color="auto"/>
                  </w:divBdr>
                  <w:divsChild>
                    <w:div w:id="2147769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71567775">
      <w:bodyDiv w:val="1"/>
      <w:marLeft w:val="0"/>
      <w:marRight w:val="0"/>
      <w:marTop w:val="0"/>
      <w:marBottom w:val="0"/>
      <w:divBdr>
        <w:top w:val="none" w:sz="0" w:space="0" w:color="auto"/>
        <w:left w:val="none" w:sz="0" w:space="0" w:color="auto"/>
        <w:bottom w:val="none" w:sz="0" w:space="0" w:color="auto"/>
        <w:right w:val="none" w:sz="0" w:space="0" w:color="auto"/>
      </w:divBdr>
      <w:divsChild>
        <w:div w:id="2146115064">
          <w:marLeft w:val="0"/>
          <w:marRight w:val="0"/>
          <w:marTop w:val="0"/>
          <w:marBottom w:val="0"/>
          <w:divBdr>
            <w:top w:val="none" w:sz="0" w:space="0" w:color="auto"/>
            <w:left w:val="none" w:sz="0" w:space="0" w:color="auto"/>
            <w:bottom w:val="none" w:sz="0" w:space="0" w:color="auto"/>
            <w:right w:val="none" w:sz="0" w:space="0" w:color="auto"/>
          </w:divBdr>
        </w:div>
        <w:div w:id="854878855">
          <w:marLeft w:val="0"/>
          <w:marRight w:val="0"/>
          <w:marTop w:val="0"/>
          <w:marBottom w:val="0"/>
          <w:divBdr>
            <w:top w:val="none" w:sz="0" w:space="0" w:color="auto"/>
            <w:left w:val="none" w:sz="0" w:space="0" w:color="auto"/>
            <w:bottom w:val="none" w:sz="0" w:space="0" w:color="auto"/>
            <w:right w:val="none" w:sz="0" w:space="0" w:color="auto"/>
          </w:divBdr>
          <w:divsChild>
            <w:div w:id="1883246421">
              <w:marLeft w:val="0"/>
              <w:marRight w:val="0"/>
              <w:marTop w:val="0"/>
              <w:marBottom w:val="0"/>
              <w:divBdr>
                <w:top w:val="none" w:sz="0" w:space="0" w:color="auto"/>
                <w:left w:val="none" w:sz="0" w:space="0" w:color="auto"/>
                <w:bottom w:val="none" w:sz="0" w:space="0" w:color="auto"/>
                <w:right w:val="none" w:sz="0" w:space="0" w:color="auto"/>
              </w:divBdr>
              <w:divsChild>
                <w:div w:id="733771733">
                  <w:marLeft w:val="0"/>
                  <w:marRight w:val="0"/>
                  <w:marTop w:val="0"/>
                  <w:marBottom w:val="0"/>
                  <w:divBdr>
                    <w:top w:val="none" w:sz="0" w:space="0" w:color="auto"/>
                    <w:left w:val="none" w:sz="0" w:space="0" w:color="auto"/>
                    <w:bottom w:val="none" w:sz="0" w:space="0" w:color="auto"/>
                    <w:right w:val="none" w:sz="0" w:space="0" w:color="auto"/>
                  </w:divBdr>
                  <w:divsChild>
                    <w:div w:id="1115096177">
                      <w:marLeft w:val="0"/>
                      <w:marRight w:val="0"/>
                      <w:marTop w:val="0"/>
                      <w:marBottom w:val="0"/>
                      <w:divBdr>
                        <w:top w:val="none" w:sz="0" w:space="0" w:color="auto"/>
                        <w:left w:val="none" w:sz="0" w:space="0" w:color="auto"/>
                        <w:bottom w:val="none" w:sz="0" w:space="0" w:color="auto"/>
                        <w:right w:val="none" w:sz="0" w:space="0" w:color="auto"/>
                      </w:divBdr>
                    </w:div>
                    <w:div w:id="578293926">
                      <w:marLeft w:val="0"/>
                      <w:marRight w:val="0"/>
                      <w:marTop w:val="0"/>
                      <w:marBottom w:val="0"/>
                      <w:divBdr>
                        <w:top w:val="none" w:sz="0" w:space="0" w:color="auto"/>
                        <w:left w:val="none" w:sz="0" w:space="0" w:color="auto"/>
                        <w:bottom w:val="none" w:sz="0" w:space="0" w:color="auto"/>
                        <w:right w:val="none" w:sz="0" w:space="0" w:color="auto"/>
                      </w:divBdr>
                      <w:divsChild>
                        <w:div w:id="1216315198">
                          <w:marLeft w:val="0"/>
                          <w:marRight w:val="0"/>
                          <w:marTop w:val="0"/>
                          <w:marBottom w:val="0"/>
                          <w:divBdr>
                            <w:top w:val="none" w:sz="0" w:space="0" w:color="auto"/>
                            <w:left w:val="none" w:sz="0" w:space="0" w:color="auto"/>
                            <w:bottom w:val="none" w:sz="0" w:space="0" w:color="auto"/>
                            <w:right w:val="none" w:sz="0" w:space="0" w:color="auto"/>
                          </w:divBdr>
                          <w:divsChild>
                            <w:div w:id="1255438326">
                              <w:marLeft w:val="0"/>
                              <w:marRight w:val="0"/>
                              <w:marTop w:val="0"/>
                              <w:marBottom w:val="0"/>
                              <w:divBdr>
                                <w:top w:val="none" w:sz="0" w:space="0" w:color="auto"/>
                                <w:left w:val="none" w:sz="0" w:space="0" w:color="auto"/>
                                <w:bottom w:val="none" w:sz="0" w:space="0" w:color="auto"/>
                                <w:right w:val="none" w:sz="0" w:space="0" w:color="auto"/>
                              </w:divBdr>
                              <w:divsChild>
                                <w:div w:id="652569232">
                                  <w:marLeft w:val="0"/>
                                  <w:marRight w:val="0"/>
                                  <w:marTop w:val="0"/>
                                  <w:marBottom w:val="0"/>
                                  <w:divBdr>
                                    <w:top w:val="none" w:sz="0" w:space="0" w:color="auto"/>
                                    <w:left w:val="none" w:sz="0" w:space="0" w:color="auto"/>
                                    <w:bottom w:val="none" w:sz="0" w:space="0" w:color="auto"/>
                                    <w:right w:val="none" w:sz="0" w:space="0" w:color="auto"/>
                                  </w:divBdr>
                                  <w:divsChild>
                                    <w:div w:id="1611430358">
                                      <w:marLeft w:val="0"/>
                                      <w:marRight w:val="0"/>
                                      <w:marTop w:val="0"/>
                                      <w:marBottom w:val="0"/>
                                      <w:divBdr>
                                        <w:top w:val="none" w:sz="0" w:space="0" w:color="auto"/>
                                        <w:left w:val="none" w:sz="0" w:space="0" w:color="auto"/>
                                        <w:bottom w:val="none" w:sz="0" w:space="0" w:color="auto"/>
                                        <w:right w:val="none" w:sz="0" w:space="0" w:color="auto"/>
                                      </w:divBdr>
                                      <w:divsChild>
                                        <w:div w:id="1898007830">
                                          <w:marLeft w:val="0"/>
                                          <w:marRight w:val="0"/>
                                          <w:marTop w:val="0"/>
                                          <w:marBottom w:val="180"/>
                                          <w:divBdr>
                                            <w:top w:val="none" w:sz="0" w:space="0" w:color="auto"/>
                                            <w:left w:val="none" w:sz="0" w:space="0" w:color="auto"/>
                                            <w:bottom w:val="none" w:sz="0" w:space="0" w:color="auto"/>
                                            <w:right w:val="none" w:sz="0" w:space="0" w:color="auto"/>
                                          </w:divBdr>
                                        </w:div>
                                        <w:div w:id="239098258">
                                          <w:marLeft w:val="0"/>
                                          <w:marRight w:val="0"/>
                                          <w:marTop w:val="0"/>
                                          <w:marBottom w:val="1800"/>
                                          <w:divBdr>
                                            <w:top w:val="none" w:sz="0" w:space="0" w:color="auto"/>
                                            <w:left w:val="none" w:sz="0" w:space="0" w:color="auto"/>
                                            <w:bottom w:val="none" w:sz="0" w:space="0" w:color="auto"/>
                                            <w:right w:val="none" w:sz="0" w:space="0" w:color="auto"/>
                                          </w:divBdr>
                                          <w:divsChild>
                                            <w:div w:id="7695461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95254098">
                                                  <w:marLeft w:val="-375"/>
                                                  <w:marRight w:val="0"/>
                                                  <w:marTop w:val="0"/>
                                                  <w:marBottom w:val="240"/>
                                                  <w:divBdr>
                                                    <w:top w:val="none" w:sz="0" w:space="0" w:color="auto"/>
                                                    <w:left w:val="none" w:sz="0" w:space="0" w:color="auto"/>
                                                    <w:bottom w:val="none" w:sz="0" w:space="0" w:color="auto"/>
                                                    <w:right w:val="none" w:sz="0" w:space="0" w:color="auto"/>
                                                  </w:divBdr>
                                                </w:div>
                                                <w:div w:id="862131479">
                                                  <w:marLeft w:val="0"/>
                                                  <w:marRight w:val="0"/>
                                                  <w:marTop w:val="0"/>
                                                  <w:marBottom w:val="0"/>
                                                  <w:divBdr>
                                                    <w:top w:val="none" w:sz="0" w:space="0" w:color="auto"/>
                                                    <w:left w:val="none" w:sz="0" w:space="0" w:color="auto"/>
                                                    <w:bottom w:val="none" w:sz="0" w:space="0" w:color="auto"/>
                                                    <w:right w:val="none" w:sz="0" w:space="0" w:color="auto"/>
                                                  </w:divBdr>
                                                  <w:divsChild>
                                                    <w:div w:id="573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98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44168271">
                                                  <w:marLeft w:val="-375"/>
                                                  <w:marRight w:val="0"/>
                                                  <w:marTop w:val="0"/>
                                                  <w:marBottom w:val="240"/>
                                                  <w:divBdr>
                                                    <w:top w:val="none" w:sz="0" w:space="0" w:color="auto"/>
                                                    <w:left w:val="none" w:sz="0" w:space="0" w:color="auto"/>
                                                    <w:bottom w:val="none" w:sz="0" w:space="0" w:color="auto"/>
                                                    <w:right w:val="none" w:sz="0" w:space="0" w:color="auto"/>
                                                  </w:divBdr>
                                                </w:div>
                                                <w:div w:id="780338740">
                                                  <w:marLeft w:val="0"/>
                                                  <w:marRight w:val="0"/>
                                                  <w:marTop w:val="0"/>
                                                  <w:marBottom w:val="0"/>
                                                  <w:divBdr>
                                                    <w:top w:val="none" w:sz="0" w:space="0" w:color="auto"/>
                                                    <w:left w:val="none" w:sz="0" w:space="0" w:color="auto"/>
                                                    <w:bottom w:val="none" w:sz="0" w:space="0" w:color="auto"/>
                                                    <w:right w:val="none" w:sz="0" w:space="0" w:color="auto"/>
                                                  </w:divBdr>
                                                </w:div>
                                              </w:divsChild>
                                            </w:div>
                                            <w:div w:id="468714484">
                                              <w:marLeft w:val="375"/>
                                              <w:marRight w:val="375"/>
                                              <w:marTop w:val="0"/>
                                              <w:marBottom w:val="225"/>
                                              <w:divBdr>
                                                <w:top w:val="none" w:sz="0" w:space="0" w:color="auto"/>
                                                <w:left w:val="none" w:sz="0" w:space="0" w:color="auto"/>
                                                <w:bottom w:val="none" w:sz="0" w:space="0" w:color="auto"/>
                                                <w:right w:val="none" w:sz="0" w:space="0" w:color="auto"/>
                                              </w:divBdr>
                                              <w:divsChild>
                                                <w:div w:id="1354961822">
                                                  <w:marLeft w:val="0"/>
                                                  <w:marRight w:val="0"/>
                                                  <w:marTop w:val="0"/>
                                                  <w:marBottom w:val="0"/>
                                                  <w:divBdr>
                                                    <w:top w:val="none" w:sz="0" w:space="0" w:color="auto"/>
                                                    <w:left w:val="none" w:sz="0" w:space="0" w:color="auto"/>
                                                    <w:bottom w:val="none" w:sz="0" w:space="0" w:color="auto"/>
                                                    <w:right w:val="none" w:sz="0" w:space="0" w:color="auto"/>
                                                  </w:divBdr>
                                                  <w:divsChild>
                                                    <w:div w:id="20952770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5590741">
                                                          <w:marLeft w:val="-375"/>
                                                          <w:marRight w:val="0"/>
                                                          <w:marTop w:val="0"/>
                                                          <w:marBottom w:val="150"/>
                                                          <w:divBdr>
                                                            <w:top w:val="none" w:sz="0" w:space="0" w:color="auto"/>
                                                            <w:left w:val="none" w:sz="0" w:space="0" w:color="auto"/>
                                                            <w:bottom w:val="none" w:sz="0" w:space="0" w:color="auto"/>
                                                            <w:right w:val="none" w:sz="0" w:space="0" w:color="auto"/>
                                                          </w:divBdr>
                                                        </w:div>
                                                        <w:div w:id="1006788491">
                                                          <w:marLeft w:val="0"/>
                                                          <w:marRight w:val="0"/>
                                                          <w:marTop w:val="0"/>
                                                          <w:marBottom w:val="225"/>
                                                          <w:divBdr>
                                                            <w:top w:val="none" w:sz="0" w:space="0" w:color="auto"/>
                                                            <w:left w:val="none" w:sz="0" w:space="0" w:color="auto"/>
                                                            <w:bottom w:val="none" w:sz="0" w:space="0" w:color="auto"/>
                                                            <w:right w:val="none" w:sz="0" w:space="0" w:color="auto"/>
                                                          </w:divBdr>
                                                          <w:divsChild>
                                                            <w:div w:id="20056680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5241">
                                              <w:marLeft w:val="375"/>
                                              <w:marRight w:val="375"/>
                                              <w:marTop w:val="0"/>
                                              <w:marBottom w:val="225"/>
                                              <w:divBdr>
                                                <w:top w:val="none" w:sz="0" w:space="0" w:color="auto"/>
                                                <w:left w:val="none" w:sz="0" w:space="0" w:color="auto"/>
                                                <w:bottom w:val="none" w:sz="0" w:space="0" w:color="auto"/>
                                                <w:right w:val="none" w:sz="0" w:space="0" w:color="auto"/>
                                              </w:divBdr>
                                              <w:divsChild>
                                                <w:div w:id="2076051147">
                                                  <w:marLeft w:val="0"/>
                                                  <w:marRight w:val="0"/>
                                                  <w:marTop w:val="0"/>
                                                  <w:marBottom w:val="0"/>
                                                  <w:divBdr>
                                                    <w:top w:val="none" w:sz="0" w:space="0" w:color="auto"/>
                                                    <w:left w:val="none" w:sz="0" w:space="0" w:color="auto"/>
                                                    <w:bottom w:val="none" w:sz="0" w:space="0" w:color="auto"/>
                                                    <w:right w:val="none" w:sz="0" w:space="0" w:color="auto"/>
                                                  </w:divBdr>
                                                  <w:divsChild>
                                                    <w:div w:id="8615490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70385239">
                                                          <w:marLeft w:val="-375"/>
                                                          <w:marRight w:val="0"/>
                                                          <w:marTop w:val="0"/>
                                                          <w:marBottom w:val="150"/>
                                                          <w:divBdr>
                                                            <w:top w:val="none" w:sz="0" w:space="0" w:color="auto"/>
                                                            <w:left w:val="none" w:sz="0" w:space="0" w:color="auto"/>
                                                            <w:bottom w:val="none" w:sz="0" w:space="0" w:color="auto"/>
                                                            <w:right w:val="none" w:sz="0" w:space="0" w:color="auto"/>
                                                          </w:divBdr>
                                                        </w:div>
                                                        <w:div w:id="413823566">
                                                          <w:marLeft w:val="0"/>
                                                          <w:marRight w:val="0"/>
                                                          <w:marTop w:val="0"/>
                                                          <w:marBottom w:val="225"/>
                                                          <w:divBdr>
                                                            <w:top w:val="none" w:sz="0" w:space="0" w:color="auto"/>
                                                            <w:left w:val="none" w:sz="0" w:space="0" w:color="auto"/>
                                                            <w:bottom w:val="none" w:sz="0" w:space="0" w:color="auto"/>
                                                            <w:right w:val="none" w:sz="0" w:space="0" w:color="auto"/>
                                                          </w:divBdr>
                                                          <w:divsChild>
                                                            <w:div w:id="9559130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9133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60320882">
                                                  <w:marLeft w:val="-375"/>
                                                  <w:marRight w:val="0"/>
                                                  <w:marTop w:val="0"/>
                                                  <w:marBottom w:val="240"/>
                                                  <w:divBdr>
                                                    <w:top w:val="none" w:sz="0" w:space="0" w:color="auto"/>
                                                    <w:left w:val="none" w:sz="0" w:space="0" w:color="auto"/>
                                                    <w:bottom w:val="none" w:sz="0" w:space="0" w:color="auto"/>
                                                    <w:right w:val="none" w:sz="0" w:space="0" w:color="auto"/>
                                                  </w:divBdr>
                                                </w:div>
                                                <w:div w:id="711928128">
                                                  <w:marLeft w:val="0"/>
                                                  <w:marRight w:val="0"/>
                                                  <w:marTop w:val="0"/>
                                                  <w:marBottom w:val="225"/>
                                                  <w:divBdr>
                                                    <w:top w:val="dashed" w:sz="6" w:space="11" w:color="CECECE"/>
                                                    <w:left w:val="single" w:sz="48" w:space="11" w:color="F3F3F3"/>
                                                    <w:bottom w:val="dashed" w:sz="6" w:space="11" w:color="CECECE"/>
                                                    <w:right w:val="none" w:sz="0" w:space="11" w:color="auto"/>
                                                  </w:divBdr>
                                                  <w:divsChild>
                                                    <w:div w:id="329217582">
                                                      <w:marLeft w:val="0"/>
                                                      <w:marRight w:val="0"/>
                                                      <w:marTop w:val="0"/>
                                                      <w:marBottom w:val="120"/>
                                                      <w:divBdr>
                                                        <w:top w:val="none" w:sz="0" w:space="0" w:color="auto"/>
                                                        <w:left w:val="none" w:sz="0" w:space="0" w:color="auto"/>
                                                        <w:bottom w:val="single" w:sz="6" w:space="0" w:color="CCCCCC"/>
                                                        <w:right w:val="none" w:sz="0" w:space="0" w:color="auto"/>
                                                      </w:divBdr>
                                                    </w:div>
                                                    <w:div w:id="1664359443">
                                                      <w:marLeft w:val="0"/>
                                                      <w:marRight w:val="0"/>
                                                      <w:marTop w:val="0"/>
                                                      <w:marBottom w:val="120"/>
                                                      <w:divBdr>
                                                        <w:top w:val="none" w:sz="0" w:space="0" w:color="auto"/>
                                                        <w:left w:val="none" w:sz="0" w:space="0" w:color="auto"/>
                                                        <w:bottom w:val="single" w:sz="6" w:space="0" w:color="CCCCCC"/>
                                                        <w:right w:val="none" w:sz="0" w:space="0" w:color="auto"/>
                                                      </w:divBdr>
                                                    </w:div>
                                                    <w:div w:id="189416538">
                                                      <w:marLeft w:val="0"/>
                                                      <w:marRight w:val="0"/>
                                                      <w:marTop w:val="0"/>
                                                      <w:marBottom w:val="120"/>
                                                      <w:divBdr>
                                                        <w:top w:val="none" w:sz="0" w:space="0" w:color="auto"/>
                                                        <w:left w:val="none" w:sz="0" w:space="0" w:color="auto"/>
                                                        <w:bottom w:val="single" w:sz="6" w:space="0" w:color="CCCCCC"/>
                                                        <w:right w:val="none" w:sz="0" w:space="0" w:color="auto"/>
                                                      </w:divBdr>
                                                    </w:div>
                                                    <w:div w:id="1514955256">
                                                      <w:marLeft w:val="0"/>
                                                      <w:marRight w:val="0"/>
                                                      <w:marTop w:val="0"/>
                                                      <w:marBottom w:val="120"/>
                                                      <w:divBdr>
                                                        <w:top w:val="none" w:sz="0" w:space="0" w:color="auto"/>
                                                        <w:left w:val="none" w:sz="0" w:space="0" w:color="auto"/>
                                                        <w:bottom w:val="single" w:sz="6" w:space="0" w:color="CCCCCC"/>
                                                        <w:right w:val="none" w:sz="0" w:space="0" w:color="auto"/>
                                                      </w:divBdr>
                                                    </w:div>
                                                    <w:div w:id="2142767561">
                                                      <w:marLeft w:val="0"/>
                                                      <w:marRight w:val="0"/>
                                                      <w:marTop w:val="0"/>
                                                      <w:marBottom w:val="120"/>
                                                      <w:divBdr>
                                                        <w:top w:val="none" w:sz="0" w:space="0" w:color="auto"/>
                                                        <w:left w:val="none" w:sz="0" w:space="0" w:color="auto"/>
                                                        <w:bottom w:val="single" w:sz="6" w:space="0" w:color="CCCCCC"/>
                                                        <w:right w:val="none" w:sz="0" w:space="0" w:color="auto"/>
                                                      </w:divBdr>
                                                    </w:div>
                                                    <w:div w:id="1823816602">
                                                      <w:marLeft w:val="0"/>
                                                      <w:marRight w:val="0"/>
                                                      <w:marTop w:val="0"/>
                                                      <w:marBottom w:val="120"/>
                                                      <w:divBdr>
                                                        <w:top w:val="none" w:sz="0" w:space="0" w:color="auto"/>
                                                        <w:left w:val="none" w:sz="0" w:space="0" w:color="auto"/>
                                                        <w:bottom w:val="single" w:sz="6" w:space="0" w:color="CCCCCC"/>
                                                        <w:right w:val="none" w:sz="0" w:space="0" w:color="auto"/>
                                                      </w:divBdr>
                                                    </w:div>
                                                    <w:div w:id="291909826">
                                                      <w:marLeft w:val="0"/>
                                                      <w:marRight w:val="0"/>
                                                      <w:marTop w:val="0"/>
                                                      <w:marBottom w:val="120"/>
                                                      <w:divBdr>
                                                        <w:top w:val="none" w:sz="0" w:space="0" w:color="auto"/>
                                                        <w:left w:val="none" w:sz="0" w:space="0" w:color="auto"/>
                                                        <w:bottom w:val="single" w:sz="6" w:space="0" w:color="CCCCCC"/>
                                                        <w:right w:val="none" w:sz="0" w:space="0" w:color="auto"/>
                                                      </w:divBdr>
                                                    </w:div>
                                                    <w:div w:id="188877388">
                                                      <w:marLeft w:val="0"/>
                                                      <w:marRight w:val="0"/>
                                                      <w:marTop w:val="0"/>
                                                      <w:marBottom w:val="120"/>
                                                      <w:divBdr>
                                                        <w:top w:val="none" w:sz="0" w:space="0" w:color="auto"/>
                                                        <w:left w:val="none" w:sz="0" w:space="0" w:color="auto"/>
                                                        <w:bottom w:val="single" w:sz="6" w:space="0" w:color="CCCCCC"/>
                                                        <w:right w:val="none" w:sz="0" w:space="0" w:color="auto"/>
                                                      </w:divBdr>
                                                    </w:div>
                                                    <w:div w:id="91634667">
                                                      <w:marLeft w:val="0"/>
                                                      <w:marRight w:val="0"/>
                                                      <w:marTop w:val="0"/>
                                                      <w:marBottom w:val="120"/>
                                                      <w:divBdr>
                                                        <w:top w:val="none" w:sz="0" w:space="0" w:color="auto"/>
                                                        <w:left w:val="none" w:sz="0" w:space="0" w:color="auto"/>
                                                        <w:bottom w:val="single" w:sz="6" w:space="0" w:color="CCCCCC"/>
                                                        <w:right w:val="none" w:sz="0" w:space="0" w:color="auto"/>
                                                      </w:divBdr>
                                                    </w:div>
                                                    <w:div w:id="926113927">
                                                      <w:marLeft w:val="0"/>
                                                      <w:marRight w:val="0"/>
                                                      <w:marTop w:val="0"/>
                                                      <w:marBottom w:val="120"/>
                                                      <w:divBdr>
                                                        <w:top w:val="none" w:sz="0" w:space="0" w:color="auto"/>
                                                        <w:left w:val="none" w:sz="0" w:space="0" w:color="auto"/>
                                                        <w:bottom w:val="single" w:sz="6" w:space="0" w:color="CCCCCC"/>
                                                        <w:right w:val="none" w:sz="0" w:space="0" w:color="auto"/>
                                                      </w:divBdr>
                                                    </w:div>
                                                    <w:div w:id="962349875">
                                                      <w:marLeft w:val="0"/>
                                                      <w:marRight w:val="0"/>
                                                      <w:marTop w:val="0"/>
                                                      <w:marBottom w:val="120"/>
                                                      <w:divBdr>
                                                        <w:top w:val="none" w:sz="0" w:space="0" w:color="auto"/>
                                                        <w:left w:val="none" w:sz="0" w:space="0" w:color="auto"/>
                                                        <w:bottom w:val="single" w:sz="6" w:space="0" w:color="CCCCCC"/>
                                                        <w:right w:val="none" w:sz="0" w:space="0" w:color="auto"/>
                                                      </w:divBdr>
                                                    </w:div>
                                                    <w:div w:id="261571606">
                                                      <w:marLeft w:val="0"/>
                                                      <w:marRight w:val="0"/>
                                                      <w:marTop w:val="0"/>
                                                      <w:marBottom w:val="120"/>
                                                      <w:divBdr>
                                                        <w:top w:val="none" w:sz="0" w:space="0" w:color="auto"/>
                                                        <w:left w:val="none" w:sz="0" w:space="0" w:color="auto"/>
                                                        <w:bottom w:val="single" w:sz="6" w:space="0" w:color="CCCCCC"/>
                                                        <w:right w:val="none" w:sz="0" w:space="0" w:color="auto"/>
                                                      </w:divBdr>
                                                    </w:div>
                                                    <w:div w:id="260912473">
                                                      <w:marLeft w:val="0"/>
                                                      <w:marRight w:val="0"/>
                                                      <w:marTop w:val="0"/>
                                                      <w:marBottom w:val="120"/>
                                                      <w:divBdr>
                                                        <w:top w:val="none" w:sz="0" w:space="0" w:color="auto"/>
                                                        <w:left w:val="none" w:sz="0" w:space="0" w:color="auto"/>
                                                        <w:bottom w:val="single" w:sz="6" w:space="0" w:color="CCCCCC"/>
                                                        <w:right w:val="none" w:sz="0" w:space="0" w:color="auto"/>
                                                      </w:divBdr>
                                                    </w:div>
                                                    <w:div w:id="663633815">
                                                      <w:marLeft w:val="0"/>
                                                      <w:marRight w:val="0"/>
                                                      <w:marTop w:val="0"/>
                                                      <w:marBottom w:val="120"/>
                                                      <w:divBdr>
                                                        <w:top w:val="none" w:sz="0" w:space="0" w:color="auto"/>
                                                        <w:left w:val="none" w:sz="0" w:space="0" w:color="auto"/>
                                                        <w:bottom w:val="single" w:sz="6" w:space="0" w:color="CCCCCC"/>
                                                        <w:right w:val="none" w:sz="0" w:space="0" w:color="auto"/>
                                                      </w:divBdr>
                                                    </w:div>
                                                    <w:div w:id="566451609">
                                                      <w:marLeft w:val="0"/>
                                                      <w:marRight w:val="0"/>
                                                      <w:marTop w:val="0"/>
                                                      <w:marBottom w:val="120"/>
                                                      <w:divBdr>
                                                        <w:top w:val="none" w:sz="0" w:space="0" w:color="auto"/>
                                                        <w:left w:val="none" w:sz="0" w:space="0" w:color="auto"/>
                                                        <w:bottom w:val="single" w:sz="6" w:space="0" w:color="CCCCCC"/>
                                                        <w:right w:val="none" w:sz="0" w:space="0" w:color="auto"/>
                                                      </w:divBdr>
                                                    </w:div>
                                                    <w:div w:id="1587418230">
                                                      <w:marLeft w:val="0"/>
                                                      <w:marRight w:val="0"/>
                                                      <w:marTop w:val="0"/>
                                                      <w:marBottom w:val="120"/>
                                                      <w:divBdr>
                                                        <w:top w:val="none" w:sz="0" w:space="0" w:color="auto"/>
                                                        <w:left w:val="none" w:sz="0" w:space="0" w:color="auto"/>
                                                        <w:bottom w:val="single" w:sz="6" w:space="0" w:color="CCCCCC"/>
                                                        <w:right w:val="none" w:sz="0" w:space="0" w:color="auto"/>
                                                      </w:divBdr>
                                                    </w:div>
                                                    <w:div w:id="2023313916">
                                                      <w:marLeft w:val="0"/>
                                                      <w:marRight w:val="0"/>
                                                      <w:marTop w:val="0"/>
                                                      <w:marBottom w:val="120"/>
                                                      <w:divBdr>
                                                        <w:top w:val="none" w:sz="0" w:space="0" w:color="auto"/>
                                                        <w:left w:val="none" w:sz="0" w:space="0" w:color="auto"/>
                                                        <w:bottom w:val="single" w:sz="6" w:space="0" w:color="CCCCCC"/>
                                                        <w:right w:val="none" w:sz="0" w:space="0" w:color="auto"/>
                                                      </w:divBdr>
                                                    </w:div>
                                                    <w:div w:id="1509558302">
                                                      <w:marLeft w:val="0"/>
                                                      <w:marRight w:val="0"/>
                                                      <w:marTop w:val="0"/>
                                                      <w:marBottom w:val="120"/>
                                                      <w:divBdr>
                                                        <w:top w:val="none" w:sz="0" w:space="0" w:color="auto"/>
                                                        <w:left w:val="none" w:sz="0" w:space="0" w:color="auto"/>
                                                        <w:bottom w:val="single" w:sz="6" w:space="0" w:color="CCCCCC"/>
                                                        <w:right w:val="none" w:sz="0" w:space="0" w:color="auto"/>
                                                      </w:divBdr>
                                                    </w:div>
                                                    <w:div w:id="2005282373">
                                                      <w:marLeft w:val="0"/>
                                                      <w:marRight w:val="0"/>
                                                      <w:marTop w:val="0"/>
                                                      <w:marBottom w:val="120"/>
                                                      <w:divBdr>
                                                        <w:top w:val="none" w:sz="0" w:space="0" w:color="auto"/>
                                                        <w:left w:val="none" w:sz="0" w:space="0" w:color="auto"/>
                                                        <w:bottom w:val="single" w:sz="6" w:space="0" w:color="CCCCCC"/>
                                                        <w:right w:val="none" w:sz="0" w:space="0" w:color="auto"/>
                                                      </w:divBdr>
                                                    </w:div>
                                                    <w:div w:id="676731444">
                                                      <w:marLeft w:val="0"/>
                                                      <w:marRight w:val="0"/>
                                                      <w:marTop w:val="0"/>
                                                      <w:marBottom w:val="120"/>
                                                      <w:divBdr>
                                                        <w:top w:val="none" w:sz="0" w:space="0" w:color="auto"/>
                                                        <w:left w:val="none" w:sz="0" w:space="0" w:color="auto"/>
                                                        <w:bottom w:val="single" w:sz="6" w:space="0" w:color="CCCCCC"/>
                                                        <w:right w:val="none" w:sz="0" w:space="0" w:color="auto"/>
                                                      </w:divBdr>
                                                    </w:div>
                                                    <w:div w:id="1193109672">
                                                      <w:marLeft w:val="0"/>
                                                      <w:marRight w:val="0"/>
                                                      <w:marTop w:val="0"/>
                                                      <w:marBottom w:val="120"/>
                                                      <w:divBdr>
                                                        <w:top w:val="none" w:sz="0" w:space="0" w:color="auto"/>
                                                        <w:left w:val="none" w:sz="0" w:space="0" w:color="auto"/>
                                                        <w:bottom w:val="single" w:sz="6" w:space="0" w:color="CCCCCC"/>
                                                        <w:right w:val="none" w:sz="0" w:space="0" w:color="auto"/>
                                                      </w:divBdr>
                                                    </w:div>
                                                    <w:div w:id="628822028">
                                                      <w:marLeft w:val="0"/>
                                                      <w:marRight w:val="0"/>
                                                      <w:marTop w:val="0"/>
                                                      <w:marBottom w:val="120"/>
                                                      <w:divBdr>
                                                        <w:top w:val="none" w:sz="0" w:space="0" w:color="auto"/>
                                                        <w:left w:val="none" w:sz="0" w:space="0" w:color="auto"/>
                                                        <w:bottom w:val="single" w:sz="6" w:space="0" w:color="CCCCCC"/>
                                                        <w:right w:val="none" w:sz="0" w:space="0" w:color="auto"/>
                                                      </w:divBdr>
                                                    </w:div>
                                                    <w:div w:id="705448046">
                                                      <w:marLeft w:val="0"/>
                                                      <w:marRight w:val="0"/>
                                                      <w:marTop w:val="0"/>
                                                      <w:marBottom w:val="120"/>
                                                      <w:divBdr>
                                                        <w:top w:val="none" w:sz="0" w:space="0" w:color="auto"/>
                                                        <w:left w:val="none" w:sz="0" w:space="0" w:color="auto"/>
                                                        <w:bottom w:val="single" w:sz="6" w:space="0" w:color="CCCCCC"/>
                                                        <w:right w:val="none" w:sz="0" w:space="0" w:color="auto"/>
                                                      </w:divBdr>
                                                    </w:div>
                                                    <w:div w:id="797988766">
                                                      <w:marLeft w:val="0"/>
                                                      <w:marRight w:val="0"/>
                                                      <w:marTop w:val="0"/>
                                                      <w:marBottom w:val="120"/>
                                                      <w:divBdr>
                                                        <w:top w:val="none" w:sz="0" w:space="0" w:color="auto"/>
                                                        <w:left w:val="none" w:sz="0" w:space="0" w:color="auto"/>
                                                        <w:bottom w:val="single" w:sz="6" w:space="0" w:color="CCCCCC"/>
                                                        <w:right w:val="none" w:sz="0" w:space="0" w:color="auto"/>
                                                      </w:divBdr>
                                                    </w:div>
                                                    <w:div w:id="1969629634">
                                                      <w:marLeft w:val="0"/>
                                                      <w:marRight w:val="0"/>
                                                      <w:marTop w:val="0"/>
                                                      <w:marBottom w:val="120"/>
                                                      <w:divBdr>
                                                        <w:top w:val="none" w:sz="0" w:space="0" w:color="auto"/>
                                                        <w:left w:val="none" w:sz="0" w:space="0" w:color="auto"/>
                                                        <w:bottom w:val="single" w:sz="6" w:space="0" w:color="CCCCCC"/>
                                                        <w:right w:val="none" w:sz="0" w:space="0" w:color="auto"/>
                                                      </w:divBdr>
                                                    </w:div>
                                                    <w:div w:id="198664783">
                                                      <w:marLeft w:val="0"/>
                                                      <w:marRight w:val="0"/>
                                                      <w:marTop w:val="0"/>
                                                      <w:marBottom w:val="120"/>
                                                      <w:divBdr>
                                                        <w:top w:val="none" w:sz="0" w:space="0" w:color="auto"/>
                                                        <w:left w:val="none" w:sz="0" w:space="0" w:color="auto"/>
                                                        <w:bottom w:val="single" w:sz="6" w:space="0" w:color="CCCCCC"/>
                                                        <w:right w:val="none" w:sz="0" w:space="0" w:color="auto"/>
                                                      </w:divBdr>
                                                    </w:div>
                                                    <w:div w:id="62069877">
                                                      <w:marLeft w:val="0"/>
                                                      <w:marRight w:val="0"/>
                                                      <w:marTop w:val="0"/>
                                                      <w:marBottom w:val="120"/>
                                                      <w:divBdr>
                                                        <w:top w:val="none" w:sz="0" w:space="0" w:color="auto"/>
                                                        <w:left w:val="none" w:sz="0" w:space="0" w:color="auto"/>
                                                        <w:bottom w:val="single" w:sz="6" w:space="0" w:color="CCCCCC"/>
                                                        <w:right w:val="none" w:sz="0" w:space="0" w:color="auto"/>
                                                      </w:divBdr>
                                                    </w:div>
                                                    <w:div w:id="1069184339">
                                                      <w:marLeft w:val="0"/>
                                                      <w:marRight w:val="0"/>
                                                      <w:marTop w:val="0"/>
                                                      <w:marBottom w:val="120"/>
                                                      <w:divBdr>
                                                        <w:top w:val="none" w:sz="0" w:space="0" w:color="auto"/>
                                                        <w:left w:val="none" w:sz="0" w:space="0" w:color="auto"/>
                                                        <w:bottom w:val="single" w:sz="6" w:space="0" w:color="CCCCCC"/>
                                                        <w:right w:val="none" w:sz="0" w:space="0" w:color="auto"/>
                                                      </w:divBdr>
                                                    </w:div>
                                                    <w:div w:id="706299017">
                                                      <w:marLeft w:val="0"/>
                                                      <w:marRight w:val="0"/>
                                                      <w:marTop w:val="0"/>
                                                      <w:marBottom w:val="120"/>
                                                      <w:divBdr>
                                                        <w:top w:val="none" w:sz="0" w:space="0" w:color="auto"/>
                                                        <w:left w:val="none" w:sz="0" w:space="0" w:color="auto"/>
                                                        <w:bottom w:val="single" w:sz="6" w:space="0" w:color="CCCCCC"/>
                                                        <w:right w:val="none" w:sz="0" w:space="0" w:color="auto"/>
                                                      </w:divBdr>
                                                    </w:div>
                                                    <w:div w:id="1458645974">
                                                      <w:marLeft w:val="0"/>
                                                      <w:marRight w:val="0"/>
                                                      <w:marTop w:val="0"/>
                                                      <w:marBottom w:val="120"/>
                                                      <w:divBdr>
                                                        <w:top w:val="none" w:sz="0" w:space="0" w:color="auto"/>
                                                        <w:left w:val="none" w:sz="0" w:space="0" w:color="auto"/>
                                                        <w:bottom w:val="single" w:sz="6" w:space="0" w:color="CCCCCC"/>
                                                        <w:right w:val="none" w:sz="0" w:space="0" w:color="auto"/>
                                                      </w:divBdr>
                                                    </w:div>
                                                    <w:div w:id="1327514579">
                                                      <w:marLeft w:val="0"/>
                                                      <w:marRight w:val="0"/>
                                                      <w:marTop w:val="0"/>
                                                      <w:marBottom w:val="120"/>
                                                      <w:divBdr>
                                                        <w:top w:val="none" w:sz="0" w:space="0" w:color="auto"/>
                                                        <w:left w:val="none" w:sz="0" w:space="0" w:color="auto"/>
                                                        <w:bottom w:val="single" w:sz="6" w:space="0" w:color="CCCCCC"/>
                                                        <w:right w:val="none" w:sz="0" w:space="0" w:color="auto"/>
                                                      </w:divBdr>
                                                    </w:div>
                                                    <w:div w:id="1973898">
                                                      <w:marLeft w:val="0"/>
                                                      <w:marRight w:val="0"/>
                                                      <w:marTop w:val="0"/>
                                                      <w:marBottom w:val="120"/>
                                                      <w:divBdr>
                                                        <w:top w:val="none" w:sz="0" w:space="0" w:color="auto"/>
                                                        <w:left w:val="none" w:sz="0" w:space="0" w:color="auto"/>
                                                        <w:bottom w:val="single" w:sz="6" w:space="0" w:color="CCCCCC"/>
                                                        <w:right w:val="none" w:sz="0" w:space="0" w:color="auto"/>
                                                      </w:divBdr>
                                                    </w:div>
                                                    <w:div w:id="69986195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795974794">
                  <w:marLeft w:val="0"/>
                  <w:marRight w:val="0"/>
                  <w:marTop w:val="0"/>
                  <w:marBottom w:val="0"/>
                  <w:divBdr>
                    <w:top w:val="none" w:sz="0" w:space="0" w:color="auto"/>
                    <w:left w:val="none" w:sz="0" w:space="0" w:color="auto"/>
                    <w:bottom w:val="single" w:sz="6" w:space="0" w:color="DFDFDF"/>
                    <w:right w:val="none" w:sz="0" w:space="0" w:color="auto"/>
                  </w:divBdr>
                  <w:divsChild>
                    <w:div w:id="3860783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71428674">
      <w:bodyDiv w:val="1"/>
      <w:marLeft w:val="0"/>
      <w:marRight w:val="0"/>
      <w:marTop w:val="0"/>
      <w:marBottom w:val="0"/>
      <w:divBdr>
        <w:top w:val="none" w:sz="0" w:space="0" w:color="auto"/>
        <w:left w:val="none" w:sz="0" w:space="0" w:color="auto"/>
        <w:bottom w:val="none" w:sz="0" w:space="0" w:color="auto"/>
        <w:right w:val="none" w:sz="0" w:space="0" w:color="auto"/>
      </w:divBdr>
      <w:divsChild>
        <w:div w:id="323776533">
          <w:marLeft w:val="0"/>
          <w:marRight w:val="0"/>
          <w:marTop w:val="0"/>
          <w:marBottom w:val="0"/>
          <w:divBdr>
            <w:top w:val="none" w:sz="0" w:space="0" w:color="auto"/>
            <w:left w:val="none" w:sz="0" w:space="0" w:color="auto"/>
            <w:bottom w:val="none" w:sz="0" w:space="0" w:color="auto"/>
            <w:right w:val="none" w:sz="0" w:space="0" w:color="auto"/>
          </w:divBdr>
        </w:div>
        <w:div w:id="516043205">
          <w:marLeft w:val="0"/>
          <w:marRight w:val="0"/>
          <w:marTop w:val="0"/>
          <w:marBottom w:val="0"/>
          <w:divBdr>
            <w:top w:val="none" w:sz="0" w:space="0" w:color="auto"/>
            <w:left w:val="none" w:sz="0" w:space="0" w:color="auto"/>
            <w:bottom w:val="none" w:sz="0" w:space="0" w:color="auto"/>
            <w:right w:val="none" w:sz="0" w:space="0" w:color="auto"/>
          </w:divBdr>
          <w:divsChild>
            <w:div w:id="388765331">
              <w:marLeft w:val="0"/>
              <w:marRight w:val="0"/>
              <w:marTop w:val="0"/>
              <w:marBottom w:val="0"/>
              <w:divBdr>
                <w:top w:val="none" w:sz="0" w:space="0" w:color="auto"/>
                <w:left w:val="none" w:sz="0" w:space="0" w:color="auto"/>
                <w:bottom w:val="none" w:sz="0" w:space="0" w:color="auto"/>
                <w:right w:val="none" w:sz="0" w:space="0" w:color="auto"/>
              </w:divBdr>
              <w:divsChild>
                <w:div w:id="471488251">
                  <w:marLeft w:val="0"/>
                  <w:marRight w:val="0"/>
                  <w:marTop w:val="0"/>
                  <w:marBottom w:val="0"/>
                  <w:divBdr>
                    <w:top w:val="none" w:sz="0" w:space="0" w:color="auto"/>
                    <w:left w:val="none" w:sz="0" w:space="0" w:color="auto"/>
                    <w:bottom w:val="none" w:sz="0" w:space="0" w:color="auto"/>
                    <w:right w:val="none" w:sz="0" w:space="0" w:color="auto"/>
                  </w:divBdr>
                  <w:divsChild>
                    <w:div w:id="2040857519">
                      <w:marLeft w:val="0"/>
                      <w:marRight w:val="0"/>
                      <w:marTop w:val="0"/>
                      <w:marBottom w:val="0"/>
                      <w:divBdr>
                        <w:top w:val="none" w:sz="0" w:space="0" w:color="auto"/>
                        <w:left w:val="none" w:sz="0" w:space="0" w:color="auto"/>
                        <w:bottom w:val="none" w:sz="0" w:space="0" w:color="auto"/>
                        <w:right w:val="none" w:sz="0" w:space="0" w:color="auto"/>
                      </w:divBdr>
                    </w:div>
                    <w:div w:id="903298273">
                      <w:marLeft w:val="0"/>
                      <w:marRight w:val="0"/>
                      <w:marTop w:val="0"/>
                      <w:marBottom w:val="0"/>
                      <w:divBdr>
                        <w:top w:val="none" w:sz="0" w:space="0" w:color="auto"/>
                        <w:left w:val="none" w:sz="0" w:space="0" w:color="auto"/>
                        <w:bottom w:val="none" w:sz="0" w:space="0" w:color="auto"/>
                        <w:right w:val="none" w:sz="0" w:space="0" w:color="auto"/>
                      </w:divBdr>
                      <w:divsChild>
                        <w:div w:id="81876963">
                          <w:marLeft w:val="0"/>
                          <w:marRight w:val="0"/>
                          <w:marTop w:val="0"/>
                          <w:marBottom w:val="0"/>
                          <w:divBdr>
                            <w:top w:val="none" w:sz="0" w:space="0" w:color="auto"/>
                            <w:left w:val="none" w:sz="0" w:space="0" w:color="auto"/>
                            <w:bottom w:val="none" w:sz="0" w:space="0" w:color="auto"/>
                            <w:right w:val="none" w:sz="0" w:space="0" w:color="auto"/>
                          </w:divBdr>
                          <w:divsChild>
                            <w:div w:id="2136867130">
                              <w:marLeft w:val="0"/>
                              <w:marRight w:val="0"/>
                              <w:marTop w:val="0"/>
                              <w:marBottom w:val="0"/>
                              <w:divBdr>
                                <w:top w:val="none" w:sz="0" w:space="0" w:color="auto"/>
                                <w:left w:val="none" w:sz="0" w:space="0" w:color="auto"/>
                                <w:bottom w:val="none" w:sz="0" w:space="0" w:color="auto"/>
                                <w:right w:val="none" w:sz="0" w:space="0" w:color="auto"/>
                              </w:divBdr>
                              <w:divsChild>
                                <w:div w:id="1240558216">
                                  <w:marLeft w:val="0"/>
                                  <w:marRight w:val="0"/>
                                  <w:marTop w:val="0"/>
                                  <w:marBottom w:val="0"/>
                                  <w:divBdr>
                                    <w:top w:val="none" w:sz="0" w:space="0" w:color="auto"/>
                                    <w:left w:val="none" w:sz="0" w:space="0" w:color="auto"/>
                                    <w:bottom w:val="none" w:sz="0" w:space="0" w:color="auto"/>
                                    <w:right w:val="none" w:sz="0" w:space="0" w:color="auto"/>
                                  </w:divBdr>
                                  <w:divsChild>
                                    <w:div w:id="863858751">
                                      <w:marLeft w:val="0"/>
                                      <w:marRight w:val="0"/>
                                      <w:marTop w:val="0"/>
                                      <w:marBottom w:val="0"/>
                                      <w:divBdr>
                                        <w:top w:val="none" w:sz="0" w:space="0" w:color="auto"/>
                                        <w:left w:val="none" w:sz="0" w:space="0" w:color="auto"/>
                                        <w:bottom w:val="none" w:sz="0" w:space="0" w:color="auto"/>
                                        <w:right w:val="none" w:sz="0" w:space="0" w:color="auto"/>
                                      </w:divBdr>
                                      <w:divsChild>
                                        <w:div w:id="1633822777">
                                          <w:marLeft w:val="0"/>
                                          <w:marRight w:val="0"/>
                                          <w:marTop w:val="0"/>
                                          <w:marBottom w:val="180"/>
                                          <w:divBdr>
                                            <w:top w:val="none" w:sz="0" w:space="0" w:color="auto"/>
                                            <w:left w:val="none" w:sz="0" w:space="0" w:color="auto"/>
                                            <w:bottom w:val="none" w:sz="0" w:space="0" w:color="auto"/>
                                            <w:right w:val="none" w:sz="0" w:space="0" w:color="auto"/>
                                          </w:divBdr>
                                        </w:div>
                                        <w:div w:id="1559516751">
                                          <w:marLeft w:val="0"/>
                                          <w:marRight w:val="0"/>
                                          <w:marTop w:val="0"/>
                                          <w:marBottom w:val="1800"/>
                                          <w:divBdr>
                                            <w:top w:val="none" w:sz="0" w:space="0" w:color="auto"/>
                                            <w:left w:val="none" w:sz="0" w:space="0" w:color="auto"/>
                                            <w:bottom w:val="none" w:sz="0" w:space="0" w:color="auto"/>
                                            <w:right w:val="none" w:sz="0" w:space="0" w:color="auto"/>
                                          </w:divBdr>
                                          <w:divsChild>
                                            <w:div w:id="108437838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577360">
                  <w:marLeft w:val="0"/>
                  <w:marRight w:val="0"/>
                  <w:marTop w:val="0"/>
                  <w:marBottom w:val="0"/>
                  <w:divBdr>
                    <w:top w:val="none" w:sz="0" w:space="0" w:color="auto"/>
                    <w:left w:val="none" w:sz="0" w:space="0" w:color="auto"/>
                    <w:bottom w:val="single" w:sz="6" w:space="0" w:color="DFDFDF"/>
                    <w:right w:val="none" w:sz="0" w:space="0" w:color="auto"/>
                  </w:divBdr>
                  <w:divsChild>
                    <w:div w:id="81634139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73334571">
      <w:bodyDiv w:val="1"/>
      <w:marLeft w:val="0"/>
      <w:marRight w:val="0"/>
      <w:marTop w:val="0"/>
      <w:marBottom w:val="0"/>
      <w:divBdr>
        <w:top w:val="none" w:sz="0" w:space="0" w:color="auto"/>
        <w:left w:val="none" w:sz="0" w:space="0" w:color="auto"/>
        <w:bottom w:val="none" w:sz="0" w:space="0" w:color="auto"/>
        <w:right w:val="none" w:sz="0" w:space="0" w:color="auto"/>
      </w:divBdr>
      <w:divsChild>
        <w:div w:id="1435201167">
          <w:marLeft w:val="0"/>
          <w:marRight w:val="0"/>
          <w:marTop w:val="0"/>
          <w:marBottom w:val="0"/>
          <w:divBdr>
            <w:top w:val="none" w:sz="0" w:space="0" w:color="auto"/>
            <w:left w:val="none" w:sz="0" w:space="0" w:color="auto"/>
            <w:bottom w:val="none" w:sz="0" w:space="0" w:color="auto"/>
            <w:right w:val="none" w:sz="0" w:space="0" w:color="auto"/>
          </w:divBdr>
        </w:div>
        <w:div w:id="876430363">
          <w:marLeft w:val="0"/>
          <w:marRight w:val="0"/>
          <w:marTop w:val="0"/>
          <w:marBottom w:val="0"/>
          <w:divBdr>
            <w:top w:val="none" w:sz="0" w:space="0" w:color="auto"/>
            <w:left w:val="none" w:sz="0" w:space="0" w:color="auto"/>
            <w:bottom w:val="none" w:sz="0" w:space="0" w:color="auto"/>
            <w:right w:val="none" w:sz="0" w:space="0" w:color="auto"/>
          </w:divBdr>
          <w:divsChild>
            <w:div w:id="1201942065">
              <w:marLeft w:val="0"/>
              <w:marRight w:val="0"/>
              <w:marTop w:val="0"/>
              <w:marBottom w:val="0"/>
              <w:divBdr>
                <w:top w:val="none" w:sz="0" w:space="0" w:color="auto"/>
                <w:left w:val="none" w:sz="0" w:space="0" w:color="auto"/>
                <w:bottom w:val="none" w:sz="0" w:space="0" w:color="auto"/>
                <w:right w:val="none" w:sz="0" w:space="0" w:color="auto"/>
              </w:divBdr>
              <w:divsChild>
                <w:div w:id="1485201991">
                  <w:marLeft w:val="0"/>
                  <w:marRight w:val="0"/>
                  <w:marTop w:val="0"/>
                  <w:marBottom w:val="0"/>
                  <w:divBdr>
                    <w:top w:val="none" w:sz="0" w:space="0" w:color="auto"/>
                    <w:left w:val="none" w:sz="0" w:space="0" w:color="auto"/>
                    <w:bottom w:val="none" w:sz="0" w:space="0" w:color="auto"/>
                    <w:right w:val="none" w:sz="0" w:space="0" w:color="auto"/>
                  </w:divBdr>
                  <w:divsChild>
                    <w:div w:id="230966910">
                      <w:marLeft w:val="0"/>
                      <w:marRight w:val="0"/>
                      <w:marTop w:val="0"/>
                      <w:marBottom w:val="0"/>
                      <w:divBdr>
                        <w:top w:val="none" w:sz="0" w:space="0" w:color="auto"/>
                        <w:left w:val="none" w:sz="0" w:space="0" w:color="auto"/>
                        <w:bottom w:val="none" w:sz="0" w:space="0" w:color="auto"/>
                        <w:right w:val="none" w:sz="0" w:space="0" w:color="auto"/>
                      </w:divBdr>
                    </w:div>
                    <w:div w:id="1168906597">
                      <w:marLeft w:val="0"/>
                      <w:marRight w:val="0"/>
                      <w:marTop w:val="0"/>
                      <w:marBottom w:val="0"/>
                      <w:divBdr>
                        <w:top w:val="none" w:sz="0" w:space="0" w:color="auto"/>
                        <w:left w:val="none" w:sz="0" w:space="0" w:color="auto"/>
                        <w:bottom w:val="none" w:sz="0" w:space="0" w:color="auto"/>
                        <w:right w:val="none" w:sz="0" w:space="0" w:color="auto"/>
                      </w:divBdr>
                      <w:divsChild>
                        <w:div w:id="1686516047">
                          <w:marLeft w:val="0"/>
                          <w:marRight w:val="0"/>
                          <w:marTop w:val="0"/>
                          <w:marBottom w:val="0"/>
                          <w:divBdr>
                            <w:top w:val="none" w:sz="0" w:space="0" w:color="auto"/>
                            <w:left w:val="none" w:sz="0" w:space="0" w:color="auto"/>
                            <w:bottom w:val="none" w:sz="0" w:space="0" w:color="auto"/>
                            <w:right w:val="none" w:sz="0" w:space="0" w:color="auto"/>
                          </w:divBdr>
                          <w:divsChild>
                            <w:div w:id="852694904">
                              <w:marLeft w:val="0"/>
                              <w:marRight w:val="0"/>
                              <w:marTop w:val="0"/>
                              <w:marBottom w:val="0"/>
                              <w:divBdr>
                                <w:top w:val="none" w:sz="0" w:space="0" w:color="auto"/>
                                <w:left w:val="none" w:sz="0" w:space="0" w:color="auto"/>
                                <w:bottom w:val="none" w:sz="0" w:space="0" w:color="auto"/>
                                <w:right w:val="none" w:sz="0" w:space="0" w:color="auto"/>
                              </w:divBdr>
                              <w:divsChild>
                                <w:div w:id="1042172561">
                                  <w:marLeft w:val="0"/>
                                  <w:marRight w:val="0"/>
                                  <w:marTop w:val="0"/>
                                  <w:marBottom w:val="0"/>
                                  <w:divBdr>
                                    <w:top w:val="none" w:sz="0" w:space="0" w:color="auto"/>
                                    <w:left w:val="none" w:sz="0" w:space="0" w:color="auto"/>
                                    <w:bottom w:val="none" w:sz="0" w:space="0" w:color="auto"/>
                                    <w:right w:val="none" w:sz="0" w:space="0" w:color="auto"/>
                                  </w:divBdr>
                                  <w:divsChild>
                                    <w:div w:id="778379912">
                                      <w:marLeft w:val="0"/>
                                      <w:marRight w:val="0"/>
                                      <w:marTop w:val="0"/>
                                      <w:marBottom w:val="0"/>
                                      <w:divBdr>
                                        <w:top w:val="none" w:sz="0" w:space="0" w:color="auto"/>
                                        <w:left w:val="none" w:sz="0" w:space="0" w:color="auto"/>
                                        <w:bottom w:val="none" w:sz="0" w:space="0" w:color="auto"/>
                                        <w:right w:val="none" w:sz="0" w:space="0" w:color="auto"/>
                                      </w:divBdr>
                                      <w:divsChild>
                                        <w:div w:id="1782721449">
                                          <w:marLeft w:val="0"/>
                                          <w:marRight w:val="0"/>
                                          <w:marTop w:val="0"/>
                                          <w:marBottom w:val="180"/>
                                          <w:divBdr>
                                            <w:top w:val="none" w:sz="0" w:space="0" w:color="auto"/>
                                            <w:left w:val="none" w:sz="0" w:space="0" w:color="auto"/>
                                            <w:bottom w:val="none" w:sz="0" w:space="0" w:color="auto"/>
                                            <w:right w:val="none" w:sz="0" w:space="0" w:color="auto"/>
                                          </w:divBdr>
                                        </w:div>
                                        <w:div w:id="1282037100">
                                          <w:marLeft w:val="0"/>
                                          <w:marRight w:val="0"/>
                                          <w:marTop w:val="0"/>
                                          <w:marBottom w:val="1800"/>
                                          <w:divBdr>
                                            <w:top w:val="none" w:sz="0" w:space="0" w:color="auto"/>
                                            <w:left w:val="none" w:sz="0" w:space="0" w:color="auto"/>
                                            <w:bottom w:val="none" w:sz="0" w:space="0" w:color="auto"/>
                                            <w:right w:val="none" w:sz="0" w:space="0" w:color="auto"/>
                                          </w:divBdr>
                                          <w:divsChild>
                                            <w:div w:id="1252812733">
                                              <w:marLeft w:val="375"/>
                                              <w:marRight w:val="375"/>
                                              <w:marTop w:val="0"/>
                                              <w:marBottom w:val="225"/>
                                              <w:divBdr>
                                                <w:top w:val="none" w:sz="0" w:space="0" w:color="auto"/>
                                                <w:left w:val="none" w:sz="0" w:space="0" w:color="auto"/>
                                                <w:bottom w:val="none" w:sz="0" w:space="0" w:color="auto"/>
                                                <w:right w:val="none" w:sz="0" w:space="0" w:color="auto"/>
                                              </w:divBdr>
                                              <w:divsChild>
                                                <w:div w:id="1663046105">
                                                  <w:marLeft w:val="0"/>
                                                  <w:marRight w:val="0"/>
                                                  <w:marTop w:val="0"/>
                                                  <w:marBottom w:val="0"/>
                                                  <w:divBdr>
                                                    <w:top w:val="none" w:sz="0" w:space="0" w:color="auto"/>
                                                    <w:left w:val="none" w:sz="0" w:space="0" w:color="auto"/>
                                                    <w:bottom w:val="none" w:sz="0" w:space="0" w:color="auto"/>
                                                    <w:right w:val="none" w:sz="0" w:space="0" w:color="auto"/>
                                                  </w:divBdr>
                                                  <w:divsChild>
                                                    <w:div w:id="195258790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8576530">
                                                          <w:marLeft w:val="-375"/>
                                                          <w:marRight w:val="0"/>
                                                          <w:marTop w:val="0"/>
                                                          <w:marBottom w:val="150"/>
                                                          <w:divBdr>
                                                            <w:top w:val="none" w:sz="0" w:space="0" w:color="auto"/>
                                                            <w:left w:val="none" w:sz="0" w:space="0" w:color="auto"/>
                                                            <w:bottom w:val="none" w:sz="0" w:space="0" w:color="auto"/>
                                                            <w:right w:val="none" w:sz="0" w:space="0" w:color="auto"/>
                                                          </w:divBdr>
                                                        </w:div>
                                                        <w:div w:id="741365245">
                                                          <w:marLeft w:val="0"/>
                                                          <w:marRight w:val="0"/>
                                                          <w:marTop w:val="0"/>
                                                          <w:marBottom w:val="225"/>
                                                          <w:divBdr>
                                                            <w:top w:val="none" w:sz="0" w:space="0" w:color="auto"/>
                                                            <w:left w:val="none" w:sz="0" w:space="0" w:color="auto"/>
                                                            <w:bottom w:val="none" w:sz="0" w:space="0" w:color="auto"/>
                                                            <w:right w:val="none" w:sz="0" w:space="0" w:color="auto"/>
                                                          </w:divBdr>
                                                          <w:divsChild>
                                                            <w:div w:id="750579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6510">
                                              <w:marLeft w:val="375"/>
                                              <w:marRight w:val="375"/>
                                              <w:marTop w:val="0"/>
                                              <w:marBottom w:val="225"/>
                                              <w:divBdr>
                                                <w:top w:val="none" w:sz="0" w:space="0" w:color="auto"/>
                                                <w:left w:val="none" w:sz="0" w:space="0" w:color="auto"/>
                                                <w:bottom w:val="none" w:sz="0" w:space="0" w:color="auto"/>
                                                <w:right w:val="none" w:sz="0" w:space="0" w:color="auto"/>
                                              </w:divBdr>
                                              <w:divsChild>
                                                <w:div w:id="530725178">
                                                  <w:marLeft w:val="0"/>
                                                  <w:marRight w:val="0"/>
                                                  <w:marTop w:val="0"/>
                                                  <w:marBottom w:val="0"/>
                                                  <w:divBdr>
                                                    <w:top w:val="none" w:sz="0" w:space="0" w:color="auto"/>
                                                    <w:left w:val="none" w:sz="0" w:space="0" w:color="auto"/>
                                                    <w:bottom w:val="none" w:sz="0" w:space="0" w:color="auto"/>
                                                    <w:right w:val="none" w:sz="0" w:space="0" w:color="auto"/>
                                                  </w:divBdr>
                                                  <w:divsChild>
                                                    <w:div w:id="20504969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4871891">
                                                          <w:marLeft w:val="-375"/>
                                                          <w:marRight w:val="0"/>
                                                          <w:marTop w:val="0"/>
                                                          <w:marBottom w:val="150"/>
                                                          <w:divBdr>
                                                            <w:top w:val="none" w:sz="0" w:space="0" w:color="auto"/>
                                                            <w:left w:val="none" w:sz="0" w:space="0" w:color="auto"/>
                                                            <w:bottom w:val="none" w:sz="0" w:space="0" w:color="auto"/>
                                                            <w:right w:val="none" w:sz="0" w:space="0" w:color="auto"/>
                                                          </w:divBdr>
                                                        </w:div>
                                                        <w:div w:id="1962883983">
                                                          <w:marLeft w:val="0"/>
                                                          <w:marRight w:val="0"/>
                                                          <w:marTop w:val="0"/>
                                                          <w:marBottom w:val="225"/>
                                                          <w:divBdr>
                                                            <w:top w:val="none" w:sz="0" w:space="0" w:color="auto"/>
                                                            <w:left w:val="none" w:sz="0" w:space="0" w:color="auto"/>
                                                            <w:bottom w:val="none" w:sz="0" w:space="0" w:color="auto"/>
                                                            <w:right w:val="none" w:sz="0" w:space="0" w:color="auto"/>
                                                          </w:divBdr>
                                                          <w:divsChild>
                                                            <w:div w:id="17159603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206873">
                  <w:marLeft w:val="0"/>
                  <w:marRight w:val="0"/>
                  <w:marTop w:val="0"/>
                  <w:marBottom w:val="0"/>
                  <w:divBdr>
                    <w:top w:val="none" w:sz="0" w:space="0" w:color="auto"/>
                    <w:left w:val="none" w:sz="0" w:space="0" w:color="auto"/>
                    <w:bottom w:val="single" w:sz="6" w:space="0" w:color="DFDFDF"/>
                    <w:right w:val="none" w:sz="0" w:space="0" w:color="auto"/>
                  </w:divBdr>
                  <w:divsChild>
                    <w:div w:id="20859065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39595158">
      <w:bodyDiv w:val="1"/>
      <w:marLeft w:val="0"/>
      <w:marRight w:val="0"/>
      <w:marTop w:val="0"/>
      <w:marBottom w:val="0"/>
      <w:divBdr>
        <w:top w:val="none" w:sz="0" w:space="0" w:color="auto"/>
        <w:left w:val="none" w:sz="0" w:space="0" w:color="auto"/>
        <w:bottom w:val="none" w:sz="0" w:space="0" w:color="auto"/>
        <w:right w:val="none" w:sz="0" w:space="0" w:color="auto"/>
      </w:divBdr>
      <w:divsChild>
        <w:div w:id="1955281526">
          <w:marLeft w:val="0"/>
          <w:marRight w:val="0"/>
          <w:marTop w:val="0"/>
          <w:marBottom w:val="0"/>
          <w:divBdr>
            <w:top w:val="none" w:sz="0" w:space="0" w:color="auto"/>
            <w:left w:val="none" w:sz="0" w:space="0" w:color="auto"/>
            <w:bottom w:val="none" w:sz="0" w:space="0" w:color="auto"/>
            <w:right w:val="none" w:sz="0" w:space="0" w:color="auto"/>
          </w:divBdr>
        </w:div>
        <w:div w:id="39520226">
          <w:marLeft w:val="0"/>
          <w:marRight w:val="0"/>
          <w:marTop w:val="0"/>
          <w:marBottom w:val="0"/>
          <w:divBdr>
            <w:top w:val="none" w:sz="0" w:space="0" w:color="auto"/>
            <w:left w:val="none" w:sz="0" w:space="0" w:color="auto"/>
            <w:bottom w:val="none" w:sz="0" w:space="0" w:color="auto"/>
            <w:right w:val="none" w:sz="0" w:space="0" w:color="auto"/>
          </w:divBdr>
          <w:divsChild>
            <w:div w:id="1493058681">
              <w:marLeft w:val="0"/>
              <w:marRight w:val="0"/>
              <w:marTop w:val="0"/>
              <w:marBottom w:val="0"/>
              <w:divBdr>
                <w:top w:val="none" w:sz="0" w:space="0" w:color="auto"/>
                <w:left w:val="none" w:sz="0" w:space="0" w:color="auto"/>
                <w:bottom w:val="none" w:sz="0" w:space="0" w:color="auto"/>
                <w:right w:val="none" w:sz="0" w:space="0" w:color="auto"/>
              </w:divBdr>
              <w:divsChild>
                <w:div w:id="1977560680">
                  <w:marLeft w:val="0"/>
                  <w:marRight w:val="0"/>
                  <w:marTop w:val="0"/>
                  <w:marBottom w:val="0"/>
                  <w:divBdr>
                    <w:top w:val="none" w:sz="0" w:space="0" w:color="auto"/>
                    <w:left w:val="none" w:sz="0" w:space="0" w:color="auto"/>
                    <w:bottom w:val="none" w:sz="0" w:space="0" w:color="auto"/>
                    <w:right w:val="none" w:sz="0" w:space="0" w:color="auto"/>
                  </w:divBdr>
                  <w:divsChild>
                    <w:div w:id="1691833855">
                      <w:marLeft w:val="0"/>
                      <w:marRight w:val="0"/>
                      <w:marTop w:val="0"/>
                      <w:marBottom w:val="0"/>
                      <w:divBdr>
                        <w:top w:val="none" w:sz="0" w:space="0" w:color="auto"/>
                        <w:left w:val="none" w:sz="0" w:space="0" w:color="auto"/>
                        <w:bottom w:val="none" w:sz="0" w:space="0" w:color="auto"/>
                        <w:right w:val="none" w:sz="0" w:space="0" w:color="auto"/>
                      </w:divBdr>
                    </w:div>
                    <w:div w:id="1479110280">
                      <w:marLeft w:val="0"/>
                      <w:marRight w:val="0"/>
                      <w:marTop w:val="0"/>
                      <w:marBottom w:val="0"/>
                      <w:divBdr>
                        <w:top w:val="none" w:sz="0" w:space="0" w:color="auto"/>
                        <w:left w:val="none" w:sz="0" w:space="0" w:color="auto"/>
                        <w:bottom w:val="none" w:sz="0" w:space="0" w:color="auto"/>
                        <w:right w:val="none" w:sz="0" w:space="0" w:color="auto"/>
                      </w:divBdr>
                      <w:divsChild>
                        <w:div w:id="1161627394">
                          <w:marLeft w:val="0"/>
                          <w:marRight w:val="0"/>
                          <w:marTop w:val="0"/>
                          <w:marBottom w:val="0"/>
                          <w:divBdr>
                            <w:top w:val="none" w:sz="0" w:space="0" w:color="auto"/>
                            <w:left w:val="none" w:sz="0" w:space="0" w:color="auto"/>
                            <w:bottom w:val="none" w:sz="0" w:space="0" w:color="auto"/>
                            <w:right w:val="none" w:sz="0" w:space="0" w:color="auto"/>
                          </w:divBdr>
                          <w:divsChild>
                            <w:div w:id="1176765829">
                              <w:marLeft w:val="0"/>
                              <w:marRight w:val="0"/>
                              <w:marTop w:val="0"/>
                              <w:marBottom w:val="0"/>
                              <w:divBdr>
                                <w:top w:val="none" w:sz="0" w:space="0" w:color="auto"/>
                                <w:left w:val="none" w:sz="0" w:space="0" w:color="auto"/>
                                <w:bottom w:val="none" w:sz="0" w:space="0" w:color="auto"/>
                                <w:right w:val="none" w:sz="0" w:space="0" w:color="auto"/>
                              </w:divBdr>
                              <w:divsChild>
                                <w:div w:id="699473257">
                                  <w:marLeft w:val="0"/>
                                  <w:marRight w:val="0"/>
                                  <w:marTop w:val="0"/>
                                  <w:marBottom w:val="0"/>
                                  <w:divBdr>
                                    <w:top w:val="none" w:sz="0" w:space="0" w:color="auto"/>
                                    <w:left w:val="none" w:sz="0" w:space="0" w:color="auto"/>
                                    <w:bottom w:val="none" w:sz="0" w:space="0" w:color="auto"/>
                                    <w:right w:val="none" w:sz="0" w:space="0" w:color="auto"/>
                                  </w:divBdr>
                                  <w:divsChild>
                                    <w:div w:id="845173667">
                                      <w:marLeft w:val="0"/>
                                      <w:marRight w:val="0"/>
                                      <w:marTop w:val="0"/>
                                      <w:marBottom w:val="0"/>
                                      <w:divBdr>
                                        <w:top w:val="none" w:sz="0" w:space="0" w:color="auto"/>
                                        <w:left w:val="none" w:sz="0" w:space="0" w:color="auto"/>
                                        <w:bottom w:val="none" w:sz="0" w:space="0" w:color="auto"/>
                                        <w:right w:val="none" w:sz="0" w:space="0" w:color="auto"/>
                                      </w:divBdr>
                                      <w:divsChild>
                                        <w:div w:id="742409726">
                                          <w:marLeft w:val="0"/>
                                          <w:marRight w:val="0"/>
                                          <w:marTop w:val="0"/>
                                          <w:marBottom w:val="180"/>
                                          <w:divBdr>
                                            <w:top w:val="none" w:sz="0" w:space="0" w:color="auto"/>
                                            <w:left w:val="none" w:sz="0" w:space="0" w:color="auto"/>
                                            <w:bottom w:val="none" w:sz="0" w:space="0" w:color="auto"/>
                                            <w:right w:val="none" w:sz="0" w:space="0" w:color="auto"/>
                                          </w:divBdr>
                                        </w:div>
                                        <w:div w:id="1855722495">
                                          <w:marLeft w:val="0"/>
                                          <w:marRight w:val="0"/>
                                          <w:marTop w:val="0"/>
                                          <w:marBottom w:val="1800"/>
                                          <w:divBdr>
                                            <w:top w:val="none" w:sz="0" w:space="0" w:color="auto"/>
                                            <w:left w:val="none" w:sz="0" w:space="0" w:color="auto"/>
                                            <w:bottom w:val="none" w:sz="0" w:space="0" w:color="auto"/>
                                            <w:right w:val="none" w:sz="0" w:space="0" w:color="auto"/>
                                          </w:divBdr>
                                          <w:divsChild>
                                            <w:div w:id="1857963620">
                                              <w:marLeft w:val="375"/>
                                              <w:marRight w:val="375"/>
                                              <w:marTop w:val="0"/>
                                              <w:marBottom w:val="225"/>
                                              <w:divBdr>
                                                <w:top w:val="none" w:sz="0" w:space="0" w:color="auto"/>
                                                <w:left w:val="none" w:sz="0" w:space="0" w:color="auto"/>
                                                <w:bottom w:val="none" w:sz="0" w:space="0" w:color="auto"/>
                                                <w:right w:val="none" w:sz="0" w:space="0" w:color="auto"/>
                                              </w:divBdr>
                                              <w:divsChild>
                                                <w:div w:id="973291814">
                                                  <w:marLeft w:val="0"/>
                                                  <w:marRight w:val="0"/>
                                                  <w:marTop w:val="0"/>
                                                  <w:marBottom w:val="0"/>
                                                  <w:divBdr>
                                                    <w:top w:val="none" w:sz="0" w:space="0" w:color="auto"/>
                                                    <w:left w:val="none" w:sz="0" w:space="0" w:color="auto"/>
                                                    <w:bottom w:val="none" w:sz="0" w:space="0" w:color="auto"/>
                                                    <w:right w:val="none" w:sz="0" w:space="0" w:color="auto"/>
                                                  </w:divBdr>
                                                  <w:divsChild>
                                                    <w:div w:id="3108380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4738165">
                                                          <w:marLeft w:val="-375"/>
                                                          <w:marRight w:val="0"/>
                                                          <w:marTop w:val="0"/>
                                                          <w:marBottom w:val="150"/>
                                                          <w:divBdr>
                                                            <w:top w:val="none" w:sz="0" w:space="0" w:color="auto"/>
                                                            <w:left w:val="none" w:sz="0" w:space="0" w:color="auto"/>
                                                            <w:bottom w:val="none" w:sz="0" w:space="0" w:color="auto"/>
                                                            <w:right w:val="none" w:sz="0" w:space="0" w:color="auto"/>
                                                          </w:divBdr>
                                                        </w:div>
                                                        <w:div w:id="850294149">
                                                          <w:marLeft w:val="0"/>
                                                          <w:marRight w:val="0"/>
                                                          <w:marTop w:val="0"/>
                                                          <w:marBottom w:val="225"/>
                                                          <w:divBdr>
                                                            <w:top w:val="none" w:sz="0" w:space="0" w:color="auto"/>
                                                            <w:left w:val="none" w:sz="0" w:space="0" w:color="auto"/>
                                                            <w:bottom w:val="none" w:sz="0" w:space="0" w:color="auto"/>
                                                            <w:right w:val="none" w:sz="0" w:space="0" w:color="auto"/>
                                                          </w:divBdr>
                                                          <w:divsChild>
                                                            <w:div w:id="18914524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5397">
                                              <w:marLeft w:val="300"/>
                                              <w:marRight w:val="1050"/>
                                              <w:marTop w:val="180"/>
                                              <w:marBottom w:val="180"/>
                                              <w:divBdr>
                                                <w:top w:val="none" w:sz="0" w:space="19" w:color="auto"/>
                                                <w:left w:val="single" w:sz="48" w:space="15" w:color="EDEDED"/>
                                                <w:bottom w:val="none" w:sz="0" w:space="19" w:color="auto"/>
                                                <w:right w:val="none" w:sz="0" w:space="15" w:color="auto"/>
                                              </w:divBdr>
                                              <w:divsChild>
                                                <w:div w:id="2031105799">
                                                  <w:marLeft w:val="-450"/>
                                                  <w:marRight w:val="0"/>
                                                  <w:marTop w:val="0"/>
                                                  <w:marBottom w:val="300"/>
                                                  <w:divBdr>
                                                    <w:top w:val="none" w:sz="0" w:space="0" w:color="auto"/>
                                                    <w:left w:val="none" w:sz="0" w:space="0" w:color="auto"/>
                                                    <w:bottom w:val="none" w:sz="0" w:space="0" w:color="auto"/>
                                                    <w:right w:val="none" w:sz="0" w:space="0" w:color="auto"/>
                                                  </w:divBdr>
                                                </w:div>
                                                <w:div w:id="7375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239094">
                  <w:marLeft w:val="0"/>
                  <w:marRight w:val="0"/>
                  <w:marTop w:val="0"/>
                  <w:marBottom w:val="0"/>
                  <w:divBdr>
                    <w:top w:val="none" w:sz="0" w:space="0" w:color="auto"/>
                    <w:left w:val="none" w:sz="0" w:space="0" w:color="auto"/>
                    <w:bottom w:val="single" w:sz="6" w:space="0" w:color="DFDFDF"/>
                    <w:right w:val="none" w:sz="0" w:space="0" w:color="auto"/>
                  </w:divBdr>
                  <w:divsChild>
                    <w:div w:id="21471656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65148159">
      <w:bodyDiv w:val="1"/>
      <w:marLeft w:val="0"/>
      <w:marRight w:val="0"/>
      <w:marTop w:val="0"/>
      <w:marBottom w:val="0"/>
      <w:divBdr>
        <w:top w:val="none" w:sz="0" w:space="0" w:color="auto"/>
        <w:left w:val="none" w:sz="0" w:space="0" w:color="auto"/>
        <w:bottom w:val="none" w:sz="0" w:space="0" w:color="auto"/>
        <w:right w:val="none" w:sz="0" w:space="0" w:color="auto"/>
      </w:divBdr>
      <w:divsChild>
        <w:div w:id="266813763">
          <w:marLeft w:val="0"/>
          <w:marRight w:val="0"/>
          <w:marTop w:val="0"/>
          <w:marBottom w:val="0"/>
          <w:divBdr>
            <w:top w:val="none" w:sz="0" w:space="0" w:color="auto"/>
            <w:left w:val="none" w:sz="0" w:space="0" w:color="auto"/>
            <w:bottom w:val="none" w:sz="0" w:space="0" w:color="auto"/>
            <w:right w:val="none" w:sz="0" w:space="0" w:color="auto"/>
          </w:divBdr>
        </w:div>
        <w:div w:id="820268680">
          <w:marLeft w:val="0"/>
          <w:marRight w:val="0"/>
          <w:marTop w:val="0"/>
          <w:marBottom w:val="0"/>
          <w:divBdr>
            <w:top w:val="none" w:sz="0" w:space="0" w:color="auto"/>
            <w:left w:val="none" w:sz="0" w:space="0" w:color="auto"/>
            <w:bottom w:val="none" w:sz="0" w:space="0" w:color="auto"/>
            <w:right w:val="none" w:sz="0" w:space="0" w:color="auto"/>
          </w:divBdr>
          <w:divsChild>
            <w:div w:id="1012805850">
              <w:marLeft w:val="0"/>
              <w:marRight w:val="0"/>
              <w:marTop w:val="0"/>
              <w:marBottom w:val="0"/>
              <w:divBdr>
                <w:top w:val="none" w:sz="0" w:space="0" w:color="auto"/>
                <w:left w:val="none" w:sz="0" w:space="0" w:color="auto"/>
                <w:bottom w:val="none" w:sz="0" w:space="0" w:color="auto"/>
                <w:right w:val="none" w:sz="0" w:space="0" w:color="auto"/>
              </w:divBdr>
              <w:divsChild>
                <w:div w:id="762188349">
                  <w:marLeft w:val="0"/>
                  <w:marRight w:val="0"/>
                  <w:marTop w:val="0"/>
                  <w:marBottom w:val="0"/>
                  <w:divBdr>
                    <w:top w:val="none" w:sz="0" w:space="0" w:color="auto"/>
                    <w:left w:val="none" w:sz="0" w:space="0" w:color="auto"/>
                    <w:bottom w:val="none" w:sz="0" w:space="0" w:color="auto"/>
                    <w:right w:val="none" w:sz="0" w:space="0" w:color="auto"/>
                  </w:divBdr>
                  <w:divsChild>
                    <w:div w:id="1205210757">
                      <w:marLeft w:val="0"/>
                      <w:marRight w:val="0"/>
                      <w:marTop w:val="0"/>
                      <w:marBottom w:val="0"/>
                      <w:divBdr>
                        <w:top w:val="none" w:sz="0" w:space="0" w:color="auto"/>
                        <w:left w:val="none" w:sz="0" w:space="0" w:color="auto"/>
                        <w:bottom w:val="none" w:sz="0" w:space="0" w:color="auto"/>
                        <w:right w:val="none" w:sz="0" w:space="0" w:color="auto"/>
                      </w:divBdr>
                    </w:div>
                    <w:div w:id="1921719859">
                      <w:marLeft w:val="0"/>
                      <w:marRight w:val="0"/>
                      <w:marTop w:val="0"/>
                      <w:marBottom w:val="0"/>
                      <w:divBdr>
                        <w:top w:val="none" w:sz="0" w:space="0" w:color="auto"/>
                        <w:left w:val="none" w:sz="0" w:space="0" w:color="auto"/>
                        <w:bottom w:val="none" w:sz="0" w:space="0" w:color="auto"/>
                        <w:right w:val="none" w:sz="0" w:space="0" w:color="auto"/>
                      </w:divBdr>
                      <w:divsChild>
                        <w:div w:id="1369796145">
                          <w:marLeft w:val="0"/>
                          <w:marRight w:val="0"/>
                          <w:marTop w:val="0"/>
                          <w:marBottom w:val="0"/>
                          <w:divBdr>
                            <w:top w:val="none" w:sz="0" w:space="0" w:color="auto"/>
                            <w:left w:val="none" w:sz="0" w:space="0" w:color="auto"/>
                            <w:bottom w:val="none" w:sz="0" w:space="0" w:color="auto"/>
                            <w:right w:val="none" w:sz="0" w:space="0" w:color="auto"/>
                          </w:divBdr>
                          <w:divsChild>
                            <w:div w:id="825318055">
                              <w:marLeft w:val="0"/>
                              <w:marRight w:val="0"/>
                              <w:marTop w:val="0"/>
                              <w:marBottom w:val="0"/>
                              <w:divBdr>
                                <w:top w:val="none" w:sz="0" w:space="0" w:color="auto"/>
                                <w:left w:val="none" w:sz="0" w:space="0" w:color="auto"/>
                                <w:bottom w:val="none" w:sz="0" w:space="0" w:color="auto"/>
                                <w:right w:val="none" w:sz="0" w:space="0" w:color="auto"/>
                              </w:divBdr>
                              <w:divsChild>
                                <w:div w:id="669984018">
                                  <w:marLeft w:val="0"/>
                                  <w:marRight w:val="0"/>
                                  <w:marTop w:val="0"/>
                                  <w:marBottom w:val="0"/>
                                  <w:divBdr>
                                    <w:top w:val="none" w:sz="0" w:space="0" w:color="auto"/>
                                    <w:left w:val="none" w:sz="0" w:space="0" w:color="auto"/>
                                    <w:bottom w:val="none" w:sz="0" w:space="0" w:color="auto"/>
                                    <w:right w:val="none" w:sz="0" w:space="0" w:color="auto"/>
                                  </w:divBdr>
                                  <w:divsChild>
                                    <w:div w:id="1539776689">
                                      <w:marLeft w:val="0"/>
                                      <w:marRight w:val="0"/>
                                      <w:marTop w:val="0"/>
                                      <w:marBottom w:val="0"/>
                                      <w:divBdr>
                                        <w:top w:val="none" w:sz="0" w:space="0" w:color="auto"/>
                                        <w:left w:val="none" w:sz="0" w:space="0" w:color="auto"/>
                                        <w:bottom w:val="none" w:sz="0" w:space="0" w:color="auto"/>
                                        <w:right w:val="none" w:sz="0" w:space="0" w:color="auto"/>
                                      </w:divBdr>
                                      <w:divsChild>
                                        <w:div w:id="77675768">
                                          <w:marLeft w:val="0"/>
                                          <w:marRight w:val="0"/>
                                          <w:marTop w:val="0"/>
                                          <w:marBottom w:val="180"/>
                                          <w:divBdr>
                                            <w:top w:val="none" w:sz="0" w:space="0" w:color="auto"/>
                                            <w:left w:val="none" w:sz="0" w:space="0" w:color="auto"/>
                                            <w:bottom w:val="none" w:sz="0" w:space="0" w:color="auto"/>
                                            <w:right w:val="none" w:sz="0" w:space="0" w:color="auto"/>
                                          </w:divBdr>
                                        </w:div>
                                        <w:div w:id="1613898310">
                                          <w:marLeft w:val="0"/>
                                          <w:marRight w:val="0"/>
                                          <w:marTop w:val="0"/>
                                          <w:marBottom w:val="1800"/>
                                          <w:divBdr>
                                            <w:top w:val="none" w:sz="0" w:space="0" w:color="auto"/>
                                            <w:left w:val="none" w:sz="0" w:space="0" w:color="auto"/>
                                            <w:bottom w:val="none" w:sz="0" w:space="0" w:color="auto"/>
                                            <w:right w:val="none" w:sz="0" w:space="0" w:color="auto"/>
                                          </w:divBdr>
                                          <w:divsChild>
                                            <w:div w:id="697315262">
                                              <w:marLeft w:val="975"/>
                                              <w:marRight w:val="975"/>
                                              <w:marTop w:val="0"/>
                                              <w:marBottom w:val="225"/>
                                              <w:divBdr>
                                                <w:top w:val="none" w:sz="0" w:space="0" w:color="auto"/>
                                                <w:left w:val="none" w:sz="0" w:space="0" w:color="auto"/>
                                                <w:bottom w:val="none" w:sz="0" w:space="0" w:color="auto"/>
                                                <w:right w:val="none" w:sz="0" w:space="0" w:color="auto"/>
                                              </w:divBdr>
                                              <w:divsChild>
                                                <w:div w:id="969633537">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71520062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863003">
                  <w:marLeft w:val="0"/>
                  <w:marRight w:val="0"/>
                  <w:marTop w:val="0"/>
                  <w:marBottom w:val="0"/>
                  <w:divBdr>
                    <w:top w:val="none" w:sz="0" w:space="0" w:color="auto"/>
                    <w:left w:val="none" w:sz="0" w:space="0" w:color="auto"/>
                    <w:bottom w:val="single" w:sz="6" w:space="0" w:color="DFDFDF"/>
                    <w:right w:val="none" w:sz="0" w:space="0" w:color="auto"/>
                  </w:divBdr>
                  <w:divsChild>
                    <w:div w:id="11969626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0992678">
      <w:bodyDiv w:val="1"/>
      <w:marLeft w:val="0"/>
      <w:marRight w:val="0"/>
      <w:marTop w:val="0"/>
      <w:marBottom w:val="0"/>
      <w:divBdr>
        <w:top w:val="none" w:sz="0" w:space="0" w:color="auto"/>
        <w:left w:val="none" w:sz="0" w:space="0" w:color="auto"/>
        <w:bottom w:val="none" w:sz="0" w:space="0" w:color="auto"/>
        <w:right w:val="none" w:sz="0" w:space="0" w:color="auto"/>
      </w:divBdr>
      <w:divsChild>
        <w:div w:id="730932916">
          <w:marLeft w:val="0"/>
          <w:marRight w:val="0"/>
          <w:marTop w:val="0"/>
          <w:marBottom w:val="0"/>
          <w:divBdr>
            <w:top w:val="none" w:sz="0" w:space="0" w:color="auto"/>
            <w:left w:val="none" w:sz="0" w:space="0" w:color="auto"/>
            <w:bottom w:val="none" w:sz="0" w:space="0" w:color="auto"/>
            <w:right w:val="none" w:sz="0" w:space="0" w:color="auto"/>
          </w:divBdr>
        </w:div>
        <w:div w:id="424418612">
          <w:marLeft w:val="0"/>
          <w:marRight w:val="0"/>
          <w:marTop w:val="0"/>
          <w:marBottom w:val="0"/>
          <w:divBdr>
            <w:top w:val="none" w:sz="0" w:space="0" w:color="auto"/>
            <w:left w:val="none" w:sz="0" w:space="0" w:color="auto"/>
            <w:bottom w:val="none" w:sz="0" w:space="0" w:color="auto"/>
            <w:right w:val="none" w:sz="0" w:space="0" w:color="auto"/>
          </w:divBdr>
          <w:divsChild>
            <w:div w:id="951470793">
              <w:marLeft w:val="0"/>
              <w:marRight w:val="0"/>
              <w:marTop w:val="0"/>
              <w:marBottom w:val="0"/>
              <w:divBdr>
                <w:top w:val="none" w:sz="0" w:space="0" w:color="auto"/>
                <w:left w:val="none" w:sz="0" w:space="0" w:color="auto"/>
                <w:bottom w:val="none" w:sz="0" w:space="0" w:color="auto"/>
                <w:right w:val="none" w:sz="0" w:space="0" w:color="auto"/>
              </w:divBdr>
              <w:divsChild>
                <w:div w:id="1039283153">
                  <w:marLeft w:val="0"/>
                  <w:marRight w:val="0"/>
                  <w:marTop w:val="0"/>
                  <w:marBottom w:val="0"/>
                  <w:divBdr>
                    <w:top w:val="none" w:sz="0" w:space="0" w:color="auto"/>
                    <w:left w:val="none" w:sz="0" w:space="0" w:color="auto"/>
                    <w:bottom w:val="none" w:sz="0" w:space="0" w:color="auto"/>
                    <w:right w:val="none" w:sz="0" w:space="0" w:color="auto"/>
                  </w:divBdr>
                  <w:divsChild>
                    <w:div w:id="1832678582">
                      <w:marLeft w:val="0"/>
                      <w:marRight w:val="0"/>
                      <w:marTop w:val="0"/>
                      <w:marBottom w:val="0"/>
                      <w:divBdr>
                        <w:top w:val="none" w:sz="0" w:space="0" w:color="auto"/>
                        <w:left w:val="none" w:sz="0" w:space="0" w:color="auto"/>
                        <w:bottom w:val="none" w:sz="0" w:space="0" w:color="auto"/>
                        <w:right w:val="none" w:sz="0" w:space="0" w:color="auto"/>
                      </w:divBdr>
                    </w:div>
                    <w:div w:id="2003391238">
                      <w:marLeft w:val="0"/>
                      <w:marRight w:val="0"/>
                      <w:marTop w:val="0"/>
                      <w:marBottom w:val="0"/>
                      <w:divBdr>
                        <w:top w:val="none" w:sz="0" w:space="0" w:color="auto"/>
                        <w:left w:val="none" w:sz="0" w:space="0" w:color="auto"/>
                        <w:bottom w:val="none" w:sz="0" w:space="0" w:color="auto"/>
                        <w:right w:val="none" w:sz="0" w:space="0" w:color="auto"/>
                      </w:divBdr>
                      <w:divsChild>
                        <w:div w:id="232736813">
                          <w:marLeft w:val="0"/>
                          <w:marRight w:val="0"/>
                          <w:marTop w:val="0"/>
                          <w:marBottom w:val="0"/>
                          <w:divBdr>
                            <w:top w:val="none" w:sz="0" w:space="0" w:color="auto"/>
                            <w:left w:val="none" w:sz="0" w:space="0" w:color="auto"/>
                            <w:bottom w:val="none" w:sz="0" w:space="0" w:color="auto"/>
                            <w:right w:val="none" w:sz="0" w:space="0" w:color="auto"/>
                          </w:divBdr>
                          <w:divsChild>
                            <w:div w:id="437257920">
                              <w:marLeft w:val="0"/>
                              <w:marRight w:val="0"/>
                              <w:marTop w:val="0"/>
                              <w:marBottom w:val="0"/>
                              <w:divBdr>
                                <w:top w:val="none" w:sz="0" w:space="0" w:color="auto"/>
                                <w:left w:val="none" w:sz="0" w:space="0" w:color="auto"/>
                                <w:bottom w:val="none" w:sz="0" w:space="0" w:color="auto"/>
                                <w:right w:val="none" w:sz="0" w:space="0" w:color="auto"/>
                              </w:divBdr>
                              <w:divsChild>
                                <w:div w:id="1878080690">
                                  <w:marLeft w:val="0"/>
                                  <w:marRight w:val="0"/>
                                  <w:marTop w:val="0"/>
                                  <w:marBottom w:val="0"/>
                                  <w:divBdr>
                                    <w:top w:val="none" w:sz="0" w:space="0" w:color="auto"/>
                                    <w:left w:val="none" w:sz="0" w:space="0" w:color="auto"/>
                                    <w:bottom w:val="none" w:sz="0" w:space="0" w:color="auto"/>
                                    <w:right w:val="none" w:sz="0" w:space="0" w:color="auto"/>
                                  </w:divBdr>
                                  <w:divsChild>
                                    <w:div w:id="1310551964">
                                      <w:marLeft w:val="0"/>
                                      <w:marRight w:val="0"/>
                                      <w:marTop w:val="0"/>
                                      <w:marBottom w:val="0"/>
                                      <w:divBdr>
                                        <w:top w:val="none" w:sz="0" w:space="0" w:color="auto"/>
                                        <w:left w:val="none" w:sz="0" w:space="0" w:color="auto"/>
                                        <w:bottom w:val="none" w:sz="0" w:space="0" w:color="auto"/>
                                        <w:right w:val="none" w:sz="0" w:space="0" w:color="auto"/>
                                      </w:divBdr>
                                      <w:divsChild>
                                        <w:div w:id="282662225">
                                          <w:marLeft w:val="0"/>
                                          <w:marRight w:val="0"/>
                                          <w:marTop w:val="0"/>
                                          <w:marBottom w:val="180"/>
                                          <w:divBdr>
                                            <w:top w:val="none" w:sz="0" w:space="0" w:color="auto"/>
                                            <w:left w:val="none" w:sz="0" w:space="0" w:color="auto"/>
                                            <w:bottom w:val="none" w:sz="0" w:space="0" w:color="auto"/>
                                            <w:right w:val="none" w:sz="0" w:space="0" w:color="auto"/>
                                          </w:divBdr>
                                        </w:div>
                                        <w:div w:id="596527401">
                                          <w:marLeft w:val="0"/>
                                          <w:marRight w:val="0"/>
                                          <w:marTop w:val="0"/>
                                          <w:marBottom w:val="1800"/>
                                          <w:divBdr>
                                            <w:top w:val="none" w:sz="0" w:space="0" w:color="auto"/>
                                            <w:left w:val="none" w:sz="0" w:space="0" w:color="auto"/>
                                            <w:bottom w:val="none" w:sz="0" w:space="0" w:color="auto"/>
                                            <w:right w:val="none" w:sz="0" w:space="0" w:color="auto"/>
                                          </w:divBdr>
                                          <w:divsChild>
                                            <w:div w:id="343020483">
                                              <w:marLeft w:val="375"/>
                                              <w:marRight w:val="375"/>
                                              <w:marTop w:val="0"/>
                                              <w:marBottom w:val="225"/>
                                              <w:divBdr>
                                                <w:top w:val="none" w:sz="0" w:space="0" w:color="auto"/>
                                                <w:left w:val="none" w:sz="0" w:space="0" w:color="auto"/>
                                                <w:bottom w:val="none" w:sz="0" w:space="0" w:color="auto"/>
                                                <w:right w:val="none" w:sz="0" w:space="0" w:color="auto"/>
                                              </w:divBdr>
                                              <w:divsChild>
                                                <w:div w:id="1712682523">
                                                  <w:marLeft w:val="0"/>
                                                  <w:marRight w:val="0"/>
                                                  <w:marTop w:val="0"/>
                                                  <w:marBottom w:val="0"/>
                                                  <w:divBdr>
                                                    <w:top w:val="none" w:sz="0" w:space="0" w:color="auto"/>
                                                    <w:left w:val="none" w:sz="0" w:space="0" w:color="auto"/>
                                                    <w:bottom w:val="none" w:sz="0" w:space="0" w:color="auto"/>
                                                    <w:right w:val="none" w:sz="0" w:space="0" w:color="auto"/>
                                                  </w:divBdr>
                                                  <w:divsChild>
                                                    <w:div w:id="5733902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9773769">
                                                          <w:marLeft w:val="-375"/>
                                                          <w:marRight w:val="0"/>
                                                          <w:marTop w:val="0"/>
                                                          <w:marBottom w:val="150"/>
                                                          <w:divBdr>
                                                            <w:top w:val="none" w:sz="0" w:space="0" w:color="auto"/>
                                                            <w:left w:val="none" w:sz="0" w:space="0" w:color="auto"/>
                                                            <w:bottom w:val="none" w:sz="0" w:space="0" w:color="auto"/>
                                                            <w:right w:val="none" w:sz="0" w:space="0" w:color="auto"/>
                                                          </w:divBdr>
                                                        </w:div>
                                                        <w:div w:id="1640458722">
                                                          <w:marLeft w:val="0"/>
                                                          <w:marRight w:val="0"/>
                                                          <w:marTop w:val="0"/>
                                                          <w:marBottom w:val="225"/>
                                                          <w:divBdr>
                                                            <w:top w:val="none" w:sz="0" w:space="0" w:color="auto"/>
                                                            <w:left w:val="none" w:sz="0" w:space="0" w:color="auto"/>
                                                            <w:bottom w:val="none" w:sz="0" w:space="0" w:color="auto"/>
                                                            <w:right w:val="none" w:sz="0" w:space="0" w:color="auto"/>
                                                          </w:divBdr>
                                                          <w:divsChild>
                                                            <w:div w:id="225638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08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77535700">
                                                  <w:marLeft w:val="-375"/>
                                                  <w:marRight w:val="0"/>
                                                  <w:marTop w:val="0"/>
                                                  <w:marBottom w:val="240"/>
                                                  <w:divBdr>
                                                    <w:top w:val="none" w:sz="0" w:space="0" w:color="auto"/>
                                                    <w:left w:val="none" w:sz="0" w:space="0" w:color="auto"/>
                                                    <w:bottom w:val="none" w:sz="0" w:space="0" w:color="auto"/>
                                                    <w:right w:val="none" w:sz="0" w:space="0" w:color="auto"/>
                                                  </w:divBdr>
                                                </w:div>
                                                <w:div w:id="2629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96976">
                  <w:marLeft w:val="0"/>
                  <w:marRight w:val="0"/>
                  <w:marTop w:val="0"/>
                  <w:marBottom w:val="0"/>
                  <w:divBdr>
                    <w:top w:val="none" w:sz="0" w:space="0" w:color="auto"/>
                    <w:left w:val="none" w:sz="0" w:space="0" w:color="auto"/>
                    <w:bottom w:val="single" w:sz="6" w:space="0" w:color="DFDFDF"/>
                    <w:right w:val="none" w:sz="0" w:space="0" w:color="auto"/>
                  </w:divBdr>
                  <w:divsChild>
                    <w:div w:id="18398090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95697493">
      <w:bodyDiv w:val="1"/>
      <w:marLeft w:val="0"/>
      <w:marRight w:val="0"/>
      <w:marTop w:val="0"/>
      <w:marBottom w:val="0"/>
      <w:divBdr>
        <w:top w:val="none" w:sz="0" w:space="0" w:color="auto"/>
        <w:left w:val="none" w:sz="0" w:space="0" w:color="auto"/>
        <w:bottom w:val="none" w:sz="0" w:space="0" w:color="auto"/>
        <w:right w:val="none" w:sz="0" w:space="0" w:color="auto"/>
      </w:divBdr>
      <w:divsChild>
        <w:div w:id="1896697734">
          <w:marLeft w:val="0"/>
          <w:marRight w:val="0"/>
          <w:marTop w:val="0"/>
          <w:marBottom w:val="0"/>
          <w:divBdr>
            <w:top w:val="none" w:sz="0" w:space="0" w:color="auto"/>
            <w:left w:val="none" w:sz="0" w:space="0" w:color="auto"/>
            <w:bottom w:val="none" w:sz="0" w:space="0" w:color="auto"/>
            <w:right w:val="none" w:sz="0" w:space="0" w:color="auto"/>
          </w:divBdr>
        </w:div>
        <w:div w:id="746457241">
          <w:marLeft w:val="0"/>
          <w:marRight w:val="0"/>
          <w:marTop w:val="0"/>
          <w:marBottom w:val="0"/>
          <w:divBdr>
            <w:top w:val="none" w:sz="0" w:space="0" w:color="auto"/>
            <w:left w:val="none" w:sz="0" w:space="0" w:color="auto"/>
            <w:bottom w:val="none" w:sz="0" w:space="0" w:color="auto"/>
            <w:right w:val="none" w:sz="0" w:space="0" w:color="auto"/>
          </w:divBdr>
          <w:divsChild>
            <w:div w:id="365521031">
              <w:marLeft w:val="0"/>
              <w:marRight w:val="0"/>
              <w:marTop w:val="0"/>
              <w:marBottom w:val="0"/>
              <w:divBdr>
                <w:top w:val="none" w:sz="0" w:space="0" w:color="auto"/>
                <w:left w:val="none" w:sz="0" w:space="0" w:color="auto"/>
                <w:bottom w:val="none" w:sz="0" w:space="0" w:color="auto"/>
                <w:right w:val="none" w:sz="0" w:space="0" w:color="auto"/>
              </w:divBdr>
              <w:divsChild>
                <w:div w:id="343627419">
                  <w:marLeft w:val="0"/>
                  <w:marRight w:val="0"/>
                  <w:marTop w:val="0"/>
                  <w:marBottom w:val="0"/>
                  <w:divBdr>
                    <w:top w:val="none" w:sz="0" w:space="0" w:color="auto"/>
                    <w:left w:val="none" w:sz="0" w:space="0" w:color="auto"/>
                    <w:bottom w:val="none" w:sz="0" w:space="0" w:color="auto"/>
                    <w:right w:val="none" w:sz="0" w:space="0" w:color="auto"/>
                  </w:divBdr>
                  <w:divsChild>
                    <w:div w:id="1989288498">
                      <w:marLeft w:val="0"/>
                      <w:marRight w:val="0"/>
                      <w:marTop w:val="0"/>
                      <w:marBottom w:val="0"/>
                      <w:divBdr>
                        <w:top w:val="none" w:sz="0" w:space="0" w:color="auto"/>
                        <w:left w:val="none" w:sz="0" w:space="0" w:color="auto"/>
                        <w:bottom w:val="none" w:sz="0" w:space="0" w:color="auto"/>
                        <w:right w:val="none" w:sz="0" w:space="0" w:color="auto"/>
                      </w:divBdr>
                    </w:div>
                    <w:div w:id="410084026">
                      <w:marLeft w:val="0"/>
                      <w:marRight w:val="0"/>
                      <w:marTop w:val="0"/>
                      <w:marBottom w:val="0"/>
                      <w:divBdr>
                        <w:top w:val="none" w:sz="0" w:space="0" w:color="auto"/>
                        <w:left w:val="none" w:sz="0" w:space="0" w:color="auto"/>
                        <w:bottom w:val="none" w:sz="0" w:space="0" w:color="auto"/>
                        <w:right w:val="none" w:sz="0" w:space="0" w:color="auto"/>
                      </w:divBdr>
                      <w:divsChild>
                        <w:div w:id="1202742917">
                          <w:marLeft w:val="0"/>
                          <w:marRight w:val="0"/>
                          <w:marTop w:val="0"/>
                          <w:marBottom w:val="0"/>
                          <w:divBdr>
                            <w:top w:val="none" w:sz="0" w:space="0" w:color="auto"/>
                            <w:left w:val="none" w:sz="0" w:space="0" w:color="auto"/>
                            <w:bottom w:val="none" w:sz="0" w:space="0" w:color="auto"/>
                            <w:right w:val="none" w:sz="0" w:space="0" w:color="auto"/>
                          </w:divBdr>
                          <w:divsChild>
                            <w:div w:id="2015572624">
                              <w:marLeft w:val="0"/>
                              <w:marRight w:val="0"/>
                              <w:marTop w:val="0"/>
                              <w:marBottom w:val="0"/>
                              <w:divBdr>
                                <w:top w:val="none" w:sz="0" w:space="0" w:color="auto"/>
                                <w:left w:val="none" w:sz="0" w:space="0" w:color="auto"/>
                                <w:bottom w:val="none" w:sz="0" w:space="0" w:color="auto"/>
                                <w:right w:val="none" w:sz="0" w:space="0" w:color="auto"/>
                              </w:divBdr>
                              <w:divsChild>
                                <w:div w:id="745227372">
                                  <w:marLeft w:val="0"/>
                                  <w:marRight w:val="0"/>
                                  <w:marTop w:val="0"/>
                                  <w:marBottom w:val="0"/>
                                  <w:divBdr>
                                    <w:top w:val="none" w:sz="0" w:space="0" w:color="auto"/>
                                    <w:left w:val="none" w:sz="0" w:space="0" w:color="auto"/>
                                    <w:bottom w:val="none" w:sz="0" w:space="0" w:color="auto"/>
                                    <w:right w:val="none" w:sz="0" w:space="0" w:color="auto"/>
                                  </w:divBdr>
                                  <w:divsChild>
                                    <w:div w:id="304504506">
                                      <w:marLeft w:val="0"/>
                                      <w:marRight w:val="0"/>
                                      <w:marTop w:val="0"/>
                                      <w:marBottom w:val="0"/>
                                      <w:divBdr>
                                        <w:top w:val="none" w:sz="0" w:space="0" w:color="auto"/>
                                        <w:left w:val="none" w:sz="0" w:space="0" w:color="auto"/>
                                        <w:bottom w:val="none" w:sz="0" w:space="0" w:color="auto"/>
                                        <w:right w:val="none" w:sz="0" w:space="0" w:color="auto"/>
                                      </w:divBdr>
                                      <w:divsChild>
                                        <w:div w:id="1635987164">
                                          <w:marLeft w:val="0"/>
                                          <w:marRight w:val="0"/>
                                          <w:marTop w:val="0"/>
                                          <w:marBottom w:val="180"/>
                                          <w:divBdr>
                                            <w:top w:val="none" w:sz="0" w:space="0" w:color="auto"/>
                                            <w:left w:val="none" w:sz="0" w:space="0" w:color="auto"/>
                                            <w:bottom w:val="none" w:sz="0" w:space="0" w:color="auto"/>
                                            <w:right w:val="none" w:sz="0" w:space="0" w:color="auto"/>
                                          </w:divBdr>
                                        </w:div>
                                        <w:div w:id="319358426">
                                          <w:marLeft w:val="0"/>
                                          <w:marRight w:val="0"/>
                                          <w:marTop w:val="0"/>
                                          <w:marBottom w:val="1800"/>
                                          <w:divBdr>
                                            <w:top w:val="none" w:sz="0" w:space="0" w:color="auto"/>
                                            <w:left w:val="none" w:sz="0" w:space="0" w:color="auto"/>
                                            <w:bottom w:val="none" w:sz="0" w:space="0" w:color="auto"/>
                                            <w:right w:val="none" w:sz="0" w:space="0" w:color="auto"/>
                                          </w:divBdr>
                                          <w:divsChild>
                                            <w:div w:id="1484930049">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533759240">
                  <w:marLeft w:val="0"/>
                  <w:marRight w:val="0"/>
                  <w:marTop w:val="0"/>
                  <w:marBottom w:val="0"/>
                  <w:divBdr>
                    <w:top w:val="none" w:sz="0" w:space="0" w:color="auto"/>
                    <w:left w:val="none" w:sz="0" w:space="0" w:color="auto"/>
                    <w:bottom w:val="single" w:sz="6" w:space="0" w:color="DFDFDF"/>
                    <w:right w:val="none" w:sz="0" w:space="0" w:color="auto"/>
                  </w:divBdr>
                  <w:divsChild>
                    <w:div w:id="91829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39436133">
      <w:bodyDiv w:val="1"/>
      <w:marLeft w:val="0"/>
      <w:marRight w:val="0"/>
      <w:marTop w:val="0"/>
      <w:marBottom w:val="0"/>
      <w:divBdr>
        <w:top w:val="none" w:sz="0" w:space="0" w:color="auto"/>
        <w:left w:val="none" w:sz="0" w:space="0" w:color="auto"/>
        <w:bottom w:val="none" w:sz="0" w:space="0" w:color="auto"/>
        <w:right w:val="none" w:sz="0" w:space="0" w:color="auto"/>
      </w:divBdr>
      <w:divsChild>
        <w:div w:id="1549149809">
          <w:marLeft w:val="0"/>
          <w:marRight w:val="0"/>
          <w:marTop w:val="0"/>
          <w:marBottom w:val="0"/>
          <w:divBdr>
            <w:top w:val="none" w:sz="0" w:space="0" w:color="auto"/>
            <w:left w:val="none" w:sz="0" w:space="0" w:color="auto"/>
            <w:bottom w:val="none" w:sz="0" w:space="0" w:color="auto"/>
            <w:right w:val="none" w:sz="0" w:space="0" w:color="auto"/>
          </w:divBdr>
        </w:div>
        <w:div w:id="307518470">
          <w:marLeft w:val="0"/>
          <w:marRight w:val="0"/>
          <w:marTop w:val="0"/>
          <w:marBottom w:val="0"/>
          <w:divBdr>
            <w:top w:val="none" w:sz="0" w:space="0" w:color="auto"/>
            <w:left w:val="none" w:sz="0" w:space="0" w:color="auto"/>
            <w:bottom w:val="none" w:sz="0" w:space="0" w:color="auto"/>
            <w:right w:val="none" w:sz="0" w:space="0" w:color="auto"/>
          </w:divBdr>
          <w:divsChild>
            <w:div w:id="1792623484">
              <w:marLeft w:val="0"/>
              <w:marRight w:val="0"/>
              <w:marTop w:val="0"/>
              <w:marBottom w:val="0"/>
              <w:divBdr>
                <w:top w:val="none" w:sz="0" w:space="0" w:color="auto"/>
                <w:left w:val="none" w:sz="0" w:space="0" w:color="auto"/>
                <w:bottom w:val="none" w:sz="0" w:space="0" w:color="auto"/>
                <w:right w:val="none" w:sz="0" w:space="0" w:color="auto"/>
              </w:divBdr>
              <w:divsChild>
                <w:div w:id="411704390">
                  <w:marLeft w:val="0"/>
                  <w:marRight w:val="0"/>
                  <w:marTop w:val="0"/>
                  <w:marBottom w:val="0"/>
                  <w:divBdr>
                    <w:top w:val="none" w:sz="0" w:space="0" w:color="auto"/>
                    <w:left w:val="none" w:sz="0" w:space="0" w:color="auto"/>
                    <w:bottom w:val="none" w:sz="0" w:space="0" w:color="auto"/>
                    <w:right w:val="none" w:sz="0" w:space="0" w:color="auto"/>
                  </w:divBdr>
                  <w:divsChild>
                    <w:div w:id="1665233065">
                      <w:marLeft w:val="0"/>
                      <w:marRight w:val="0"/>
                      <w:marTop w:val="0"/>
                      <w:marBottom w:val="0"/>
                      <w:divBdr>
                        <w:top w:val="none" w:sz="0" w:space="0" w:color="auto"/>
                        <w:left w:val="none" w:sz="0" w:space="0" w:color="auto"/>
                        <w:bottom w:val="none" w:sz="0" w:space="0" w:color="auto"/>
                        <w:right w:val="none" w:sz="0" w:space="0" w:color="auto"/>
                      </w:divBdr>
                    </w:div>
                    <w:div w:id="166410258">
                      <w:marLeft w:val="0"/>
                      <w:marRight w:val="0"/>
                      <w:marTop w:val="0"/>
                      <w:marBottom w:val="0"/>
                      <w:divBdr>
                        <w:top w:val="none" w:sz="0" w:space="0" w:color="auto"/>
                        <w:left w:val="none" w:sz="0" w:space="0" w:color="auto"/>
                        <w:bottom w:val="none" w:sz="0" w:space="0" w:color="auto"/>
                        <w:right w:val="none" w:sz="0" w:space="0" w:color="auto"/>
                      </w:divBdr>
                      <w:divsChild>
                        <w:div w:id="1461728880">
                          <w:marLeft w:val="0"/>
                          <w:marRight w:val="0"/>
                          <w:marTop w:val="0"/>
                          <w:marBottom w:val="0"/>
                          <w:divBdr>
                            <w:top w:val="none" w:sz="0" w:space="0" w:color="auto"/>
                            <w:left w:val="none" w:sz="0" w:space="0" w:color="auto"/>
                            <w:bottom w:val="none" w:sz="0" w:space="0" w:color="auto"/>
                            <w:right w:val="none" w:sz="0" w:space="0" w:color="auto"/>
                          </w:divBdr>
                          <w:divsChild>
                            <w:div w:id="653264492">
                              <w:marLeft w:val="0"/>
                              <w:marRight w:val="0"/>
                              <w:marTop w:val="0"/>
                              <w:marBottom w:val="0"/>
                              <w:divBdr>
                                <w:top w:val="none" w:sz="0" w:space="0" w:color="auto"/>
                                <w:left w:val="none" w:sz="0" w:space="0" w:color="auto"/>
                                <w:bottom w:val="none" w:sz="0" w:space="0" w:color="auto"/>
                                <w:right w:val="none" w:sz="0" w:space="0" w:color="auto"/>
                              </w:divBdr>
                              <w:divsChild>
                                <w:div w:id="1250966106">
                                  <w:marLeft w:val="0"/>
                                  <w:marRight w:val="0"/>
                                  <w:marTop w:val="0"/>
                                  <w:marBottom w:val="0"/>
                                  <w:divBdr>
                                    <w:top w:val="none" w:sz="0" w:space="0" w:color="auto"/>
                                    <w:left w:val="none" w:sz="0" w:space="0" w:color="auto"/>
                                    <w:bottom w:val="none" w:sz="0" w:space="0" w:color="auto"/>
                                    <w:right w:val="none" w:sz="0" w:space="0" w:color="auto"/>
                                  </w:divBdr>
                                  <w:divsChild>
                                    <w:div w:id="1989477425">
                                      <w:marLeft w:val="0"/>
                                      <w:marRight w:val="0"/>
                                      <w:marTop w:val="0"/>
                                      <w:marBottom w:val="0"/>
                                      <w:divBdr>
                                        <w:top w:val="none" w:sz="0" w:space="0" w:color="auto"/>
                                        <w:left w:val="none" w:sz="0" w:space="0" w:color="auto"/>
                                        <w:bottom w:val="none" w:sz="0" w:space="0" w:color="auto"/>
                                        <w:right w:val="none" w:sz="0" w:space="0" w:color="auto"/>
                                      </w:divBdr>
                                      <w:divsChild>
                                        <w:div w:id="614799370">
                                          <w:marLeft w:val="0"/>
                                          <w:marRight w:val="0"/>
                                          <w:marTop w:val="0"/>
                                          <w:marBottom w:val="180"/>
                                          <w:divBdr>
                                            <w:top w:val="none" w:sz="0" w:space="0" w:color="auto"/>
                                            <w:left w:val="none" w:sz="0" w:space="0" w:color="auto"/>
                                            <w:bottom w:val="none" w:sz="0" w:space="0" w:color="auto"/>
                                            <w:right w:val="none" w:sz="0" w:space="0" w:color="auto"/>
                                          </w:divBdr>
                                        </w:div>
                                        <w:div w:id="1373846682">
                                          <w:marLeft w:val="0"/>
                                          <w:marRight w:val="0"/>
                                          <w:marTop w:val="0"/>
                                          <w:marBottom w:val="1800"/>
                                          <w:divBdr>
                                            <w:top w:val="none" w:sz="0" w:space="0" w:color="auto"/>
                                            <w:left w:val="none" w:sz="0" w:space="0" w:color="auto"/>
                                            <w:bottom w:val="none" w:sz="0" w:space="0" w:color="auto"/>
                                            <w:right w:val="none" w:sz="0" w:space="0" w:color="auto"/>
                                          </w:divBdr>
                                          <w:divsChild>
                                            <w:div w:id="1506627762">
                                              <w:marLeft w:val="375"/>
                                              <w:marRight w:val="375"/>
                                              <w:marTop w:val="0"/>
                                              <w:marBottom w:val="225"/>
                                              <w:divBdr>
                                                <w:top w:val="none" w:sz="0" w:space="0" w:color="auto"/>
                                                <w:left w:val="none" w:sz="0" w:space="0" w:color="auto"/>
                                                <w:bottom w:val="none" w:sz="0" w:space="0" w:color="auto"/>
                                                <w:right w:val="none" w:sz="0" w:space="0" w:color="auto"/>
                                              </w:divBdr>
                                              <w:divsChild>
                                                <w:div w:id="129716522">
                                                  <w:marLeft w:val="0"/>
                                                  <w:marRight w:val="0"/>
                                                  <w:marTop w:val="0"/>
                                                  <w:marBottom w:val="0"/>
                                                  <w:divBdr>
                                                    <w:top w:val="none" w:sz="0" w:space="0" w:color="auto"/>
                                                    <w:left w:val="none" w:sz="0" w:space="0" w:color="auto"/>
                                                    <w:bottom w:val="none" w:sz="0" w:space="0" w:color="auto"/>
                                                    <w:right w:val="none" w:sz="0" w:space="0" w:color="auto"/>
                                                  </w:divBdr>
                                                  <w:divsChild>
                                                    <w:div w:id="26365780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8111710">
                                                          <w:marLeft w:val="-375"/>
                                                          <w:marRight w:val="0"/>
                                                          <w:marTop w:val="0"/>
                                                          <w:marBottom w:val="150"/>
                                                          <w:divBdr>
                                                            <w:top w:val="none" w:sz="0" w:space="0" w:color="auto"/>
                                                            <w:left w:val="none" w:sz="0" w:space="0" w:color="auto"/>
                                                            <w:bottom w:val="none" w:sz="0" w:space="0" w:color="auto"/>
                                                            <w:right w:val="none" w:sz="0" w:space="0" w:color="auto"/>
                                                          </w:divBdr>
                                                        </w:div>
                                                        <w:div w:id="1039431255">
                                                          <w:marLeft w:val="0"/>
                                                          <w:marRight w:val="0"/>
                                                          <w:marTop w:val="0"/>
                                                          <w:marBottom w:val="225"/>
                                                          <w:divBdr>
                                                            <w:top w:val="none" w:sz="0" w:space="0" w:color="auto"/>
                                                            <w:left w:val="none" w:sz="0" w:space="0" w:color="auto"/>
                                                            <w:bottom w:val="none" w:sz="0" w:space="0" w:color="auto"/>
                                                            <w:right w:val="none" w:sz="0" w:space="0" w:color="auto"/>
                                                          </w:divBdr>
                                                          <w:divsChild>
                                                            <w:div w:id="13260846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805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42424748">
                                                  <w:marLeft w:val="-375"/>
                                                  <w:marRight w:val="0"/>
                                                  <w:marTop w:val="0"/>
                                                  <w:marBottom w:val="240"/>
                                                  <w:divBdr>
                                                    <w:top w:val="none" w:sz="0" w:space="0" w:color="auto"/>
                                                    <w:left w:val="none" w:sz="0" w:space="0" w:color="auto"/>
                                                    <w:bottom w:val="none" w:sz="0" w:space="0" w:color="auto"/>
                                                    <w:right w:val="none" w:sz="0" w:space="0" w:color="auto"/>
                                                  </w:divBdr>
                                                </w:div>
                                                <w:div w:id="1772236694">
                                                  <w:marLeft w:val="0"/>
                                                  <w:marRight w:val="0"/>
                                                  <w:marTop w:val="0"/>
                                                  <w:marBottom w:val="0"/>
                                                  <w:divBdr>
                                                    <w:top w:val="none" w:sz="0" w:space="0" w:color="auto"/>
                                                    <w:left w:val="none" w:sz="0" w:space="0" w:color="auto"/>
                                                    <w:bottom w:val="none" w:sz="0" w:space="0" w:color="auto"/>
                                                    <w:right w:val="none" w:sz="0" w:space="0" w:color="auto"/>
                                                  </w:divBdr>
                                                  <w:divsChild>
                                                    <w:div w:id="5802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36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756191">
                                                  <w:marLeft w:val="-375"/>
                                                  <w:marRight w:val="0"/>
                                                  <w:marTop w:val="0"/>
                                                  <w:marBottom w:val="240"/>
                                                  <w:divBdr>
                                                    <w:top w:val="none" w:sz="0" w:space="0" w:color="auto"/>
                                                    <w:left w:val="none" w:sz="0" w:space="0" w:color="auto"/>
                                                    <w:bottom w:val="none" w:sz="0" w:space="0" w:color="auto"/>
                                                    <w:right w:val="none" w:sz="0" w:space="0" w:color="auto"/>
                                                  </w:divBdr>
                                                </w:div>
                                                <w:div w:id="765073733">
                                                  <w:marLeft w:val="0"/>
                                                  <w:marRight w:val="0"/>
                                                  <w:marTop w:val="0"/>
                                                  <w:marBottom w:val="225"/>
                                                  <w:divBdr>
                                                    <w:top w:val="dashed" w:sz="6" w:space="11" w:color="CECECE"/>
                                                    <w:left w:val="single" w:sz="48" w:space="11" w:color="F3F3F3"/>
                                                    <w:bottom w:val="dashed" w:sz="6" w:space="11" w:color="CECECE"/>
                                                    <w:right w:val="none" w:sz="0" w:space="11" w:color="auto"/>
                                                  </w:divBdr>
                                                  <w:divsChild>
                                                    <w:div w:id="652569540">
                                                      <w:marLeft w:val="0"/>
                                                      <w:marRight w:val="0"/>
                                                      <w:marTop w:val="0"/>
                                                      <w:marBottom w:val="120"/>
                                                      <w:divBdr>
                                                        <w:top w:val="none" w:sz="0" w:space="0" w:color="auto"/>
                                                        <w:left w:val="none" w:sz="0" w:space="0" w:color="auto"/>
                                                        <w:bottom w:val="single" w:sz="6" w:space="0" w:color="CCCCCC"/>
                                                        <w:right w:val="none" w:sz="0" w:space="0" w:color="auto"/>
                                                      </w:divBdr>
                                                    </w:div>
                                                    <w:div w:id="1473138377">
                                                      <w:marLeft w:val="0"/>
                                                      <w:marRight w:val="0"/>
                                                      <w:marTop w:val="0"/>
                                                      <w:marBottom w:val="120"/>
                                                      <w:divBdr>
                                                        <w:top w:val="none" w:sz="0" w:space="0" w:color="auto"/>
                                                        <w:left w:val="none" w:sz="0" w:space="0" w:color="auto"/>
                                                        <w:bottom w:val="single" w:sz="6" w:space="0" w:color="CCCCCC"/>
                                                        <w:right w:val="none" w:sz="0" w:space="0" w:color="auto"/>
                                                      </w:divBdr>
                                                    </w:div>
                                                    <w:div w:id="255329179">
                                                      <w:marLeft w:val="0"/>
                                                      <w:marRight w:val="0"/>
                                                      <w:marTop w:val="0"/>
                                                      <w:marBottom w:val="120"/>
                                                      <w:divBdr>
                                                        <w:top w:val="none" w:sz="0" w:space="0" w:color="auto"/>
                                                        <w:left w:val="none" w:sz="0" w:space="0" w:color="auto"/>
                                                        <w:bottom w:val="single" w:sz="6" w:space="0" w:color="CCCCCC"/>
                                                        <w:right w:val="none" w:sz="0" w:space="0" w:color="auto"/>
                                                      </w:divBdr>
                                                    </w:div>
                                                    <w:div w:id="1322737917">
                                                      <w:marLeft w:val="0"/>
                                                      <w:marRight w:val="0"/>
                                                      <w:marTop w:val="0"/>
                                                      <w:marBottom w:val="120"/>
                                                      <w:divBdr>
                                                        <w:top w:val="none" w:sz="0" w:space="0" w:color="auto"/>
                                                        <w:left w:val="none" w:sz="0" w:space="0" w:color="auto"/>
                                                        <w:bottom w:val="single" w:sz="6" w:space="0" w:color="CCCCCC"/>
                                                        <w:right w:val="none" w:sz="0" w:space="0" w:color="auto"/>
                                                      </w:divBdr>
                                                    </w:div>
                                                    <w:div w:id="1901360249">
                                                      <w:marLeft w:val="0"/>
                                                      <w:marRight w:val="0"/>
                                                      <w:marTop w:val="0"/>
                                                      <w:marBottom w:val="120"/>
                                                      <w:divBdr>
                                                        <w:top w:val="none" w:sz="0" w:space="0" w:color="auto"/>
                                                        <w:left w:val="none" w:sz="0" w:space="0" w:color="auto"/>
                                                        <w:bottom w:val="single" w:sz="6" w:space="0" w:color="CCCCCC"/>
                                                        <w:right w:val="none" w:sz="0" w:space="0" w:color="auto"/>
                                                      </w:divBdr>
                                                    </w:div>
                                                    <w:div w:id="1827892008">
                                                      <w:marLeft w:val="0"/>
                                                      <w:marRight w:val="0"/>
                                                      <w:marTop w:val="0"/>
                                                      <w:marBottom w:val="120"/>
                                                      <w:divBdr>
                                                        <w:top w:val="none" w:sz="0" w:space="0" w:color="auto"/>
                                                        <w:left w:val="none" w:sz="0" w:space="0" w:color="auto"/>
                                                        <w:bottom w:val="single" w:sz="6" w:space="0" w:color="CCCCCC"/>
                                                        <w:right w:val="none" w:sz="0" w:space="0" w:color="auto"/>
                                                      </w:divBdr>
                                                    </w:div>
                                                    <w:div w:id="270432061">
                                                      <w:marLeft w:val="0"/>
                                                      <w:marRight w:val="0"/>
                                                      <w:marTop w:val="0"/>
                                                      <w:marBottom w:val="120"/>
                                                      <w:divBdr>
                                                        <w:top w:val="none" w:sz="0" w:space="0" w:color="auto"/>
                                                        <w:left w:val="none" w:sz="0" w:space="0" w:color="auto"/>
                                                        <w:bottom w:val="single" w:sz="6" w:space="0" w:color="CCCCCC"/>
                                                        <w:right w:val="none" w:sz="0" w:space="0" w:color="auto"/>
                                                      </w:divBdr>
                                                    </w:div>
                                                    <w:div w:id="2142647614">
                                                      <w:marLeft w:val="0"/>
                                                      <w:marRight w:val="0"/>
                                                      <w:marTop w:val="0"/>
                                                      <w:marBottom w:val="120"/>
                                                      <w:divBdr>
                                                        <w:top w:val="none" w:sz="0" w:space="0" w:color="auto"/>
                                                        <w:left w:val="none" w:sz="0" w:space="0" w:color="auto"/>
                                                        <w:bottom w:val="single" w:sz="6" w:space="0" w:color="CCCCCC"/>
                                                        <w:right w:val="none" w:sz="0" w:space="0" w:color="auto"/>
                                                      </w:divBdr>
                                                    </w:div>
                                                    <w:div w:id="375937889">
                                                      <w:marLeft w:val="0"/>
                                                      <w:marRight w:val="0"/>
                                                      <w:marTop w:val="0"/>
                                                      <w:marBottom w:val="120"/>
                                                      <w:divBdr>
                                                        <w:top w:val="none" w:sz="0" w:space="0" w:color="auto"/>
                                                        <w:left w:val="none" w:sz="0" w:space="0" w:color="auto"/>
                                                        <w:bottom w:val="single" w:sz="6" w:space="0" w:color="CCCCCC"/>
                                                        <w:right w:val="none" w:sz="0" w:space="0" w:color="auto"/>
                                                      </w:divBdr>
                                                    </w:div>
                                                    <w:div w:id="1184322771">
                                                      <w:marLeft w:val="0"/>
                                                      <w:marRight w:val="0"/>
                                                      <w:marTop w:val="0"/>
                                                      <w:marBottom w:val="120"/>
                                                      <w:divBdr>
                                                        <w:top w:val="none" w:sz="0" w:space="0" w:color="auto"/>
                                                        <w:left w:val="none" w:sz="0" w:space="0" w:color="auto"/>
                                                        <w:bottom w:val="single" w:sz="6" w:space="0" w:color="CCCCCC"/>
                                                        <w:right w:val="none" w:sz="0" w:space="0" w:color="auto"/>
                                                      </w:divBdr>
                                                    </w:div>
                                                    <w:div w:id="1221209592">
                                                      <w:marLeft w:val="0"/>
                                                      <w:marRight w:val="0"/>
                                                      <w:marTop w:val="0"/>
                                                      <w:marBottom w:val="120"/>
                                                      <w:divBdr>
                                                        <w:top w:val="none" w:sz="0" w:space="0" w:color="auto"/>
                                                        <w:left w:val="none" w:sz="0" w:space="0" w:color="auto"/>
                                                        <w:bottom w:val="single" w:sz="6" w:space="0" w:color="CCCCCC"/>
                                                        <w:right w:val="none" w:sz="0" w:space="0" w:color="auto"/>
                                                      </w:divBdr>
                                                    </w:div>
                                                    <w:div w:id="537546830">
                                                      <w:marLeft w:val="0"/>
                                                      <w:marRight w:val="0"/>
                                                      <w:marTop w:val="0"/>
                                                      <w:marBottom w:val="120"/>
                                                      <w:divBdr>
                                                        <w:top w:val="none" w:sz="0" w:space="0" w:color="auto"/>
                                                        <w:left w:val="none" w:sz="0" w:space="0" w:color="auto"/>
                                                        <w:bottom w:val="single" w:sz="6" w:space="0" w:color="CCCCCC"/>
                                                        <w:right w:val="none" w:sz="0" w:space="0" w:color="auto"/>
                                                      </w:divBdr>
                                                    </w:div>
                                                    <w:div w:id="1393120274">
                                                      <w:marLeft w:val="0"/>
                                                      <w:marRight w:val="0"/>
                                                      <w:marTop w:val="0"/>
                                                      <w:marBottom w:val="120"/>
                                                      <w:divBdr>
                                                        <w:top w:val="none" w:sz="0" w:space="0" w:color="auto"/>
                                                        <w:left w:val="none" w:sz="0" w:space="0" w:color="auto"/>
                                                        <w:bottom w:val="single" w:sz="6" w:space="0" w:color="CCCCCC"/>
                                                        <w:right w:val="none" w:sz="0" w:space="0" w:color="auto"/>
                                                      </w:divBdr>
                                                    </w:div>
                                                    <w:div w:id="1521703993">
                                                      <w:marLeft w:val="0"/>
                                                      <w:marRight w:val="0"/>
                                                      <w:marTop w:val="0"/>
                                                      <w:marBottom w:val="120"/>
                                                      <w:divBdr>
                                                        <w:top w:val="none" w:sz="0" w:space="0" w:color="auto"/>
                                                        <w:left w:val="none" w:sz="0" w:space="0" w:color="auto"/>
                                                        <w:bottom w:val="single" w:sz="6" w:space="0" w:color="CCCCCC"/>
                                                        <w:right w:val="none" w:sz="0" w:space="0" w:color="auto"/>
                                                      </w:divBdr>
                                                    </w:div>
                                                    <w:div w:id="707069161">
                                                      <w:marLeft w:val="0"/>
                                                      <w:marRight w:val="0"/>
                                                      <w:marTop w:val="0"/>
                                                      <w:marBottom w:val="120"/>
                                                      <w:divBdr>
                                                        <w:top w:val="none" w:sz="0" w:space="0" w:color="auto"/>
                                                        <w:left w:val="none" w:sz="0" w:space="0" w:color="auto"/>
                                                        <w:bottom w:val="single" w:sz="6" w:space="0" w:color="CCCCCC"/>
                                                        <w:right w:val="none" w:sz="0" w:space="0" w:color="auto"/>
                                                      </w:divBdr>
                                                    </w:div>
                                                    <w:div w:id="1684893192">
                                                      <w:marLeft w:val="0"/>
                                                      <w:marRight w:val="0"/>
                                                      <w:marTop w:val="0"/>
                                                      <w:marBottom w:val="120"/>
                                                      <w:divBdr>
                                                        <w:top w:val="none" w:sz="0" w:space="0" w:color="auto"/>
                                                        <w:left w:val="none" w:sz="0" w:space="0" w:color="auto"/>
                                                        <w:bottom w:val="single" w:sz="6" w:space="0" w:color="CCCCCC"/>
                                                        <w:right w:val="none" w:sz="0" w:space="0" w:color="auto"/>
                                                      </w:divBdr>
                                                    </w:div>
                                                    <w:div w:id="1169370544">
                                                      <w:marLeft w:val="0"/>
                                                      <w:marRight w:val="0"/>
                                                      <w:marTop w:val="0"/>
                                                      <w:marBottom w:val="120"/>
                                                      <w:divBdr>
                                                        <w:top w:val="none" w:sz="0" w:space="0" w:color="auto"/>
                                                        <w:left w:val="none" w:sz="0" w:space="0" w:color="auto"/>
                                                        <w:bottom w:val="single" w:sz="6" w:space="0" w:color="CCCCCC"/>
                                                        <w:right w:val="none" w:sz="0" w:space="0" w:color="auto"/>
                                                      </w:divBdr>
                                                    </w:div>
                                                    <w:div w:id="1230308329">
                                                      <w:marLeft w:val="0"/>
                                                      <w:marRight w:val="0"/>
                                                      <w:marTop w:val="0"/>
                                                      <w:marBottom w:val="120"/>
                                                      <w:divBdr>
                                                        <w:top w:val="none" w:sz="0" w:space="0" w:color="auto"/>
                                                        <w:left w:val="none" w:sz="0" w:space="0" w:color="auto"/>
                                                        <w:bottom w:val="single" w:sz="6" w:space="0" w:color="CCCCCC"/>
                                                        <w:right w:val="none" w:sz="0" w:space="0" w:color="auto"/>
                                                      </w:divBdr>
                                                    </w:div>
                                                    <w:div w:id="15920398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7175526">
                  <w:marLeft w:val="0"/>
                  <w:marRight w:val="0"/>
                  <w:marTop w:val="0"/>
                  <w:marBottom w:val="0"/>
                  <w:divBdr>
                    <w:top w:val="none" w:sz="0" w:space="0" w:color="auto"/>
                    <w:left w:val="none" w:sz="0" w:space="0" w:color="auto"/>
                    <w:bottom w:val="single" w:sz="6" w:space="0" w:color="DFDFDF"/>
                    <w:right w:val="none" w:sz="0" w:space="0" w:color="auto"/>
                  </w:divBdr>
                  <w:divsChild>
                    <w:div w:id="10953945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5574097">
      <w:bodyDiv w:val="1"/>
      <w:marLeft w:val="0"/>
      <w:marRight w:val="0"/>
      <w:marTop w:val="0"/>
      <w:marBottom w:val="0"/>
      <w:divBdr>
        <w:top w:val="none" w:sz="0" w:space="0" w:color="auto"/>
        <w:left w:val="none" w:sz="0" w:space="0" w:color="auto"/>
        <w:bottom w:val="none" w:sz="0" w:space="0" w:color="auto"/>
        <w:right w:val="none" w:sz="0" w:space="0" w:color="auto"/>
      </w:divBdr>
      <w:divsChild>
        <w:div w:id="1273366850">
          <w:marLeft w:val="0"/>
          <w:marRight w:val="0"/>
          <w:marTop w:val="0"/>
          <w:marBottom w:val="0"/>
          <w:divBdr>
            <w:top w:val="none" w:sz="0" w:space="0" w:color="auto"/>
            <w:left w:val="none" w:sz="0" w:space="0" w:color="auto"/>
            <w:bottom w:val="none" w:sz="0" w:space="0" w:color="auto"/>
            <w:right w:val="none" w:sz="0" w:space="0" w:color="auto"/>
          </w:divBdr>
        </w:div>
        <w:div w:id="623196454">
          <w:marLeft w:val="0"/>
          <w:marRight w:val="0"/>
          <w:marTop w:val="0"/>
          <w:marBottom w:val="0"/>
          <w:divBdr>
            <w:top w:val="none" w:sz="0" w:space="0" w:color="auto"/>
            <w:left w:val="none" w:sz="0" w:space="0" w:color="auto"/>
            <w:bottom w:val="none" w:sz="0" w:space="0" w:color="auto"/>
            <w:right w:val="none" w:sz="0" w:space="0" w:color="auto"/>
          </w:divBdr>
          <w:divsChild>
            <w:div w:id="96600899">
              <w:marLeft w:val="0"/>
              <w:marRight w:val="0"/>
              <w:marTop w:val="0"/>
              <w:marBottom w:val="0"/>
              <w:divBdr>
                <w:top w:val="none" w:sz="0" w:space="0" w:color="auto"/>
                <w:left w:val="none" w:sz="0" w:space="0" w:color="auto"/>
                <w:bottom w:val="none" w:sz="0" w:space="0" w:color="auto"/>
                <w:right w:val="none" w:sz="0" w:space="0" w:color="auto"/>
              </w:divBdr>
              <w:divsChild>
                <w:div w:id="1925530813">
                  <w:marLeft w:val="0"/>
                  <w:marRight w:val="0"/>
                  <w:marTop w:val="0"/>
                  <w:marBottom w:val="0"/>
                  <w:divBdr>
                    <w:top w:val="none" w:sz="0" w:space="0" w:color="auto"/>
                    <w:left w:val="none" w:sz="0" w:space="0" w:color="auto"/>
                    <w:bottom w:val="none" w:sz="0" w:space="0" w:color="auto"/>
                    <w:right w:val="none" w:sz="0" w:space="0" w:color="auto"/>
                  </w:divBdr>
                  <w:divsChild>
                    <w:div w:id="822046783">
                      <w:marLeft w:val="0"/>
                      <w:marRight w:val="0"/>
                      <w:marTop w:val="0"/>
                      <w:marBottom w:val="0"/>
                      <w:divBdr>
                        <w:top w:val="none" w:sz="0" w:space="0" w:color="auto"/>
                        <w:left w:val="none" w:sz="0" w:space="0" w:color="auto"/>
                        <w:bottom w:val="none" w:sz="0" w:space="0" w:color="auto"/>
                        <w:right w:val="none" w:sz="0" w:space="0" w:color="auto"/>
                      </w:divBdr>
                    </w:div>
                    <w:div w:id="178853973">
                      <w:marLeft w:val="0"/>
                      <w:marRight w:val="0"/>
                      <w:marTop w:val="0"/>
                      <w:marBottom w:val="0"/>
                      <w:divBdr>
                        <w:top w:val="none" w:sz="0" w:space="0" w:color="auto"/>
                        <w:left w:val="none" w:sz="0" w:space="0" w:color="auto"/>
                        <w:bottom w:val="none" w:sz="0" w:space="0" w:color="auto"/>
                        <w:right w:val="none" w:sz="0" w:space="0" w:color="auto"/>
                      </w:divBdr>
                      <w:divsChild>
                        <w:div w:id="1293755561">
                          <w:marLeft w:val="0"/>
                          <w:marRight w:val="0"/>
                          <w:marTop w:val="0"/>
                          <w:marBottom w:val="0"/>
                          <w:divBdr>
                            <w:top w:val="none" w:sz="0" w:space="0" w:color="auto"/>
                            <w:left w:val="none" w:sz="0" w:space="0" w:color="auto"/>
                            <w:bottom w:val="none" w:sz="0" w:space="0" w:color="auto"/>
                            <w:right w:val="none" w:sz="0" w:space="0" w:color="auto"/>
                          </w:divBdr>
                          <w:divsChild>
                            <w:div w:id="2140342138">
                              <w:marLeft w:val="0"/>
                              <w:marRight w:val="0"/>
                              <w:marTop w:val="0"/>
                              <w:marBottom w:val="0"/>
                              <w:divBdr>
                                <w:top w:val="none" w:sz="0" w:space="0" w:color="auto"/>
                                <w:left w:val="none" w:sz="0" w:space="0" w:color="auto"/>
                                <w:bottom w:val="none" w:sz="0" w:space="0" w:color="auto"/>
                                <w:right w:val="none" w:sz="0" w:space="0" w:color="auto"/>
                              </w:divBdr>
                              <w:divsChild>
                                <w:div w:id="355738613">
                                  <w:marLeft w:val="0"/>
                                  <w:marRight w:val="0"/>
                                  <w:marTop w:val="0"/>
                                  <w:marBottom w:val="0"/>
                                  <w:divBdr>
                                    <w:top w:val="none" w:sz="0" w:space="0" w:color="auto"/>
                                    <w:left w:val="none" w:sz="0" w:space="0" w:color="auto"/>
                                    <w:bottom w:val="none" w:sz="0" w:space="0" w:color="auto"/>
                                    <w:right w:val="none" w:sz="0" w:space="0" w:color="auto"/>
                                  </w:divBdr>
                                  <w:divsChild>
                                    <w:div w:id="1121150069">
                                      <w:marLeft w:val="0"/>
                                      <w:marRight w:val="0"/>
                                      <w:marTop w:val="0"/>
                                      <w:marBottom w:val="0"/>
                                      <w:divBdr>
                                        <w:top w:val="none" w:sz="0" w:space="0" w:color="auto"/>
                                        <w:left w:val="none" w:sz="0" w:space="0" w:color="auto"/>
                                        <w:bottom w:val="none" w:sz="0" w:space="0" w:color="auto"/>
                                        <w:right w:val="none" w:sz="0" w:space="0" w:color="auto"/>
                                      </w:divBdr>
                                      <w:divsChild>
                                        <w:div w:id="1261792883">
                                          <w:marLeft w:val="0"/>
                                          <w:marRight w:val="0"/>
                                          <w:marTop w:val="0"/>
                                          <w:marBottom w:val="180"/>
                                          <w:divBdr>
                                            <w:top w:val="none" w:sz="0" w:space="0" w:color="auto"/>
                                            <w:left w:val="none" w:sz="0" w:space="0" w:color="auto"/>
                                            <w:bottom w:val="none" w:sz="0" w:space="0" w:color="auto"/>
                                            <w:right w:val="none" w:sz="0" w:space="0" w:color="auto"/>
                                          </w:divBdr>
                                          <w:divsChild>
                                            <w:div w:id="1129320797">
                                              <w:marLeft w:val="0"/>
                                              <w:marRight w:val="0"/>
                                              <w:marTop w:val="0"/>
                                              <w:marBottom w:val="0"/>
                                              <w:divBdr>
                                                <w:top w:val="none" w:sz="0" w:space="0" w:color="auto"/>
                                                <w:left w:val="none" w:sz="0" w:space="0" w:color="auto"/>
                                                <w:bottom w:val="none" w:sz="0" w:space="0" w:color="auto"/>
                                                <w:right w:val="none" w:sz="0" w:space="0" w:color="auto"/>
                                              </w:divBdr>
                                            </w:div>
                                            <w:div w:id="787315456">
                                              <w:marLeft w:val="0"/>
                                              <w:marRight w:val="0"/>
                                              <w:marTop w:val="0"/>
                                              <w:marBottom w:val="0"/>
                                              <w:divBdr>
                                                <w:top w:val="none" w:sz="0" w:space="0" w:color="auto"/>
                                                <w:left w:val="none" w:sz="0" w:space="0" w:color="auto"/>
                                                <w:bottom w:val="none" w:sz="0" w:space="0" w:color="auto"/>
                                                <w:right w:val="none" w:sz="0" w:space="0" w:color="auto"/>
                                              </w:divBdr>
                                            </w:div>
                                          </w:divsChild>
                                        </w:div>
                                        <w:div w:id="187767021">
                                          <w:marLeft w:val="0"/>
                                          <w:marRight w:val="0"/>
                                          <w:marTop w:val="0"/>
                                          <w:marBottom w:val="1800"/>
                                          <w:divBdr>
                                            <w:top w:val="none" w:sz="0" w:space="0" w:color="auto"/>
                                            <w:left w:val="none" w:sz="0" w:space="0" w:color="auto"/>
                                            <w:bottom w:val="none" w:sz="0" w:space="0" w:color="auto"/>
                                            <w:right w:val="none" w:sz="0" w:space="0" w:color="auto"/>
                                          </w:divBdr>
                                          <w:divsChild>
                                            <w:div w:id="660155382">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446058">
                  <w:marLeft w:val="0"/>
                  <w:marRight w:val="0"/>
                  <w:marTop w:val="0"/>
                  <w:marBottom w:val="0"/>
                  <w:divBdr>
                    <w:top w:val="none" w:sz="0" w:space="0" w:color="auto"/>
                    <w:left w:val="none" w:sz="0" w:space="0" w:color="auto"/>
                    <w:bottom w:val="single" w:sz="6" w:space="0" w:color="DFDFDF"/>
                    <w:right w:val="none" w:sz="0" w:space="0" w:color="auto"/>
                  </w:divBdr>
                  <w:divsChild>
                    <w:div w:id="7708525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5910766">
      <w:bodyDiv w:val="1"/>
      <w:marLeft w:val="0"/>
      <w:marRight w:val="0"/>
      <w:marTop w:val="0"/>
      <w:marBottom w:val="0"/>
      <w:divBdr>
        <w:top w:val="none" w:sz="0" w:space="0" w:color="auto"/>
        <w:left w:val="none" w:sz="0" w:space="0" w:color="auto"/>
        <w:bottom w:val="none" w:sz="0" w:space="0" w:color="auto"/>
        <w:right w:val="none" w:sz="0" w:space="0" w:color="auto"/>
      </w:divBdr>
      <w:divsChild>
        <w:div w:id="1405955416">
          <w:marLeft w:val="0"/>
          <w:marRight w:val="0"/>
          <w:marTop w:val="0"/>
          <w:marBottom w:val="0"/>
          <w:divBdr>
            <w:top w:val="none" w:sz="0" w:space="0" w:color="auto"/>
            <w:left w:val="none" w:sz="0" w:space="0" w:color="auto"/>
            <w:bottom w:val="none" w:sz="0" w:space="0" w:color="auto"/>
            <w:right w:val="none" w:sz="0" w:space="0" w:color="auto"/>
          </w:divBdr>
        </w:div>
        <w:div w:id="1262647691">
          <w:marLeft w:val="0"/>
          <w:marRight w:val="0"/>
          <w:marTop w:val="0"/>
          <w:marBottom w:val="0"/>
          <w:divBdr>
            <w:top w:val="none" w:sz="0" w:space="0" w:color="auto"/>
            <w:left w:val="none" w:sz="0" w:space="0" w:color="auto"/>
            <w:bottom w:val="none" w:sz="0" w:space="0" w:color="auto"/>
            <w:right w:val="none" w:sz="0" w:space="0" w:color="auto"/>
          </w:divBdr>
          <w:divsChild>
            <w:div w:id="1853181032">
              <w:marLeft w:val="0"/>
              <w:marRight w:val="0"/>
              <w:marTop w:val="0"/>
              <w:marBottom w:val="0"/>
              <w:divBdr>
                <w:top w:val="none" w:sz="0" w:space="0" w:color="auto"/>
                <w:left w:val="none" w:sz="0" w:space="0" w:color="auto"/>
                <w:bottom w:val="none" w:sz="0" w:space="0" w:color="auto"/>
                <w:right w:val="none" w:sz="0" w:space="0" w:color="auto"/>
              </w:divBdr>
              <w:divsChild>
                <w:div w:id="53435495">
                  <w:marLeft w:val="0"/>
                  <w:marRight w:val="0"/>
                  <w:marTop w:val="0"/>
                  <w:marBottom w:val="0"/>
                  <w:divBdr>
                    <w:top w:val="none" w:sz="0" w:space="0" w:color="auto"/>
                    <w:left w:val="none" w:sz="0" w:space="0" w:color="auto"/>
                    <w:bottom w:val="none" w:sz="0" w:space="0" w:color="auto"/>
                    <w:right w:val="none" w:sz="0" w:space="0" w:color="auto"/>
                  </w:divBdr>
                  <w:divsChild>
                    <w:div w:id="719402047">
                      <w:marLeft w:val="0"/>
                      <w:marRight w:val="0"/>
                      <w:marTop w:val="0"/>
                      <w:marBottom w:val="0"/>
                      <w:divBdr>
                        <w:top w:val="none" w:sz="0" w:space="0" w:color="auto"/>
                        <w:left w:val="none" w:sz="0" w:space="0" w:color="auto"/>
                        <w:bottom w:val="none" w:sz="0" w:space="0" w:color="auto"/>
                        <w:right w:val="none" w:sz="0" w:space="0" w:color="auto"/>
                      </w:divBdr>
                    </w:div>
                    <w:div w:id="1215120425">
                      <w:marLeft w:val="0"/>
                      <w:marRight w:val="0"/>
                      <w:marTop w:val="0"/>
                      <w:marBottom w:val="0"/>
                      <w:divBdr>
                        <w:top w:val="none" w:sz="0" w:space="0" w:color="auto"/>
                        <w:left w:val="none" w:sz="0" w:space="0" w:color="auto"/>
                        <w:bottom w:val="none" w:sz="0" w:space="0" w:color="auto"/>
                        <w:right w:val="none" w:sz="0" w:space="0" w:color="auto"/>
                      </w:divBdr>
                      <w:divsChild>
                        <w:div w:id="1700542680">
                          <w:marLeft w:val="0"/>
                          <w:marRight w:val="0"/>
                          <w:marTop w:val="0"/>
                          <w:marBottom w:val="0"/>
                          <w:divBdr>
                            <w:top w:val="none" w:sz="0" w:space="0" w:color="auto"/>
                            <w:left w:val="none" w:sz="0" w:space="0" w:color="auto"/>
                            <w:bottom w:val="none" w:sz="0" w:space="0" w:color="auto"/>
                            <w:right w:val="none" w:sz="0" w:space="0" w:color="auto"/>
                          </w:divBdr>
                          <w:divsChild>
                            <w:div w:id="146631970">
                              <w:marLeft w:val="0"/>
                              <w:marRight w:val="0"/>
                              <w:marTop w:val="0"/>
                              <w:marBottom w:val="0"/>
                              <w:divBdr>
                                <w:top w:val="none" w:sz="0" w:space="0" w:color="auto"/>
                                <w:left w:val="none" w:sz="0" w:space="0" w:color="auto"/>
                                <w:bottom w:val="none" w:sz="0" w:space="0" w:color="auto"/>
                                <w:right w:val="none" w:sz="0" w:space="0" w:color="auto"/>
                              </w:divBdr>
                              <w:divsChild>
                                <w:div w:id="690230333">
                                  <w:marLeft w:val="0"/>
                                  <w:marRight w:val="0"/>
                                  <w:marTop w:val="0"/>
                                  <w:marBottom w:val="0"/>
                                  <w:divBdr>
                                    <w:top w:val="none" w:sz="0" w:space="0" w:color="auto"/>
                                    <w:left w:val="none" w:sz="0" w:space="0" w:color="auto"/>
                                    <w:bottom w:val="none" w:sz="0" w:space="0" w:color="auto"/>
                                    <w:right w:val="none" w:sz="0" w:space="0" w:color="auto"/>
                                  </w:divBdr>
                                  <w:divsChild>
                                    <w:div w:id="1660386394">
                                      <w:marLeft w:val="0"/>
                                      <w:marRight w:val="0"/>
                                      <w:marTop w:val="0"/>
                                      <w:marBottom w:val="0"/>
                                      <w:divBdr>
                                        <w:top w:val="none" w:sz="0" w:space="0" w:color="auto"/>
                                        <w:left w:val="none" w:sz="0" w:space="0" w:color="auto"/>
                                        <w:bottom w:val="none" w:sz="0" w:space="0" w:color="auto"/>
                                        <w:right w:val="none" w:sz="0" w:space="0" w:color="auto"/>
                                      </w:divBdr>
                                      <w:divsChild>
                                        <w:div w:id="1700856144">
                                          <w:marLeft w:val="0"/>
                                          <w:marRight w:val="0"/>
                                          <w:marTop w:val="0"/>
                                          <w:marBottom w:val="180"/>
                                          <w:divBdr>
                                            <w:top w:val="none" w:sz="0" w:space="0" w:color="auto"/>
                                            <w:left w:val="none" w:sz="0" w:space="0" w:color="auto"/>
                                            <w:bottom w:val="none" w:sz="0" w:space="0" w:color="auto"/>
                                            <w:right w:val="none" w:sz="0" w:space="0" w:color="auto"/>
                                          </w:divBdr>
                                        </w:div>
                                        <w:div w:id="92007009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5899">
                  <w:marLeft w:val="0"/>
                  <w:marRight w:val="0"/>
                  <w:marTop w:val="0"/>
                  <w:marBottom w:val="0"/>
                  <w:divBdr>
                    <w:top w:val="none" w:sz="0" w:space="0" w:color="auto"/>
                    <w:left w:val="none" w:sz="0" w:space="0" w:color="auto"/>
                    <w:bottom w:val="single" w:sz="6" w:space="0" w:color="DFDFDF"/>
                    <w:right w:val="none" w:sz="0" w:space="0" w:color="auto"/>
                  </w:divBdr>
                  <w:divsChild>
                    <w:div w:id="3139891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3310946">
      <w:bodyDiv w:val="1"/>
      <w:marLeft w:val="0"/>
      <w:marRight w:val="0"/>
      <w:marTop w:val="0"/>
      <w:marBottom w:val="0"/>
      <w:divBdr>
        <w:top w:val="none" w:sz="0" w:space="0" w:color="auto"/>
        <w:left w:val="none" w:sz="0" w:space="0" w:color="auto"/>
        <w:bottom w:val="none" w:sz="0" w:space="0" w:color="auto"/>
        <w:right w:val="none" w:sz="0" w:space="0" w:color="auto"/>
      </w:divBdr>
      <w:divsChild>
        <w:div w:id="969743366">
          <w:marLeft w:val="0"/>
          <w:marRight w:val="0"/>
          <w:marTop w:val="0"/>
          <w:marBottom w:val="0"/>
          <w:divBdr>
            <w:top w:val="none" w:sz="0" w:space="0" w:color="auto"/>
            <w:left w:val="none" w:sz="0" w:space="0" w:color="auto"/>
            <w:bottom w:val="none" w:sz="0" w:space="0" w:color="auto"/>
            <w:right w:val="none" w:sz="0" w:space="0" w:color="auto"/>
          </w:divBdr>
        </w:div>
        <w:div w:id="968778712">
          <w:marLeft w:val="0"/>
          <w:marRight w:val="0"/>
          <w:marTop w:val="0"/>
          <w:marBottom w:val="0"/>
          <w:divBdr>
            <w:top w:val="none" w:sz="0" w:space="0" w:color="auto"/>
            <w:left w:val="none" w:sz="0" w:space="0" w:color="auto"/>
            <w:bottom w:val="none" w:sz="0" w:space="0" w:color="auto"/>
            <w:right w:val="none" w:sz="0" w:space="0" w:color="auto"/>
          </w:divBdr>
          <w:divsChild>
            <w:div w:id="37173690">
              <w:marLeft w:val="0"/>
              <w:marRight w:val="0"/>
              <w:marTop w:val="0"/>
              <w:marBottom w:val="0"/>
              <w:divBdr>
                <w:top w:val="none" w:sz="0" w:space="0" w:color="auto"/>
                <w:left w:val="none" w:sz="0" w:space="0" w:color="auto"/>
                <w:bottom w:val="none" w:sz="0" w:space="0" w:color="auto"/>
                <w:right w:val="none" w:sz="0" w:space="0" w:color="auto"/>
              </w:divBdr>
              <w:divsChild>
                <w:div w:id="1885365345">
                  <w:marLeft w:val="0"/>
                  <w:marRight w:val="0"/>
                  <w:marTop w:val="0"/>
                  <w:marBottom w:val="0"/>
                  <w:divBdr>
                    <w:top w:val="none" w:sz="0" w:space="0" w:color="auto"/>
                    <w:left w:val="none" w:sz="0" w:space="0" w:color="auto"/>
                    <w:bottom w:val="none" w:sz="0" w:space="0" w:color="auto"/>
                    <w:right w:val="none" w:sz="0" w:space="0" w:color="auto"/>
                  </w:divBdr>
                  <w:divsChild>
                    <w:div w:id="745028224">
                      <w:marLeft w:val="0"/>
                      <w:marRight w:val="0"/>
                      <w:marTop w:val="0"/>
                      <w:marBottom w:val="0"/>
                      <w:divBdr>
                        <w:top w:val="none" w:sz="0" w:space="0" w:color="auto"/>
                        <w:left w:val="none" w:sz="0" w:space="0" w:color="auto"/>
                        <w:bottom w:val="none" w:sz="0" w:space="0" w:color="auto"/>
                        <w:right w:val="none" w:sz="0" w:space="0" w:color="auto"/>
                      </w:divBdr>
                    </w:div>
                    <w:div w:id="873662007">
                      <w:marLeft w:val="0"/>
                      <w:marRight w:val="0"/>
                      <w:marTop w:val="0"/>
                      <w:marBottom w:val="0"/>
                      <w:divBdr>
                        <w:top w:val="none" w:sz="0" w:space="0" w:color="auto"/>
                        <w:left w:val="none" w:sz="0" w:space="0" w:color="auto"/>
                        <w:bottom w:val="none" w:sz="0" w:space="0" w:color="auto"/>
                        <w:right w:val="none" w:sz="0" w:space="0" w:color="auto"/>
                      </w:divBdr>
                      <w:divsChild>
                        <w:div w:id="393509131">
                          <w:marLeft w:val="0"/>
                          <w:marRight w:val="0"/>
                          <w:marTop w:val="0"/>
                          <w:marBottom w:val="0"/>
                          <w:divBdr>
                            <w:top w:val="none" w:sz="0" w:space="0" w:color="auto"/>
                            <w:left w:val="none" w:sz="0" w:space="0" w:color="auto"/>
                            <w:bottom w:val="none" w:sz="0" w:space="0" w:color="auto"/>
                            <w:right w:val="none" w:sz="0" w:space="0" w:color="auto"/>
                          </w:divBdr>
                          <w:divsChild>
                            <w:div w:id="1506742847">
                              <w:marLeft w:val="0"/>
                              <w:marRight w:val="0"/>
                              <w:marTop w:val="0"/>
                              <w:marBottom w:val="0"/>
                              <w:divBdr>
                                <w:top w:val="none" w:sz="0" w:space="0" w:color="auto"/>
                                <w:left w:val="none" w:sz="0" w:space="0" w:color="auto"/>
                                <w:bottom w:val="none" w:sz="0" w:space="0" w:color="auto"/>
                                <w:right w:val="none" w:sz="0" w:space="0" w:color="auto"/>
                              </w:divBdr>
                              <w:divsChild>
                                <w:div w:id="1570461040">
                                  <w:marLeft w:val="0"/>
                                  <w:marRight w:val="0"/>
                                  <w:marTop w:val="0"/>
                                  <w:marBottom w:val="0"/>
                                  <w:divBdr>
                                    <w:top w:val="none" w:sz="0" w:space="0" w:color="auto"/>
                                    <w:left w:val="none" w:sz="0" w:space="0" w:color="auto"/>
                                    <w:bottom w:val="none" w:sz="0" w:space="0" w:color="auto"/>
                                    <w:right w:val="none" w:sz="0" w:space="0" w:color="auto"/>
                                  </w:divBdr>
                                  <w:divsChild>
                                    <w:div w:id="2108385607">
                                      <w:marLeft w:val="0"/>
                                      <w:marRight w:val="0"/>
                                      <w:marTop w:val="0"/>
                                      <w:marBottom w:val="0"/>
                                      <w:divBdr>
                                        <w:top w:val="none" w:sz="0" w:space="0" w:color="auto"/>
                                        <w:left w:val="none" w:sz="0" w:space="0" w:color="auto"/>
                                        <w:bottom w:val="none" w:sz="0" w:space="0" w:color="auto"/>
                                        <w:right w:val="none" w:sz="0" w:space="0" w:color="auto"/>
                                      </w:divBdr>
                                      <w:divsChild>
                                        <w:div w:id="1653606713">
                                          <w:marLeft w:val="0"/>
                                          <w:marRight w:val="0"/>
                                          <w:marTop w:val="0"/>
                                          <w:marBottom w:val="180"/>
                                          <w:divBdr>
                                            <w:top w:val="none" w:sz="0" w:space="0" w:color="auto"/>
                                            <w:left w:val="none" w:sz="0" w:space="0" w:color="auto"/>
                                            <w:bottom w:val="none" w:sz="0" w:space="0" w:color="auto"/>
                                            <w:right w:val="none" w:sz="0" w:space="0" w:color="auto"/>
                                          </w:divBdr>
                                        </w:div>
                                        <w:div w:id="501818964">
                                          <w:marLeft w:val="0"/>
                                          <w:marRight w:val="0"/>
                                          <w:marTop w:val="0"/>
                                          <w:marBottom w:val="1800"/>
                                          <w:divBdr>
                                            <w:top w:val="none" w:sz="0" w:space="0" w:color="auto"/>
                                            <w:left w:val="none" w:sz="0" w:space="0" w:color="auto"/>
                                            <w:bottom w:val="none" w:sz="0" w:space="0" w:color="auto"/>
                                            <w:right w:val="none" w:sz="0" w:space="0" w:color="auto"/>
                                          </w:divBdr>
                                          <w:divsChild>
                                            <w:div w:id="8629803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2671993">
                                                  <w:marLeft w:val="-375"/>
                                                  <w:marRight w:val="0"/>
                                                  <w:marTop w:val="0"/>
                                                  <w:marBottom w:val="240"/>
                                                  <w:divBdr>
                                                    <w:top w:val="none" w:sz="0" w:space="0" w:color="auto"/>
                                                    <w:left w:val="none" w:sz="0" w:space="0" w:color="auto"/>
                                                    <w:bottom w:val="none" w:sz="0" w:space="0" w:color="auto"/>
                                                    <w:right w:val="none" w:sz="0" w:space="0" w:color="auto"/>
                                                  </w:divBdr>
                                                </w:div>
                                                <w:div w:id="19192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594135">
                  <w:marLeft w:val="0"/>
                  <w:marRight w:val="0"/>
                  <w:marTop w:val="0"/>
                  <w:marBottom w:val="0"/>
                  <w:divBdr>
                    <w:top w:val="none" w:sz="0" w:space="0" w:color="auto"/>
                    <w:left w:val="none" w:sz="0" w:space="0" w:color="auto"/>
                    <w:bottom w:val="single" w:sz="6" w:space="0" w:color="DFDFDF"/>
                    <w:right w:val="none" w:sz="0" w:space="0" w:color="auto"/>
                  </w:divBdr>
                  <w:divsChild>
                    <w:div w:id="4262748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3744223">
      <w:bodyDiv w:val="1"/>
      <w:marLeft w:val="0"/>
      <w:marRight w:val="0"/>
      <w:marTop w:val="0"/>
      <w:marBottom w:val="0"/>
      <w:divBdr>
        <w:top w:val="none" w:sz="0" w:space="0" w:color="auto"/>
        <w:left w:val="none" w:sz="0" w:space="0" w:color="auto"/>
        <w:bottom w:val="none" w:sz="0" w:space="0" w:color="auto"/>
        <w:right w:val="none" w:sz="0" w:space="0" w:color="auto"/>
      </w:divBdr>
      <w:divsChild>
        <w:div w:id="492377334">
          <w:marLeft w:val="0"/>
          <w:marRight w:val="0"/>
          <w:marTop w:val="0"/>
          <w:marBottom w:val="0"/>
          <w:divBdr>
            <w:top w:val="none" w:sz="0" w:space="0" w:color="auto"/>
            <w:left w:val="none" w:sz="0" w:space="0" w:color="auto"/>
            <w:bottom w:val="none" w:sz="0" w:space="0" w:color="auto"/>
            <w:right w:val="none" w:sz="0" w:space="0" w:color="auto"/>
          </w:divBdr>
        </w:div>
        <w:div w:id="598490393">
          <w:marLeft w:val="0"/>
          <w:marRight w:val="0"/>
          <w:marTop w:val="0"/>
          <w:marBottom w:val="0"/>
          <w:divBdr>
            <w:top w:val="none" w:sz="0" w:space="0" w:color="auto"/>
            <w:left w:val="none" w:sz="0" w:space="0" w:color="auto"/>
            <w:bottom w:val="none" w:sz="0" w:space="0" w:color="auto"/>
            <w:right w:val="none" w:sz="0" w:space="0" w:color="auto"/>
          </w:divBdr>
          <w:divsChild>
            <w:div w:id="1356345495">
              <w:marLeft w:val="0"/>
              <w:marRight w:val="0"/>
              <w:marTop w:val="0"/>
              <w:marBottom w:val="0"/>
              <w:divBdr>
                <w:top w:val="none" w:sz="0" w:space="0" w:color="auto"/>
                <w:left w:val="none" w:sz="0" w:space="0" w:color="auto"/>
                <w:bottom w:val="none" w:sz="0" w:space="0" w:color="auto"/>
                <w:right w:val="none" w:sz="0" w:space="0" w:color="auto"/>
              </w:divBdr>
              <w:divsChild>
                <w:div w:id="1118715688">
                  <w:marLeft w:val="0"/>
                  <w:marRight w:val="0"/>
                  <w:marTop w:val="0"/>
                  <w:marBottom w:val="0"/>
                  <w:divBdr>
                    <w:top w:val="none" w:sz="0" w:space="0" w:color="auto"/>
                    <w:left w:val="none" w:sz="0" w:space="0" w:color="auto"/>
                    <w:bottom w:val="none" w:sz="0" w:space="0" w:color="auto"/>
                    <w:right w:val="none" w:sz="0" w:space="0" w:color="auto"/>
                  </w:divBdr>
                  <w:divsChild>
                    <w:div w:id="688992293">
                      <w:marLeft w:val="0"/>
                      <w:marRight w:val="0"/>
                      <w:marTop w:val="0"/>
                      <w:marBottom w:val="0"/>
                      <w:divBdr>
                        <w:top w:val="none" w:sz="0" w:space="0" w:color="auto"/>
                        <w:left w:val="none" w:sz="0" w:space="0" w:color="auto"/>
                        <w:bottom w:val="none" w:sz="0" w:space="0" w:color="auto"/>
                        <w:right w:val="none" w:sz="0" w:space="0" w:color="auto"/>
                      </w:divBdr>
                    </w:div>
                    <w:div w:id="987592811">
                      <w:marLeft w:val="0"/>
                      <w:marRight w:val="0"/>
                      <w:marTop w:val="0"/>
                      <w:marBottom w:val="0"/>
                      <w:divBdr>
                        <w:top w:val="none" w:sz="0" w:space="0" w:color="auto"/>
                        <w:left w:val="none" w:sz="0" w:space="0" w:color="auto"/>
                        <w:bottom w:val="none" w:sz="0" w:space="0" w:color="auto"/>
                        <w:right w:val="none" w:sz="0" w:space="0" w:color="auto"/>
                      </w:divBdr>
                      <w:divsChild>
                        <w:div w:id="375353770">
                          <w:marLeft w:val="0"/>
                          <w:marRight w:val="0"/>
                          <w:marTop w:val="0"/>
                          <w:marBottom w:val="0"/>
                          <w:divBdr>
                            <w:top w:val="none" w:sz="0" w:space="0" w:color="auto"/>
                            <w:left w:val="none" w:sz="0" w:space="0" w:color="auto"/>
                            <w:bottom w:val="none" w:sz="0" w:space="0" w:color="auto"/>
                            <w:right w:val="none" w:sz="0" w:space="0" w:color="auto"/>
                          </w:divBdr>
                          <w:divsChild>
                            <w:div w:id="1388800218">
                              <w:marLeft w:val="0"/>
                              <w:marRight w:val="0"/>
                              <w:marTop w:val="0"/>
                              <w:marBottom w:val="0"/>
                              <w:divBdr>
                                <w:top w:val="none" w:sz="0" w:space="0" w:color="auto"/>
                                <w:left w:val="none" w:sz="0" w:space="0" w:color="auto"/>
                                <w:bottom w:val="none" w:sz="0" w:space="0" w:color="auto"/>
                                <w:right w:val="none" w:sz="0" w:space="0" w:color="auto"/>
                              </w:divBdr>
                              <w:divsChild>
                                <w:div w:id="384069909">
                                  <w:marLeft w:val="0"/>
                                  <w:marRight w:val="0"/>
                                  <w:marTop w:val="0"/>
                                  <w:marBottom w:val="0"/>
                                  <w:divBdr>
                                    <w:top w:val="none" w:sz="0" w:space="0" w:color="auto"/>
                                    <w:left w:val="none" w:sz="0" w:space="0" w:color="auto"/>
                                    <w:bottom w:val="none" w:sz="0" w:space="0" w:color="auto"/>
                                    <w:right w:val="none" w:sz="0" w:space="0" w:color="auto"/>
                                  </w:divBdr>
                                  <w:divsChild>
                                    <w:div w:id="215505607">
                                      <w:marLeft w:val="0"/>
                                      <w:marRight w:val="0"/>
                                      <w:marTop w:val="0"/>
                                      <w:marBottom w:val="0"/>
                                      <w:divBdr>
                                        <w:top w:val="none" w:sz="0" w:space="0" w:color="auto"/>
                                        <w:left w:val="none" w:sz="0" w:space="0" w:color="auto"/>
                                        <w:bottom w:val="none" w:sz="0" w:space="0" w:color="auto"/>
                                        <w:right w:val="none" w:sz="0" w:space="0" w:color="auto"/>
                                      </w:divBdr>
                                      <w:divsChild>
                                        <w:div w:id="266499599">
                                          <w:marLeft w:val="0"/>
                                          <w:marRight w:val="0"/>
                                          <w:marTop w:val="0"/>
                                          <w:marBottom w:val="180"/>
                                          <w:divBdr>
                                            <w:top w:val="none" w:sz="0" w:space="0" w:color="auto"/>
                                            <w:left w:val="none" w:sz="0" w:space="0" w:color="auto"/>
                                            <w:bottom w:val="none" w:sz="0" w:space="0" w:color="auto"/>
                                            <w:right w:val="none" w:sz="0" w:space="0" w:color="auto"/>
                                          </w:divBdr>
                                        </w:div>
                                        <w:div w:id="1491094694">
                                          <w:marLeft w:val="0"/>
                                          <w:marRight w:val="0"/>
                                          <w:marTop w:val="0"/>
                                          <w:marBottom w:val="1800"/>
                                          <w:divBdr>
                                            <w:top w:val="none" w:sz="0" w:space="0" w:color="auto"/>
                                            <w:left w:val="none" w:sz="0" w:space="0" w:color="auto"/>
                                            <w:bottom w:val="none" w:sz="0" w:space="0" w:color="auto"/>
                                            <w:right w:val="none" w:sz="0" w:space="0" w:color="auto"/>
                                          </w:divBdr>
                                          <w:divsChild>
                                            <w:div w:id="8744604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02615097">
                                                  <w:marLeft w:val="-375"/>
                                                  <w:marRight w:val="0"/>
                                                  <w:marTop w:val="0"/>
                                                  <w:marBottom w:val="240"/>
                                                  <w:divBdr>
                                                    <w:top w:val="none" w:sz="0" w:space="0" w:color="auto"/>
                                                    <w:left w:val="none" w:sz="0" w:space="0" w:color="auto"/>
                                                    <w:bottom w:val="none" w:sz="0" w:space="0" w:color="auto"/>
                                                    <w:right w:val="none" w:sz="0" w:space="0" w:color="auto"/>
                                                  </w:divBdr>
                                                </w:div>
                                              </w:divsChild>
                                            </w:div>
                                            <w:div w:id="4081172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3729026">
                                                  <w:marLeft w:val="-375"/>
                                                  <w:marRight w:val="0"/>
                                                  <w:marTop w:val="0"/>
                                                  <w:marBottom w:val="240"/>
                                                  <w:divBdr>
                                                    <w:top w:val="none" w:sz="0" w:space="0" w:color="auto"/>
                                                    <w:left w:val="none" w:sz="0" w:space="0" w:color="auto"/>
                                                    <w:bottom w:val="none" w:sz="0" w:space="0" w:color="auto"/>
                                                    <w:right w:val="none" w:sz="0" w:space="0" w:color="auto"/>
                                                  </w:divBdr>
                                                </w:div>
                                              </w:divsChild>
                                            </w:div>
                                            <w:div w:id="14056819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9097494">
                                                  <w:marLeft w:val="-375"/>
                                                  <w:marRight w:val="0"/>
                                                  <w:marTop w:val="0"/>
                                                  <w:marBottom w:val="240"/>
                                                  <w:divBdr>
                                                    <w:top w:val="none" w:sz="0" w:space="0" w:color="auto"/>
                                                    <w:left w:val="none" w:sz="0" w:space="0" w:color="auto"/>
                                                    <w:bottom w:val="none" w:sz="0" w:space="0" w:color="auto"/>
                                                    <w:right w:val="none" w:sz="0" w:space="0" w:color="auto"/>
                                                  </w:divBdr>
                                                </w:div>
                                              </w:divsChild>
                                            </w:div>
                                            <w:div w:id="13823660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88366742">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076011">
                  <w:marLeft w:val="0"/>
                  <w:marRight w:val="0"/>
                  <w:marTop w:val="0"/>
                  <w:marBottom w:val="0"/>
                  <w:divBdr>
                    <w:top w:val="none" w:sz="0" w:space="0" w:color="auto"/>
                    <w:left w:val="none" w:sz="0" w:space="0" w:color="auto"/>
                    <w:bottom w:val="single" w:sz="6" w:space="0" w:color="DFDFDF"/>
                    <w:right w:val="none" w:sz="0" w:space="0" w:color="auto"/>
                  </w:divBdr>
                  <w:divsChild>
                    <w:div w:id="14572607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hyperlink" Target="javascript://" TargetMode="External"/><Relationship Id="rId63" Type="http://schemas.openxmlformats.org/officeDocument/2006/relationships/image" Target="media/image6.jpeg"/><Relationship Id="rId84" Type="http://schemas.openxmlformats.org/officeDocument/2006/relationships/hyperlink" Target="javascript://" TargetMode="External"/><Relationship Id="rId138" Type="http://schemas.openxmlformats.org/officeDocument/2006/relationships/hyperlink" Target="https://ng.cengage.com/static/nbreader/ui/apps/nbreader/fullbook.html?" TargetMode="External"/><Relationship Id="rId159" Type="http://schemas.openxmlformats.org/officeDocument/2006/relationships/hyperlink" Target="javascript://" TargetMode="External"/><Relationship Id="rId170" Type="http://schemas.openxmlformats.org/officeDocument/2006/relationships/hyperlink" Target="https://ng.cengage.com/static/nbreader/ui/apps/nbreader/fullbook.html?" TargetMode="External"/><Relationship Id="rId191" Type="http://schemas.openxmlformats.org/officeDocument/2006/relationships/control" Target="activeX/activeX24.xml"/><Relationship Id="rId205" Type="http://schemas.openxmlformats.org/officeDocument/2006/relationships/hyperlink" Target="javascript://" TargetMode="External"/><Relationship Id="rId226"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https://ng.cengage.com/static/nbreader/ui/apps/nbreader/fullbook.html?" TargetMode="External"/><Relationship Id="rId74" Type="http://schemas.openxmlformats.org/officeDocument/2006/relationships/hyperlink" Target="javascript://" TargetMode="External"/><Relationship Id="rId128" Type="http://schemas.openxmlformats.org/officeDocument/2006/relationships/control" Target="activeX/activeX15.xml"/><Relationship Id="rId149" Type="http://schemas.openxmlformats.org/officeDocument/2006/relationships/control" Target="activeX/activeX18.xml"/><Relationship Id="rId5" Type="http://schemas.openxmlformats.org/officeDocument/2006/relationships/hyperlink" Target="https://ng.cengage.com/static/nbreader/ui/apps/nbreader/fullbook.html?"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37" Type="http://schemas.openxmlformats.org/officeDocument/2006/relationships/fontTable" Target="fontTable.xm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71"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27"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image" Target="media/image13.jpeg"/><Relationship Id="rId129" Type="http://schemas.openxmlformats.org/officeDocument/2006/relationships/hyperlink" Target="javascript://" TargetMode="External"/><Relationship Id="rId54" Type="http://schemas.openxmlformats.org/officeDocument/2006/relationships/hyperlink" Target="javascript://" TargetMode="External"/><Relationship Id="rId75" Type="http://schemas.openxmlformats.org/officeDocument/2006/relationships/control" Target="activeX/activeX7.xml"/><Relationship Id="rId96" Type="http://schemas.openxmlformats.org/officeDocument/2006/relationships/hyperlink" Target="https://ng.cengage.com/static/nbreader/ui/apps/nbreader/fullbook.html?" TargetMode="External"/><Relationship Id="rId140" Type="http://schemas.openxmlformats.org/officeDocument/2006/relationships/hyperlink" Target="javascript://" TargetMode="External"/><Relationship Id="rId161" Type="http://schemas.openxmlformats.org/officeDocument/2006/relationships/image" Target="media/image24.jpeg"/><Relationship Id="rId182" Type="http://schemas.openxmlformats.org/officeDocument/2006/relationships/image" Target="media/image27.jpeg"/><Relationship Id="rId217"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theme" Target="theme/theme1.xml"/><Relationship Id="rId23" Type="http://schemas.openxmlformats.org/officeDocument/2006/relationships/hyperlink" Target="javascript://" TargetMode="External"/><Relationship Id="rId119" Type="http://schemas.openxmlformats.org/officeDocument/2006/relationships/image" Target="media/image16.jpeg"/><Relationship Id="rId44" Type="http://schemas.openxmlformats.org/officeDocument/2006/relationships/image" Target="media/image2.jpeg"/><Relationship Id="rId65" Type="http://schemas.openxmlformats.org/officeDocument/2006/relationships/image" Target="media/image7.jpeg"/><Relationship Id="rId86" Type="http://schemas.openxmlformats.org/officeDocument/2006/relationships/image" Target="media/image10.jpeg"/><Relationship Id="rId130" Type="http://schemas.openxmlformats.org/officeDocument/2006/relationships/hyperlink" Target="https://ng.cengage.com/static/nbreader/ui/apps/nbreader/fullbook.html?" TargetMode="External"/><Relationship Id="rId151" Type="http://schemas.openxmlformats.org/officeDocument/2006/relationships/hyperlink" Target="https://ng.cengage.com/static/nbreader/ui/apps/nbreader/fullbook.html?" TargetMode="External"/><Relationship Id="rId172" Type="http://schemas.openxmlformats.org/officeDocument/2006/relationships/control" Target="activeX/activeX21.xml"/><Relationship Id="rId193" Type="http://schemas.openxmlformats.org/officeDocument/2006/relationships/hyperlink" Target="https://ng.cengage.com/static/nbreader/ui/apps/nbreader/fullbook.html?"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control" Target="activeX/activeX13.xml"/><Relationship Id="rId34" Type="http://schemas.openxmlformats.org/officeDocument/2006/relationships/hyperlink" Target="javascript://" TargetMode="External"/><Relationship Id="rId55" Type="http://schemas.openxmlformats.org/officeDocument/2006/relationships/image" Target="media/image4.jpeg"/><Relationship Id="rId76" Type="http://schemas.openxmlformats.org/officeDocument/2006/relationships/hyperlink" Target="javascript://" TargetMode="External"/><Relationship Id="rId97" Type="http://schemas.openxmlformats.org/officeDocument/2006/relationships/control" Target="activeX/activeX11.xml"/><Relationship Id="rId120" Type="http://schemas.openxmlformats.org/officeDocument/2006/relationships/hyperlink" Target="javascript://" TargetMode="External"/><Relationship Id="rId141" Type="http://schemas.openxmlformats.org/officeDocument/2006/relationships/image" Target="media/image19.png"/><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hyperlink" Target="javascript://" TargetMode="External"/><Relationship Id="rId218"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image" Target="media/image3.png"/><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29" Type="http://schemas.openxmlformats.org/officeDocument/2006/relationships/control" Target="activeX/activeX27.xml"/><Relationship Id="rId14" Type="http://schemas.openxmlformats.org/officeDocument/2006/relationships/hyperlink" Target="javascript://" TargetMode="External"/><Relationship Id="rId35" Type="http://schemas.openxmlformats.org/officeDocument/2006/relationships/image" Target="media/image1.wmf"/><Relationship Id="rId56" Type="http://schemas.openxmlformats.org/officeDocument/2006/relationships/control" Target="activeX/activeX5.xml"/><Relationship Id="rId77" Type="http://schemas.openxmlformats.org/officeDocument/2006/relationships/hyperlink" Target="https://ng.cengage.com/static/nbreader/ui/apps/nbreader/fullbook.html?" TargetMode="External"/><Relationship Id="rId100"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control" Target="activeX/activeX14.xm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control" Target="activeX/activeX3.xml"/><Relationship Id="rId67" Type="http://schemas.openxmlformats.org/officeDocument/2006/relationships/image" Target="media/image8.jpeg"/><Relationship Id="rId88" Type="http://schemas.openxmlformats.org/officeDocument/2006/relationships/hyperlink" Target="javascript://" TargetMode="External"/><Relationship Id="rId111" Type="http://schemas.openxmlformats.org/officeDocument/2006/relationships/hyperlink" Target="https://ng.cengage.com/static/nbreader/ui/apps/nbreader/fullbook.html?" TargetMode="External"/><Relationship Id="rId132" Type="http://schemas.openxmlformats.org/officeDocument/2006/relationships/image" Target="media/image18.jpeg"/><Relationship Id="rId153" Type="http://schemas.openxmlformats.org/officeDocument/2006/relationships/image" Target="media/image22.png"/><Relationship Id="rId174" Type="http://schemas.openxmlformats.org/officeDocument/2006/relationships/hyperlink" Target="https://ng.cengage.com/static/nbreader/ui/apps/nbreader/fullbook.html?" TargetMode="External"/><Relationship Id="rId195" Type="http://schemas.openxmlformats.org/officeDocument/2006/relationships/image" Target="media/image30.jpeg"/><Relationship Id="rId209" Type="http://schemas.openxmlformats.org/officeDocument/2006/relationships/hyperlink" Target="javascript://" TargetMode="External"/><Relationship Id="rId190" Type="http://schemas.openxmlformats.org/officeDocument/2006/relationships/image" Target="media/image29.jpeg"/><Relationship Id="rId204" Type="http://schemas.openxmlformats.org/officeDocument/2006/relationships/hyperlink" Target="javascript://" TargetMode="External"/><Relationship Id="rId220" Type="http://schemas.openxmlformats.org/officeDocument/2006/relationships/hyperlink" Target="javascript://" TargetMode="External"/><Relationship Id="rId225"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control" Target="activeX/activeX1.xml"/><Relationship Id="rId57"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https://ng.cengage.com/static/nbreader/ui/apps/nbreader/fullbook.html?" TargetMode="External"/><Relationship Id="rId78" Type="http://schemas.openxmlformats.org/officeDocument/2006/relationships/hyperlink" Target="javascript://" TargetMode="External"/><Relationship Id="rId94" Type="http://schemas.openxmlformats.org/officeDocument/2006/relationships/control" Target="activeX/activeX10.xml"/><Relationship Id="rId99" Type="http://schemas.openxmlformats.org/officeDocument/2006/relationships/hyperlink" Target="https://ng.cengage.com/static/nbreader/ui/apps/nbreader/fullbook.html?" TargetMode="External"/><Relationship Id="rId101" Type="http://schemas.openxmlformats.org/officeDocument/2006/relationships/image" Target="media/image12.jpeg"/><Relationship Id="rId122" Type="http://schemas.openxmlformats.org/officeDocument/2006/relationships/hyperlink" Target="javascript://" TargetMode="External"/><Relationship Id="rId143" Type="http://schemas.openxmlformats.org/officeDocument/2006/relationships/hyperlink" Target="javascript://" TargetMode="External"/><Relationship Id="rId148" Type="http://schemas.openxmlformats.org/officeDocument/2006/relationships/image" Target="media/image21.png"/><Relationship Id="rId164" Type="http://schemas.openxmlformats.org/officeDocument/2006/relationships/hyperlink" Target="javascript://" TargetMode="External"/><Relationship Id="rId169" Type="http://schemas.openxmlformats.org/officeDocument/2006/relationships/hyperlink" Target="javascript://" TargetMode="External"/><Relationship Id="rId185"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javascript://" TargetMode="External"/><Relationship Id="rId180" Type="http://schemas.openxmlformats.org/officeDocument/2006/relationships/image" Target="media/image26.jpeg"/><Relationship Id="rId21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https://ng.cengage.com/static/nbreader/ui/apps/nbreader/fullbook.html?"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image" Target="media/image11.jpeg"/><Relationship Id="rId112" Type="http://schemas.openxmlformats.org/officeDocument/2006/relationships/hyperlink" Target="javascript://" TargetMode="External"/><Relationship Id="rId133" Type="http://schemas.openxmlformats.org/officeDocument/2006/relationships/control" Target="activeX/activeX16.xml"/><Relationship Id="rId154" Type="http://schemas.openxmlformats.org/officeDocument/2006/relationships/hyperlink" Target="javascript://" TargetMode="Externa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https://ng.cengage.com/static/nbreader/ui/apps/nbreader/fullbook.html?"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https://ng.cengage.com/static/nbreader/ui/apps/nbreader/fullbook.html?" TargetMode="External"/><Relationship Id="rId79" Type="http://schemas.openxmlformats.org/officeDocument/2006/relationships/control" Target="activeX/activeX8.xml"/><Relationship Id="rId102" Type="http://schemas.openxmlformats.org/officeDocument/2006/relationships/hyperlink" Target="javascript://" TargetMode="External"/><Relationship Id="rId123" Type="http://schemas.openxmlformats.org/officeDocument/2006/relationships/hyperlink" Target="https://ng.cengage.com/static/nbreader/ui/apps/nbreader/fullbook.html?" TargetMode="External"/><Relationship Id="rId144" Type="http://schemas.openxmlformats.org/officeDocument/2006/relationships/hyperlink" Target="javascript://" TargetMode="External"/><Relationship Id="rId90" Type="http://schemas.openxmlformats.org/officeDocument/2006/relationships/control" Target="activeX/activeX9.xml"/><Relationship Id="rId165" Type="http://schemas.openxmlformats.org/officeDocument/2006/relationships/image" Target="media/image25.png"/><Relationship Id="rId186" Type="http://schemas.openxmlformats.org/officeDocument/2006/relationships/control" Target="activeX/activeX23.xml"/><Relationship Id="rId211" Type="http://schemas.openxmlformats.org/officeDocument/2006/relationships/hyperlink" Target="javascript://" TargetMode="External"/><Relationship Id="rId232" Type="http://schemas.openxmlformats.org/officeDocument/2006/relationships/control" Target="activeX/activeX28.xml"/><Relationship Id="rId27" Type="http://schemas.openxmlformats.org/officeDocument/2006/relationships/hyperlink" Target="javascript://" TargetMode="External"/><Relationship Id="rId48" Type="http://schemas.openxmlformats.org/officeDocument/2006/relationships/hyperlink" Target="https://ng.cengage.com/static/nbreader/ui/apps/nbreader/fullbook.html?" TargetMode="External"/><Relationship Id="rId69" Type="http://schemas.openxmlformats.org/officeDocument/2006/relationships/image" Target="media/image9.jpeg"/><Relationship Id="rId113"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image" Target="media/image23.jpeg"/><Relationship Id="rId176" Type="http://schemas.openxmlformats.org/officeDocument/2006/relationships/control" Target="activeX/activeX22.xml"/><Relationship Id="rId197" Type="http://schemas.openxmlformats.org/officeDocument/2006/relationships/image" Target="media/image31.jpeg"/><Relationship Id="rId201" Type="http://schemas.openxmlformats.org/officeDocument/2006/relationships/control" Target="activeX/activeX26.xml"/><Relationship Id="rId222"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https://ng.cengage.com/static/nbreader/ui/apps/nbreader/fullbook.html?" TargetMode="External"/><Relationship Id="rId59" Type="http://schemas.openxmlformats.org/officeDocument/2006/relationships/hyperlink" Target="javascript://" TargetMode="External"/><Relationship Id="rId103" Type="http://schemas.openxmlformats.org/officeDocument/2006/relationships/control" Target="activeX/activeX12.xml"/><Relationship Id="rId124"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image" Target="media/image20.png"/><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image" Target="media/image14.jpeg"/><Relationship Id="rId60" Type="http://schemas.openxmlformats.org/officeDocument/2006/relationships/hyperlink" Target="javascript://" TargetMode="External"/><Relationship Id="rId81" Type="http://schemas.openxmlformats.org/officeDocument/2006/relationships/hyperlink" Target="https://ng.cengage.com/static/nbreader/ui/apps/nbreader/fullbook.html?" TargetMode="External"/><Relationship Id="rId135" Type="http://schemas.openxmlformats.org/officeDocument/2006/relationships/hyperlink" Target="https://ng.cengage.com/static/nbreader/ui/apps/nbreader/fullbook.html?" TargetMode="External"/><Relationship Id="rId156" Type="http://schemas.openxmlformats.org/officeDocument/2006/relationships/control" Target="activeX/activeX19.xml"/><Relationship Id="rId177" Type="http://schemas.openxmlformats.org/officeDocument/2006/relationships/hyperlink" Target="javascript://" TargetMode="External"/><Relationship Id="rId198" Type="http://schemas.openxmlformats.org/officeDocument/2006/relationships/control" Target="activeX/activeX25.xml"/><Relationship Id="rId202" Type="http://schemas.openxmlformats.org/officeDocument/2006/relationships/hyperlink" Target="javascript://" TargetMode="External"/><Relationship Id="rId223"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control" Target="activeX/activeX2.xm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https://ng.cengage.com/static/nbreader/ui/apps/nbreader/fullbook.html?" TargetMode="External"/><Relationship Id="rId71" Type="http://schemas.openxmlformats.org/officeDocument/2006/relationships/control" Target="activeX/activeX6.xml"/><Relationship Id="rId92" Type="http://schemas.openxmlformats.org/officeDocument/2006/relationships/hyperlink" Target="https://ng.cengage.com/static/nbreader/ui/apps/nbreader/fullbook.html?" TargetMode="External"/><Relationship Id="rId213" Type="http://schemas.openxmlformats.org/officeDocument/2006/relationships/hyperlink" Target="javascript://" TargetMode="External"/><Relationship Id="rId234" Type="http://schemas.openxmlformats.org/officeDocument/2006/relationships/hyperlink" Target="https://ng.cengage.com/static/nbreader/ui/apps/nbreader/fullbook.html?" TargetMode="Externa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control" Target="activeX/activeX17.xml"/><Relationship Id="rId157" Type="http://schemas.openxmlformats.org/officeDocument/2006/relationships/hyperlink" Target="javascript://" TargetMode="External"/><Relationship Id="rId178" Type="http://schemas.openxmlformats.org/officeDocument/2006/relationships/hyperlink" Target="https://ng.cengage.com/static/nbreader/ui/apps/nbreader/fullbook.html?" TargetMode="External"/><Relationship Id="rId61" Type="http://schemas.openxmlformats.org/officeDocument/2006/relationships/image" Target="media/image5.jpeg"/><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https://ng.cengage.com/static/nbreader/ui/apps/nbreader/fullbook.html?"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https://ng.cengage.com/static/nbreader/ui/apps/nbreader/fullbook.html?" TargetMode="External"/><Relationship Id="rId126" Type="http://schemas.openxmlformats.org/officeDocument/2006/relationships/image" Target="media/image17.jpeg"/><Relationship Id="rId147" Type="http://schemas.openxmlformats.org/officeDocument/2006/relationships/hyperlink" Target="javascript://" TargetMode="External"/><Relationship Id="rId168" Type="http://schemas.openxmlformats.org/officeDocument/2006/relationships/control" Target="activeX/activeX20.xml"/><Relationship Id="rId51" Type="http://schemas.openxmlformats.org/officeDocument/2006/relationships/control" Target="activeX/activeX4.xm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control" Target="activeX/activeX29.xml"/><Relationship Id="rId116" Type="http://schemas.openxmlformats.org/officeDocument/2006/relationships/image" Target="media/image15.jpeg"/><Relationship Id="rId137" Type="http://schemas.openxmlformats.org/officeDocument/2006/relationships/hyperlink" Target="javascript://" TargetMode="External"/><Relationship Id="rId158" Type="http://schemas.openxmlformats.org/officeDocument/2006/relationships/hyperlink" Target="https://ng.cengage.com/static/nbreader/ui/apps/nbreader/fullbook.html?"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91</Pages>
  <Words>20564</Words>
  <Characters>117218</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2022-09-15T23:08:00Z</dcterms:created>
  <dcterms:modified xsi:type="dcterms:W3CDTF">2022-09-15T23:17:00Z</dcterms:modified>
</cp:coreProperties>
</file>